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C797E" w14:textId="77777777" w:rsidR="00C716D1" w:rsidRPr="002B2E24" w:rsidRDefault="00C716D1" w:rsidP="007E272F">
      <w:pPr>
        <w:ind w:left="-720" w:right="-720"/>
        <w:rPr>
          <w:rFonts w:asciiTheme="minorHAnsi" w:hAnsiTheme="minorHAnsi"/>
          <w:color w:val="A6A6A6" w:themeColor="background1" w:themeShade="A6"/>
        </w:rPr>
      </w:pPr>
      <w:r w:rsidRPr="002B2E24">
        <w:rPr>
          <w:rFonts w:asciiTheme="minorHAnsi" w:hAnsiTheme="minorHAnsi"/>
          <w:color w:val="A6A6A6" w:themeColor="background1" w:themeShade="A6"/>
        </w:rPr>
        <w:t>__________________________________________________________________________________________</w:t>
      </w:r>
    </w:p>
    <w:p w14:paraId="1591B775" w14:textId="77777777" w:rsidR="00C716D1" w:rsidRDefault="00C716D1" w:rsidP="007E272F">
      <w:pPr>
        <w:ind w:left="-720" w:right="-720"/>
        <w:rPr>
          <w:rFonts w:asciiTheme="minorHAnsi" w:hAnsiTheme="minorHAnsi"/>
          <w:color w:val="A6A6A6" w:themeColor="background1" w:themeShade="A6"/>
        </w:rPr>
      </w:pPr>
    </w:p>
    <w:p w14:paraId="594F9866" w14:textId="271EA0EF" w:rsidR="00C716D1" w:rsidRPr="001B292A" w:rsidRDefault="00C716D1" w:rsidP="007E272F">
      <w:pPr>
        <w:ind w:left="-720" w:right="-720"/>
        <w:jc w:val="center"/>
        <w:rPr>
          <w:rFonts w:asciiTheme="majorHAnsi" w:hAnsiTheme="majorHAnsi" w:cstheme="majorHAnsi"/>
          <w:color w:val="A6A6A6" w:themeColor="background1" w:themeShade="A6"/>
          <w:sz w:val="36"/>
        </w:rPr>
      </w:pPr>
      <w:r w:rsidRPr="001B292A">
        <w:rPr>
          <w:rFonts w:asciiTheme="majorHAnsi" w:hAnsiTheme="majorHAnsi" w:cstheme="majorHAnsi"/>
          <w:b/>
          <w:color w:val="A6A6A6" w:themeColor="background1" w:themeShade="A6"/>
          <w:sz w:val="36"/>
          <w:szCs w:val="56"/>
        </w:rPr>
        <w:t>TABLE OF CONTENTS</w:t>
      </w:r>
    </w:p>
    <w:p w14:paraId="5D9677AA" w14:textId="77777777" w:rsidR="00C716D1" w:rsidRPr="001B292A" w:rsidRDefault="00C716D1" w:rsidP="007E272F">
      <w:pPr>
        <w:ind w:left="-720" w:right="-720"/>
        <w:rPr>
          <w:rFonts w:asciiTheme="majorHAnsi" w:hAnsiTheme="majorHAnsi" w:cstheme="majorHAnsi"/>
          <w:color w:val="A6A6A6" w:themeColor="background1" w:themeShade="A6"/>
        </w:rPr>
      </w:pPr>
    </w:p>
    <w:p w14:paraId="7EE41535" w14:textId="0685481C" w:rsidR="00E64283" w:rsidRPr="00332D86" w:rsidRDefault="00E64283" w:rsidP="007E272F">
      <w:pPr>
        <w:ind w:right="-720"/>
        <w:rPr>
          <w:rFonts w:asciiTheme="majorHAnsi" w:hAnsiTheme="majorHAnsi" w:cstheme="majorHAnsi"/>
        </w:rPr>
      </w:pPr>
      <w:r w:rsidRPr="00332D86">
        <w:rPr>
          <w:rFonts w:asciiTheme="majorHAnsi" w:hAnsiTheme="majorHAnsi" w:cstheme="majorHAnsi"/>
        </w:rPr>
        <w:t xml:space="preserve">Section </w:t>
      </w:r>
      <w:r w:rsidR="00C9145A" w:rsidRPr="00332D86">
        <w:rPr>
          <w:rFonts w:asciiTheme="majorHAnsi" w:hAnsiTheme="majorHAnsi" w:cstheme="majorHAnsi"/>
        </w:rPr>
        <w:t>1</w:t>
      </w:r>
      <w:r w:rsidRPr="00332D86">
        <w:rPr>
          <w:rFonts w:asciiTheme="majorHAnsi" w:hAnsiTheme="majorHAnsi" w:cstheme="majorHAnsi"/>
        </w:rPr>
        <w:tab/>
        <w:t>General Installation Requirements</w:t>
      </w:r>
      <w:r w:rsidR="00332D86">
        <w:rPr>
          <w:rFonts w:asciiTheme="majorHAnsi" w:hAnsiTheme="majorHAnsi" w:cstheme="majorHAnsi"/>
        </w:rPr>
        <w:t xml:space="preserve"> </w:t>
      </w:r>
      <w:r w:rsidR="00332D86" w:rsidRPr="00332D86">
        <w:rPr>
          <w:rFonts w:asciiTheme="majorHAnsi" w:hAnsiTheme="majorHAnsi" w:cstheme="majorHAnsi"/>
          <w:i/>
          <w:iCs/>
        </w:rPr>
        <w:t>(Pg</w:t>
      </w:r>
      <w:r w:rsidR="004569C2">
        <w:rPr>
          <w:rFonts w:asciiTheme="majorHAnsi" w:hAnsiTheme="majorHAnsi" w:cstheme="majorHAnsi"/>
          <w:i/>
          <w:iCs/>
        </w:rPr>
        <w:t>.</w:t>
      </w:r>
      <w:r w:rsidR="00332D86" w:rsidRPr="00332D86">
        <w:rPr>
          <w:rFonts w:asciiTheme="majorHAnsi" w:hAnsiTheme="majorHAnsi" w:cstheme="majorHAnsi"/>
          <w:i/>
          <w:iCs/>
        </w:rPr>
        <w:t xml:space="preserve"> 2)</w:t>
      </w:r>
    </w:p>
    <w:p w14:paraId="0F0E9EBF" w14:textId="77777777" w:rsidR="00E64283" w:rsidRPr="00332D86" w:rsidRDefault="00E64283" w:rsidP="007E272F">
      <w:pPr>
        <w:pStyle w:val="ListParagraph"/>
        <w:ind w:left="0" w:right="-720"/>
        <w:contextualSpacing w:val="0"/>
        <w:rPr>
          <w:rFonts w:asciiTheme="majorHAnsi" w:hAnsiTheme="majorHAnsi" w:cstheme="majorHAnsi"/>
        </w:rPr>
      </w:pPr>
    </w:p>
    <w:p w14:paraId="3EECCF0B" w14:textId="4CE84AAA" w:rsidR="00E64283" w:rsidRPr="00332D86" w:rsidRDefault="00E64283" w:rsidP="001400A3">
      <w:pPr>
        <w:ind w:left="1418" w:right="-720" w:hanging="1418"/>
        <w:rPr>
          <w:rFonts w:asciiTheme="majorHAnsi" w:hAnsiTheme="majorHAnsi" w:cstheme="majorHAnsi"/>
        </w:rPr>
      </w:pPr>
      <w:r w:rsidRPr="00332D86">
        <w:rPr>
          <w:rFonts w:asciiTheme="majorHAnsi" w:hAnsiTheme="majorHAnsi" w:cstheme="majorHAnsi"/>
        </w:rPr>
        <w:t xml:space="preserve">Section </w:t>
      </w:r>
      <w:r w:rsidR="00C9145A" w:rsidRPr="00332D86">
        <w:rPr>
          <w:rFonts w:asciiTheme="majorHAnsi" w:hAnsiTheme="majorHAnsi" w:cstheme="majorHAnsi"/>
        </w:rPr>
        <w:t>2</w:t>
      </w:r>
      <w:r w:rsidRPr="00332D86">
        <w:rPr>
          <w:rFonts w:asciiTheme="majorHAnsi" w:hAnsiTheme="majorHAnsi" w:cstheme="majorHAnsi"/>
        </w:rPr>
        <w:tab/>
        <w:t xml:space="preserve">Materials </w:t>
      </w:r>
      <w:r w:rsidR="00AF085A" w:rsidRPr="00332D86">
        <w:rPr>
          <w:rFonts w:asciiTheme="majorHAnsi" w:hAnsiTheme="majorHAnsi" w:cstheme="majorHAnsi"/>
        </w:rPr>
        <w:t xml:space="preserve">That May Be </w:t>
      </w:r>
      <w:r w:rsidRPr="00332D86">
        <w:rPr>
          <w:rFonts w:asciiTheme="majorHAnsi" w:hAnsiTheme="majorHAnsi" w:cstheme="majorHAnsi"/>
        </w:rPr>
        <w:t xml:space="preserve">Required for Completing Installation of the </w:t>
      </w:r>
      <w:r w:rsidR="00FF3C1D" w:rsidRPr="00332D86">
        <w:rPr>
          <w:rFonts w:asciiTheme="majorHAnsi" w:hAnsiTheme="majorHAnsi" w:cstheme="majorHAnsi"/>
        </w:rPr>
        <w:t>Outsulation</w:t>
      </w:r>
      <w:r w:rsidR="00CE2D56" w:rsidRPr="00332D86">
        <w:rPr>
          <w:rFonts w:asciiTheme="majorHAnsi" w:hAnsiTheme="majorHAnsi" w:cstheme="majorHAnsi"/>
        </w:rPr>
        <w:t xml:space="preserve"> Masonry Veneer System</w:t>
      </w:r>
      <w:r w:rsidR="00332D86">
        <w:rPr>
          <w:rFonts w:asciiTheme="majorHAnsi" w:hAnsiTheme="majorHAnsi" w:cstheme="majorHAnsi"/>
        </w:rPr>
        <w:t xml:space="preserve"> </w:t>
      </w:r>
      <w:r w:rsidR="00332D86" w:rsidRPr="00332D86">
        <w:rPr>
          <w:rFonts w:asciiTheme="majorHAnsi" w:hAnsiTheme="majorHAnsi" w:cstheme="majorHAnsi"/>
          <w:i/>
          <w:iCs/>
        </w:rPr>
        <w:t>(Pg</w:t>
      </w:r>
      <w:r w:rsidR="004569C2">
        <w:rPr>
          <w:rFonts w:asciiTheme="majorHAnsi" w:hAnsiTheme="majorHAnsi" w:cstheme="majorHAnsi"/>
          <w:i/>
          <w:iCs/>
        </w:rPr>
        <w:t>.</w:t>
      </w:r>
      <w:r w:rsidR="00332D86" w:rsidRPr="00332D86">
        <w:rPr>
          <w:rFonts w:asciiTheme="majorHAnsi" w:hAnsiTheme="majorHAnsi" w:cstheme="majorHAnsi"/>
          <w:i/>
          <w:iCs/>
        </w:rPr>
        <w:t xml:space="preserve"> </w:t>
      </w:r>
      <w:r w:rsidR="00332D86">
        <w:rPr>
          <w:rFonts w:asciiTheme="majorHAnsi" w:hAnsiTheme="majorHAnsi" w:cstheme="majorHAnsi"/>
          <w:i/>
          <w:iCs/>
        </w:rPr>
        <w:t>3</w:t>
      </w:r>
      <w:r w:rsidR="00332D86" w:rsidRPr="00332D86">
        <w:rPr>
          <w:rFonts w:asciiTheme="majorHAnsi" w:hAnsiTheme="majorHAnsi" w:cstheme="majorHAnsi"/>
          <w:i/>
          <w:iCs/>
        </w:rPr>
        <w:t>)</w:t>
      </w:r>
    </w:p>
    <w:p w14:paraId="1DCFA1AE" w14:textId="77777777" w:rsidR="00E64283" w:rsidRPr="00332D86" w:rsidRDefault="00E64283" w:rsidP="007E272F">
      <w:pPr>
        <w:pStyle w:val="ListParagraph"/>
        <w:ind w:left="0" w:right="-720"/>
        <w:contextualSpacing w:val="0"/>
        <w:rPr>
          <w:rFonts w:asciiTheme="majorHAnsi" w:hAnsiTheme="majorHAnsi" w:cstheme="majorHAnsi"/>
        </w:rPr>
      </w:pPr>
    </w:p>
    <w:p w14:paraId="417A4B08" w14:textId="202F2D44" w:rsidR="00E64283" w:rsidRPr="00332D86" w:rsidRDefault="00E64283" w:rsidP="007E272F">
      <w:pPr>
        <w:ind w:right="-720"/>
        <w:rPr>
          <w:rFonts w:asciiTheme="majorHAnsi" w:hAnsiTheme="majorHAnsi" w:cstheme="majorHAnsi"/>
        </w:rPr>
      </w:pPr>
      <w:r w:rsidRPr="00332D86">
        <w:rPr>
          <w:rFonts w:asciiTheme="majorHAnsi" w:hAnsiTheme="majorHAnsi" w:cstheme="majorHAnsi"/>
        </w:rPr>
        <w:t xml:space="preserve">Section </w:t>
      </w:r>
      <w:r w:rsidR="00C9145A" w:rsidRPr="00332D86">
        <w:rPr>
          <w:rFonts w:asciiTheme="majorHAnsi" w:hAnsiTheme="majorHAnsi" w:cstheme="majorHAnsi"/>
        </w:rPr>
        <w:t>3</w:t>
      </w:r>
      <w:r w:rsidRPr="00332D86">
        <w:rPr>
          <w:rFonts w:asciiTheme="majorHAnsi" w:hAnsiTheme="majorHAnsi" w:cstheme="majorHAnsi"/>
        </w:rPr>
        <w:tab/>
        <w:t>Mixing Instructions</w:t>
      </w:r>
      <w:r w:rsidR="004569C2">
        <w:rPr>
          <w:rFonts w:asciiTheme="majorHAnsi" w:hAnsiTheme="majorHAnsi" w:cstheme="majorHAnsi"/>
        </w:rPr>
        <w:t xml:space="preserve"> </w:t>
      </w:r>
      <w:r w:rsidR="00332D86" w:rsidRPr="00332D86">
        <w:rPr>
          <w:rFonts w:asciiTheme="majorHAnsi" w:hAnsiTheme="majorHAnsi" w:cstheme="majorHAnsi"/>
          <w:i/>
          <w:iCs/>
        </w:rPr>
        <w:t>(Pg</w:t>
      </w:r>
      <w:r w:rsidR="004569C2">
        <w:rPr>
          <w:rFonts w:asciiTheme="majorHAnsi" w:hAnsiTheme="majorHAnsi" w:cstheme="majorHAnsi"/>
          <w:i/>
          <w:iCs/>
        </w:rPr>
        <w:t>.</w:t>
      </w:r>
      <w:r w:rsidR="00332D86" w:rsidRPr="00332D86">
        <w:rPr>
          <w:rFonts w:asciiTheme="majorHAnsi" w:hAnsiTheme="majorHAnsi" w:cstheme="majorHAnsi"/>
          <w:i/>
          <w:iCs/>
        </w:rPr>
        <w:t xml:space="preserve"> </w:t>
      </w:r>
      <w:r w:rsidR="00332D86">
        <w:rPr>
          <w:rFonts w:asciiTheme="majorHAnsi" w:hAnsiTheme="majorHAnsi" w:cstheme="majorHAnsi"/>
          <w:i/>
          <w:iCs/>
        </w:rPr>
        <w:t>4</w:t>
      </w:r>
      <w:r w:rsidR="00332D86" w:rsidRPr="00332D86">
        <w:rPr>
          <w:rFonts w:asciiTheme="majorHAnsi" w:hAnsiTheme="majorHAnsi" w:cstheme="majorHAnsi"/>
          <w:i/>
          <w:iCs/>
        </w:rPr>
        <w:t>)</w:t>
      </w:r>
    </w:p>
    <w:p w14:paraId="0B9D3BF0" w14:textId="77777777" w:rsidR="00E64283" w:rsidRPr="00332D86" w:rsidRDefault="00E64283" w:rsidP="007E272F">
      <w:pPr>
        <w:pStyle w:val="ListParagraph"/>
        <w:ind w:left="0" w:right="-720"/>
        <w:contextualSpacing w:val="0"/>
        <w:rPr>
          <w:rFonts w:asciiTheme="majorHAnsi" w:hAnsiTheme="majorHAnsi" w:cstheme="majorHAnsi"/>
        </w:rPr>
      </w:pPr>
    </w:p>
    <w:p w14:paraId="2A112B59" w14:textId="70F91F35" w:rsidR="00E64283" w:rsidRPr="00332D86" w:rsidRDefault="00E64283" w:rsidP="007E272F">
      <w:pPr>
        <w:ind w:right="-720"/>
        <w:rPr>
          <w:rFonts w:asciiTheme="majorHAnsi" w:hAnsiTheme="majorHAnsi" w:cstheme="majorHAnsi"/>
        </w:rPr>
      </w:pPr>
      <w:r w:rsidRPr="00332D86">
        <w:rPr>
          <w:rFonts w:asciiTheme="majorHAnsi" w:hAnsiTheme="majorHAnsi" w:cstheme="majorHAnsi"/>
        </w:rPr>
        <w:t xml:space="preserve">Section </w:t>
      </w:r>
      <w:r w:rsidR="00AF085A" w:rsidRPr="00332D86">
        <w:rPr>
          <w:rFonts w:asciiTheme="majorHAnsi" w:hAnsiTheme="majorHAnsi" w:cstheme="majorHAnsi"/>
        </w:rPr>
        <w:t>4</w:t>
      </w:r>
      <w:r w:rsidRPr="00332D86">
        <w:rPr>
          <w:rFonts w:asciiTheme="majorHAnsi" w:hAnsiTheme="majorHAnsi" w:cstheme="majorHAnsi"/>
        </w:rPr>
        <w:tab/>
        <w:t>Rough Opening Preparation Options</w:t>
      </w:r>
      <w:r w:rsidR="00332D86">
        <w:rPr>
          <w:rFonts w:asciiTheme="majorHAnsi" w:hAnsiTheme="majorHAnsi" w:cstheme="majorHAnsi"/>
        </w:rPr>
        <w:t xml:space="preserve"> </w:t>
      </w:r>
      <w:r w:rsidR="00332D86" w:rsidRPr="00332D86">
        <w:rPr>
          <w:rFonts w:asciiTheme="majorHAnsi" w:hAnsiTheme="majorHAnsi" w:cstheme="majorHAnsi"/>
          <w:i/>
          <w:iCs/>
        </w:rPr>
        <w:t>(Pg</w:t>
      </w:r>
      <w:r w:rsidR="004569C2">
        <w:rPr>
          <w:rFonts w:asciiTheme="majorHAnsi" w:hAnsiTheme="majorHAnsi" w:cstheme="majorHAnsi"/>
          <w:i/>
          <w:iCs/>
        </w:rPr>
        <w:t>.</w:t>
      </w:r>
      <w:r w:rsidR="00332D86" w:rsidRPr="00332D86">
        <w:rPr>
          <w:rFonts w:asciiTheme="majorHAnsi" w:hAnsiTheme="majorHAnsi" w:cstheme="majorHAnsi"/>
          <w:i/>
          <w:iCs/>
        </w:rPr>
        <w:t xml:space="preserve"> </w:t>
      </w:r>
      <w:r w:rsidR="00332D86">
        <w:rPr>
          <w:rFonts w:asciiTheme="majorHAnsi" w:hAnsiTheme="majorHAnsi" w:cstheme="majorHAnsi"/>
          <w:i/>
          <w:iCs/>
        </w:rPr>
        <w:t>5</w:t>
      </w:r>
      <w:r w:rsidR="00332D86" w:rsidRPr="00332D86">
        <w:rPr>
          <w:rFonts w:asciiTheme="majorHAnsi" w:hAnsiTheme="majorHAnsi" w:cstheme="majorHAnsi"/>
          <w:i/>
          <w:iCs/>
        </w:rPr>
        <w:t>)</w:t>
      </w:r>
    </w:p>
    <w:p w14:paraId="6FB8C1E8" w14:textId="77777777" w:rsidR="00E64283" w:rsidRPr="00332D86" w:rsidRDefault="00E64283" w:rsidP="007E272F">
      <w:pPr>
        <w:pStyle w:val="ListParagraph"/>
        <w:ind w:left="0" w:right="-720"/>
        <w:contextualSpacing w:val="0"/>
        <w:rPr>
          <w:rFonts w:asciiTheme="majorHAnsi" w:hAnsiTheme="majorHAnsi" w:cstheme="majorHAnsi"/>
        </w:rPr>
      </w:pPr>
    </w:p>
    <w:p w14:paraId="1DF3D38D" w14:textId="7B4DC12F" w:rsidR="00E64283" w:rsidRPr="00332D86" w:rsidRDefault="00E64283" w:rsidP="007E272F">
      <w:pPr>
        <w:ind w:right="-720"/>
        <w:rPr>
          <w:rFonts w:asciiTheme="majorHAnsi" w:hAnsiTheme="majorHAnsi" w:cstheme="majorHAnsi"/>
        </w:rPr>
      </w:pPr>
      <w:r w:rsidRPr="00332D86">
        <w:rPr>
          <w:rFonts w:asciiTheme="majorHAnsi" w:hAnsiTheme="majorHAnsi" w:cstheme="majorHAnsi"/>
        </w:rPr>
        <w:t xml:space="preserve">Section </w:t>
      </w:r>
      <w:r w:rsidR="00AF085A" w:rsidRPr="00332D86">
        <w:rPr>
          <w:rFonts w:asciiTheme="majorHAnsi" w:hAnsiTheme="majorHAnsi" w:cstheme="majorHAnsi"/>
        </w:rPr>
        <w:t>5</w:t>
      </w:r>
      <w:r w:rsidRPr="00332D86">
        <w:rPr>
          <w:rFonts w:asciiTheme="majorHAnsi" w:hAnsiTheme="majorHAnsi" w:cstheme="majorHAnsi"/>
        </w:rPr>
        <w:tab/>
        <w:t>Substrate Expansion Joint Bridging Options</w:t>
      </w:r>
      <w:r w:rsidR="00332D86">
        <w:rPr>
          <w:rFonts w:asciiTheme="majorHAnsi" w:hAnsiTheme="majorHAnsi" w:cstheme="majorHAnsi"/>
        </w:rPr>
        <w:t xml:space="preserve"> </w:t>
      </w:r>
      <w:r w:rsidR="00332D86" w:rsidRPr="00332D86">
        <w:rPr>
          <w:rFonts w:asciiTheme="majorHAnsi" w:hAnsiTheme="majorHAnsi" w:cstheme="majorHAnsi"/>
          <w:i/>
          <w:iCs/>
        </w:rPr>
        <w:t>(Pg</w:t>
      </w:r>
      <w:r w:rsidR="004569C2">
        <w:rPr>
          <w:rFonts w:asciiTheme="majorHAnsi" w:hAnsiTheme="majorHAnsi" w:cstheme="majorHAnsi"/>
          <w:i/>
          <w:iCs/>
        </w:rPr>
        <w:t>.</w:t>
      </w:r>
      <w:r w:rsidR="00332D86" w:rsidRPr="00332D86">
        <w:rPr>
          <w:rFonts w:asciiTheme="majorHAnsi" w:hAnsiTheme="majorHAnsi" w:cstheme="majorHAnsi"/>
          <w:i/>
          <w:iCs/>
        </w:rPr>
        <w:t xml:space="preserve"> </w:t>
      </w:r>
      <w:r w:rsidR="00332D86">
        <w:rPr>
          <w:rFonts w:asciiTheme="majorHAnsi" w:hAnsiTheme="majorHAnsi" w:cstheme="majorHAnsi"/>
          <w:i/>
          <w:iCs/>
        </w:rPr>
        <w:t>11</w:t>
      </w:r>
      <w:r w:rsidR="00332D86" w:rsidRPr="00332D86">
        <w:rPr>
          <w:rFonts w:asciiTheme="majorHAnsi" w:hAnsiTheme="majorHAnsi" w:cstheme="majorHAnsi"/>
          <w:i/>
          <w:iCs/>
        </w:rPr>
        <w:t>)</w:t>
      </w:r>
    </w:p>
    <w:p w14:paraId="2E077BDA" w14:textId="77777777" w:rsidR="00E64283" w:rsidRPr="00332D86" w:rsidRDefault="00E64283" w:rsidP="007E272F">
      <w:pPr>
        <w:pStyle w:val="ListParagraph"/>
        <w:ind w:left="0" w:right="-720"/>
        <w:contextualSpacing w:val="0"/>
        <w:rPr>
          <w:rFonts w:asciiTheme="majorHAnsi" w:hAnsiTheme="majorHAnsi" w:cstheme="majorHAnsi"/>
        </w:rPr>
      </w:pPr>
    </w:p>
    <w:p w14:paraId="22EEAFEC" w14:textId="3016F1FA" w:rsidR="00AF085A" w:rsidRPr="00332D86" w:rsidRDefault="00AF085A" w:rsidP="00AF085A">
      <w:pPr>
        <w:ind w:right="-720"/>
        <w:rPr>
          <w:rFonts w:asciiTheme="majorHAnsi" w:hAnsiTheme="majorHAnsi" w:cstheme="majorHAnsi"/>
        </w:rPr>
      </w:pPr>
      <w:r w:rsidRPr="00332D86">
        <w:rPr>
          <w:rFonts w:asciiTheme="majorHAnsi" w:hAnsiTheme="majorHAnsi" w:cstheme="majorHAnsi"/>
        </w:rPr>
        <w:t>Section 6</w:t>
      </w:r>
      <w:r w:rsidRPr="00332D86">
        <w:rPr>
          <w:rFonts w:asciiTheme="majorHAnsi" w:hAnsiTheme="majorHAnsi" w:cstheme="majorHAnsi"/>
        </w:rPr>
        <w:tab/>
        <w:t>Sheathing Joints and Fastener Heads</w:t>
      </w:r>
      <w:r w:rsidR="00332D86">
        <w:rPr>
          <w:rFonts w:asciiTheme="majorHAnsi" w:hAnsiTheme="majorHAnsi" w:cstheme="majorHAnsi"/>
        </w:rPr>
        <w:t xml:space="preserve"> </w:t>
      </w:r>
      <w:r w:rsidR="00332D86" w:rsidRPr="00332D86">
        <w:rPr>
          <w:rFonts w:asciiTheme="majorHAnsi" w:hAnsiTheme="majorHAnsi" w:cstheme="majorHAnsi"/>
          <w:i/>
          <w:iCs/>
        </w:rPr>
        <w:t>(Pg</w:t>
      </w:r>
      <w:r w:rsidR="004569C2">
        <w:rPr>
          <w:rFonts w:asciiTheme="majorHAnsi" w:hAnsiTheme="majorHAnsi" w:cstheme="majorHAnsi"/>
          <w:i/>
          <w:iCs/>
        </w:rPr>
        <w:t>.</w:t>
      </w:r>
      <w:r w:rsidR="00332D86" w:rsidRPr="00332D86">
        <w:rPr>
          <w:rFonts w:asciiTheme="majorHAnsi" w:hAnsiTheme="majorHAnsi" w:cstheme="majorHAnsi"/>
          <w:i/>
          <w:iCs/>
        </w:rPr>
        <w:t xml:space="preserve"> </w:t>
      </w:r>
      <w:r w:rsidR="00332D86">
        <w:rPr>
          <w:rFonts w:asciiTheme="majorHAnsi" w:hAnsiTheme="majorHAnsi" w:cstheme="majorHAnsi"/>
          <w:i/>
          <w:iCs/>
        </w:rPr>
        <w:t>1</w:t>
      </w:r>
      <w:r w:rsidR="00332D86" w:rsidRPr="00332D86">
        <w:rPr>
          <w:rFonts w:asciiTheme="majorHAnsi" w:hAnsiTheme="majorHAnsi" w:cstheme="majorHAnsi"/>
          <w:i/>
          <w:iCs/>
        </w:rPr>
        <w:t>2)</w:t>
      </w:r>
    </w:p>
    <w:p w14:paraId="29362F35" w14:textId="77777777" w:rsidR="00AF085A" w:rsidRPr="00332D86" w:rsidRDefault="00AF085A" w:rsidP="007E272F">
      <w:pPr>
        <w:ind w:right="-720"/>
        <w:rPr>
          <w:rFonts w:asciiTheme="majorHAnsi" w:hAnsiTheme="majorHAnsi" w:cstheme="majorHAnsi"/>
        </w:rPr>
      </w:pPr>
    </w:p>
    <w:p w14:paraId="70271370" w14:textId="4B8FE113" w:rsidR="00E64283" w:rsidRPr="00332D86" w:rsidRDefault="00E64283" w:rsidP="007E272F">
      <w:pPr>
        <w:ind w:right="-720"/>
        <w:rPr>
          <w:rFonts w:asciiTheme="majorHAnsi" w:hAnsiTheme="majorHAnsi" w:cstheme="majorHAnsi"/>
        </w:rPr>
      </w:pPr>
      <w:r w:rsidRPr="00332D86">
        <w:rPr>
          <w:rFonts w:asciiTheme="majorHAnsi" w:hAnsiTheme="majorHAnsi" w:cstheme="majorHAnsi"/>
        </w:rPr>
        <w:t xml:space="preserve">Section </w:t>
      </w:r>
      <w:r w:rsidR="00AF085A" w:rsidRPr="00332D86">
        <w:rPr>
          <w:rFonts w:asciiTheme="majorHAnsi" w:hAnsiTheme="majorHAnsi" w:cstheme="majorHAnsi"/>
        </w:rPr>
        <w:t>7</w:t>
      </w:r>
      <w:r w:rsidRPr="00332D86">
        <w:rPr>
          <w:rFonts w:asciiTheme="majorHAnsi" w:hAnsiTheme="majorHAnsi" w:cstheme="majorHAnsi"/>
        </w:rPr>
        <w:tab/>
        <w:t>Air/Water-Resistive Barrier Application</w:t>
      </w:r>
      <w:r w:rsidR="00332D86">
        <w:rPr>
          <w:rFonts w:asciiTheme="majorHAnsi" w:hAnsiTheme="majorHAnsi" w:cstheme="majorHAnsi"/>
        </w:rPr>
        <w:t xml:space="preserve"> </w:t>
      </w:r>
      <w:r w:rsidR="00332D86" w:rsidRPr="00332D86">
        <w:rPr>
          <w:rFonts w:asciiTheme="majorHAnsi" w:hAnsiTheme="majorHAnsi" w:cstheme="majorHAnsi"/>
          <w:i/>
          <w:iCs/>
        </w:rPr>
        <w:t>(Pg</w:t>
      </w:r>
      <w:r w:rsidR="004569C2">
        <w:rPr>
          <w:rFonts w:asciiTheme="majorHAnsi" w:hAnsiTheme="majorHAnsi" w:cstheme="majorHAnsi"/>
          <w:i/>
          <w:iCs/>
        </w:rPr>
        <w:t>.</w:t>
      </w:r>
      <w:r w:rsidR="00332D86" w:rsidRPr="00332D86">
        <w:rPr>
          <w:rFonts w:asciiTheme="majorHAnsi" w:hAnsiTheme="majorHAnsi" w:cstheme="majorHAnsi"/>
          <w:i/>
          <w:iCs/>
        </w:rPr>
        <w:t xml:space="preserve"> </w:t>
      </w:r>
      <w:r w:rsidR="00332D86">
        <w:rPr>
          <w:rFonts w:asciiTheme="majorHAnsi" w:hAnsiTheme="majorHAnsi" w:cstheme="majorHAnsi"/>
          <w:i/>
          <w:iCs/>
        </w:rPr>
        <w:t>14</w:t>
      </w:r>
      <w:r w:rsidR="00332D86" w:rsidRPr="00332D86">
        <w:rPr>
          <w:rFonts w:asciiTheme="majorHAnsi" w:hAnsiTheme="majorHAnsi" w:cstheme="majorHAnsi"/>
          <w:i/>
          <w:iCs/>
        </w:rPr>
        <w:t>)</w:t>
      </w:r>
    </w:p>
    <w:p w14:paraId="2621A733" w14:textId="77777777" w:rsidR="00E64283" w:rsidRPr="00332D86" w:rsidRDefault="00E64283" w:rsidP="007E272F">
      <w:pPr>
        <w:pStyle w:val="ListParagraph"/>
        <w:ind w:left="0" w:right="-720"/>
        <w:contextualSpacing w:val="0"/>
        <w:rPr>
          <w:rFonts w:asciiTheme="majorHAnsi" w:hAnsiTheme="majorHAnsi" w:cstheme="majorHAnsi"/>
        </w:rPr>
      </w:pPr>
    </w:p>
    <w:p w14:paraId="74181E93" w14:textId="24DCF42B" w:rsidR="00E64283" w:rsidRPr="00332D86" w:rsidRDefault="00E64283" w:rsidP="007E272F">
      <w:pPr>
        <w:ind w:right="-720"/>
        <w:rPr>
          <w:rFonts w:asciiTheme="majorHAnsi" w:hAnsiTheme="majorHAnsi" w:cstheme="majorHAnsi"/>
        </w:rPr>
      </w:pPr>
      <w:r w:rsidRPr="00332D86">
        <w:rPr>
          <w:rFonts w:asciiTheme="majorHAnsi" w:hAnsiTheme="majorHAnsi" w:cstheme="majorHAnsi"/>
        </w:rPr>
        <w:t xml:space="preserve">Section </w:t>
      </w:r>
      <w:r w:rsidR="00AF085A" w:rsidRPr="00332D86">
        <w:rPr>
          <w:rFonts w:asciiTheme="majorHAnsi" w:hAnsiTheme="majorHAnsi" w:cstheme="majorHAnsi"/>
        </w:rPr>
        <w:t>8</w:t>
      </w:r>
      <w:r w:rsidRPr="00332D86">
        <w:rPr>
          <w:rFonts w:asciiTheme="majorHAnsi" w:hAnsiTheme="majorHAnsi" w:cstheme="majorHAnsi"/>
        </w:rPr>
        <w:tab/>
        <w:t>Accessories</w:t>
      </w:r>
      <w:r w:rsidR="00332D86">
        <w:rPr>
          <w:rFonts w:asciiTheme="majorHAnsi" w:hAnsiTheme="majorHAnsi" w:cstheme="majorHAnsi"/>
        </w:rPr>
        <w:t xml:space="preserve"> </w:t>
      </w:r>
      <w:r w:rsidR="00332D86" w:rsidRPr="00332D86">
        <w:rPr>
          <w:rFonts w:asciiTheme="majorHAnsi" w:hAnsiTheme="majorHAnsi" w:cstheme="majorHAnsi"/>
          <w:i/>
          <w:iCs/>
        </w:rPr>
        <w:t>(Pg</w:t>
      </w:r>
      <w:r w:rsidR="004569C2">
        <w:rPr>
          <w:rFonts w:asciiTheme="majorHAnsi" w:hAnsiTheme="majorHAnsi" w:cstheme="majorHAnsi"/>
          <w:i/>
          <w:iCs/>
        </w:rPr>
        <w:t>.</w:t>
      </w:r>
      <w:r w:rsidR="00332D86" w:rsidRPr="00332D86">
        <w:rPr>
          <w:rFonts w:asciiTheme="majorHAnsi" w:hAnsiTheme="majorHAnsi" w:cstheme="majorHAnsi"/>
          <w:i/>
          <w:iCs/>
        </w:rPr>
        <w:t xml:space="preserve"> </w:t>
      </w:r>
      <w:r w:rsidR="00332D86">
        <w:rPr>
          <w:rFonts w:asciiTheme="majorHAnsi" w:hAnsiTheme="majorHAnsi" w:cstheme="majorHAnsi"/>
          <w:i/>
          <w:iCs/>
        </w:rPr>
        <w:t>18</w:t>
      </w:r>
      <w:r w:rsidR="00332D86" w:rsidRPr="00332D86">
        <w:rPr>
          <w:rFonts w:asciiTheme="majorHAnsi" w:hAnsiTheme="majorHAnsi" w:cstheme="majorHAnsi"/>
          <w:i/>
          <w:iCs/>
        </w:rPr>
        <w:t>)</w:t>
      </w:r>
    </w:p>
    <w:p w14:paraId="5C59DF71" w14:textId="77777777" w:rsidR="00E64283" w:rsidRPr="00332D86" w:rsidRDefault="00E64283" w:rsidP="007E272F">
      <w:pPr>
        <w:pStyle w:val="ListParagraph"/>
        <w:ind w:left="0" w:right="-720"/>
        <w:contextualSpacing w:val="0"/>
        <w:rPr>
          <w:rFonts w:asciiTheme="majorHAnsi" w:hAnsiTheme="majorHAnsi" w:cstheme="majorHAnsi"/>
        </w:rPr>
      </w:pPr>
    </w:p>
    <w:p w14:paraId="7EDDDD92" w14:textId="041E98EA" w:rsidR="00E64283" w:rsidRPr="00332D86" w:rsidRDefault="00E64283" w:rsidP="007E272F">
      <w:pPr>
        <w:ind w:right="-720"/>
        <w:rPr>
          <w:rFonts w:asciiTheme="majorHAnsi" w:hAnsiTheme="majorHAnsi" w:cstheme="majorHAnsi"/>
        </w:rPr>
      </w:pPr>
      <w:r w:rsidRPr="00332D86">
        <w:rPr>
          <w:rFonts w:asciiTheme="majorHAnsi" w:hAnsiTheme="majorHAnsi" w:cstheme="majorHAnsi"/>
        </w:rPr>
        <w:t xml:space="preserve">Section </w:t>
      </w:r>
      <w:r w:rsidR="00AF085A" w:rsidRPr="00332D86">
        <w:rPr>
          <w:rFonts w:asciiTheme="majorHAnsi" w:hAnsiTheme="majorHAnsi" w:cstheme="majorHAnsi"/>
        </w:rPr>
        <w:t>9</w:t>
      </w:r>
      <w:r w:rsidRPr="00332D86">
        <w:rPr>
          <w:rFonts w:asciiTheme="majorHAnsi" w:hAnsiTheme="majorHAnsi" w:cstheme="majorHAnsi"/>
        </w:rPr>
        <w:tab/>
        <w:t>Insulation Board Installation</w:t>
      </w:r>
      <w:r w:rsidR="00332D86">
        <w:rPr>
          <w:rFonts w:asciiTheme="majorHAnsi" w:hAnsiTheme="majorHAnsi" w:cstheme="majorHAnsi"/>
        </w:rPr>
        <w:t xml:space="preserve"> </w:t>
      </w:r>
      <w:r w:rsidR="00332D86" w:rsidRPr="00332D86">
        <w:rPr>
          <w:rFonts w:asciiTheme="majorHAnsi" w:hAnsiTheme="majorHAnsi" w:cstheme="majorHAnsi"/>
          <w:i/>
          <w:iCs/>
        </w:rPr>
        <w:t>(Pg</w:t>
      </w:r>
      <w:r w:rsidR="004569C2">
        <w:rPr>
          <w:rFonts w:asciiTheme="majorHAnsi" w:hAnsiTheme="majorHAnsi" w:cstheme="majorHAnsi"/>
          <w:i/>
          <w:iCs/>
        </w:rPr>
        <w:t>.</w:t>
      </w:r>
      <w:r w:rsidR="00332D86" w:rsidRPr="00332D86">
        <w:rPr>
          <w:rFonts w:asciiTheme="majorHAnsi" w:hAnsiTheme="majorHAnsi" w:cstheme="majorHAnsi"/>
          <w:i/>
          <w:iCs/>
        </w:rPr>
        <w:t xml:space="preserve"> </w:t>
      </w:r>
      <w:r w:rsidR="00332D86">
        <w:rPr>
          <w:rFonts w:asciiTheme="majorHAnsi" w:hAnsiTheme="majorHAnsi" w:cstheme="majorHAnsi"/>
          <w:i/>
          <w:iCs/>
        </w:rPr>
        <w:t>19</w:t>
      </w:r>
      <w:r w:rsidR="00332D86" w:rsidRPr="00332D86">
        <w:rPr>
          <w:rFonts w:asciiTheme="majorHAnsi" w:hAnsiTheme="majorHAnsi" w:cstheme="majorHAnsi"/>
          <w:i/>
          <w:iCs/>
        </w:rPr>
        <w:t>)</w:t>
      </w:r>
    </w:p>
    <w:p w14:paraId="208A1CFB" w14:textId="77777777" w:rsidR="00E64283" w:rsidRPr="00332D86" w:rsidRDefault="00E64283" w:rsidP="007E272F">
      <w:pPr>
        <w:pStyle w:val="ListParagraph"/>
        <w:ind w:left="0" w:right="-720"/>
        <w:contextualSpacing w:val="0"/>
        <w:rPr>
          <w:rFonts w:asciiTheme="majorHAnsi" w:hAnsiTheme="majorHAnsi" w:cstheme="majorHAnsi"/>
        </w:rPr>
      </w:pPr>
    </w:p>
    <w:p w14:paraId="6D86953C" w14:textId="5E6C845C" w:rsidR="00E64283" w:rsidRPr="00332D86" w:rsidRDefault="00E64283" w:rsidP="007E272F">
      <w:pPr>
        <w:ind w:right="-720"/>
        <w:rPr>
          <w:rFonts w:asciiTheme="majorHAnsi" w:hAnsiTheme="majorHAnsi" w:cstheme="majorHAnsi"/>
        </w:rPr>
      </w:pPr>
      <w:r w:rsidRPr="00332D86">
        <w:rPr>
          <w:rFonts w:asciiTheme="majorHAnsi" w:hAnsiTheme="majorHAnsi" w:cstheme="majorHAnsi"/>
        </w:rPr>
        <w:t xml:space="preserve">Section </w:t>
      </w:r>
      <w:r w:rsidR="00AF085A" w:rsidRPr="00332D86">
        <w:rPr>
          <w:rFonts w:asciiTheme="majorHAnsi" w:hAnsiTheme="majorHAnsi" w:cstheme="majorHAnsi"/>
        </w:rPr>
        <w:t>10</w:t>
      </w:r>
      <w:r w:rsidRPr="00332D86">
        <w:rPr>
          <w:rFonts w:asciiTheme="majorHAnsi" w:hAnsiTheme="majorHAnsi" w:cstheme="majorHAnsi"/>
        </w:rPr>
        <w:tab/>
        <w:t>Installation of Reinforcing Mesh and Base Coat</w:t>
      </w:r>
      <w:r w:rsidR="00332D86">
        <w:rPr>
          <w:rFonts w:asciiTheme="majorHAnsi" w:hAnsiTheme="majorHAnsi" w:cstheme="majorHAnsi"/>
        </w:rPr>
        <w:t xml:space="preserve"> </w:t>
      </w:r>
      <w:r w:rsidR="00332D86" w:rsidRPr="00332D86">
        <w:rPr>
          <w:rFonts w:asciiTheme="majorHAnsi" w:hAnsiTheme="majorHAnsi" w:cstheme="majorHAnsi"/>
          <w:i/>
          <w:iCs/>
        </w:rPr>
        <w:t>(Pg</w:t>
      </w:r>
      <w:r w:rsidR="004569C2">
        <w:rPr>
          <w:rFonts w:asciiTheme="majorHAnsi" w:hAnsiTheme="majorHAnsi" w:cstheme="majorHAnsi"/>
          <w:i/>
          <w:iCs/>
        </w:rPr>
        <w:t>.</w:t>
      </w:r>
      <w:r w:rsidR="00332D86" w:rsidRPr="00332D86">
        <w:rPr>
          <w:rFonts w:asciiTheme="majorHAnsi" w:hAnsiTheme="majorHAnsi" w:cstheme="majorHAnsi"/>
          <w:i/>
          <w:iCs/>
        </w:rPr>
        <w:t xml:space="preserve"> </w:t>
      </w:r>
      <w:r w:rsidR="00332D86">
        <w:rPr>
          <w:rFonts w:asciiTheme="majorHAnsi" w:hAnsiTheme="majorHAnsi" w:cstheme="majorHAnsi"/>
          <w:i/>
          <w:iCs/>
        </w:rPr>
        <w:t>2</w:t>
      </w:r>
      <w:r w:rsidR="00332D86" w:rsidRPr="00332D86">
        <w:rPr>
          <w:rFonts w:asciiTheme="majorHAnsi" w:hAnsiTheme="majorHAnsi" w:cstheme="majorHAnsi"/>
          <w:i/>
          <w:iCs/>
        </w:rPr>
        <w:t>2)</w:t>
      </w:r>
    </w:p>
    <w:p w14:paraId="5F1806A5" w14:textId="77777777" w:rsidR="00E64283" w:rsidRPr="00332D86" w:rsidRDefault="00E64283" w:rsidP="007E272F">
      <w:pPr>
        <w:pStyle w:val="ListParagraph"/>
        <w:ind w:left="0" w:right="-720"/>
        <w:contextualSpacing w:val="0"/>
        <w:rPr>
          <w:rFonts w:asciiTheme="majorHAnsi" w:hAnsiTheme="majorHAnsi" w:cstheme="majorHAnsi"/>
        </w:rPr>
      </w:pPr>
    </w:p>
    <w:p w14:paraId="37C3DEDA" w14:textId="0D1E4C94" w:rsidR="00E64283" w:rsidRPr="00332D86" w:rsidRDefault="00E64283" w:rsidP="007E272F">
      <w:pPr>
        <w:ind w:right="-720"/>
        <w:rPr>
          <w:rFonts w:asciiTheme="majorHAnsi" w:hAnsiTheme="majorHAnsi" w:cstheme="majorHAnsi"/>
        </w:rPr>
      </w:pPr>
      <w:r w:rsidRPr="00332D86">
        <w:rPr>
          <w:rFonts w:asciiTheme="majorHAnsi" w:hAnsiTheme="majorHAnsi" w:cstheme="majorHAnsi"/>
        </w:rPr>
        <w:t xml:space="preserve">Section </w:t>
      </w:r>
      <w:r w:rsidR="00AF085A" w:rsidRPr="00332D86">
        <w:rPr>
          <w:rFonts w:asciiTheme="majorHAnsi" w:hAnsiTheme="majorHAnsi" w:cstheme="majorHAnsi"/>
        </w:rPr>
        <w:t>11</w:t>
      </w:r>
      <w:r w:rsidRPr="00332D86">
        <w:rPr>
          <w:rFonts w:asciiTheme="majorHAnsi" w:hAnsiTheme="majorHAnsi" w:cstheme="majorHAnsi"/>
        </w:rPr>
        <w:tab/>
      </w:r>
      <w:r w:rsidR="00332D86">
        <w:rPr>
          <w:rFonts w:asciiTheme="majorHAnsi" w:hAnsiTheme="majorHAnsi" w:cstheme="majorHAnsi"/>
        </w:rPr>
        <w:t xml:space="preserve">Masonry Veneer Materials </w:t>
      </w:r>
      <w:r w:rsidR="00332D86" w:rsidRPr="00332D86">
        <w:rPr>
          <w:rFonts w:asciiTheme="majorHAnsi" w:hAnsiTheme="majorHAnsi" w:cstheme="majorHAnsi"/>
          <w:i/>
          <w:iCs/>
        </w:rPr>
        <w:t>(Pg</w:t>
      </w:r>
      <w:r w:rsidR="004569C2">
        <w:rPr>
          <w:rFonts w:asciiTheme="majorHAnsi" w:hAnsiTheme="majorHAnsi" w:cstheme="majorHAnsi"/>
          <w:i/>
          <w:iCs/>
        </w:rPr>
        <w:t>.</w:t>
      </w:r>
      <w:r w:rsidR="00332D86" w:rsidRPr="00332D86">
        <w:rPr>
          <w:rFonts w:asciiTheme="majorHAnsi" w:hAnsiTheme="majorHAnsi" w:cstheme="majorHAnsi"/>
          <w:i/>
          <w:iCs/>
        </w:rPr>
        <w:t xml:space="preserve"> 2</w:t>
      </w:r>
      <w:r w:rsidR="00332D86">
        <w:rPr>
          <w:rFonts w:asciiTheme="majorHAnsi" w:hAnsiTheme="majorHAnsi" w:cstheme="majorHAnsi"/>
          <w:i/>
          <w:iCs/>
        </w:rPr>
        <w:t>3</w:t>
      </w:r>
      <w:r w:rsidR="00332D86" w:rsidRPr="00332D86">
        <w:rPr>
          <w:rFonts w:asciiTheme="majorHAnsi" w:hAnsiTheme="majorHAnsi" w:cstheme="majorHAnsi"/>
          <w:i/>
          <w:iCs/>
        </w:rPr>
        <w:t>)</w:t>
      </w:r>
    </w:p>
    <w:p w14:paraId="70493526" w14:textId="77777777" w:rsidR="00E64283" w:rsidRPr="00332D86" w:rsidRDefault="00E64283" w:rsidP="007E272F">
      <w:pPr>
        <w:pStyle w:val="ListParagraph"/>
        <w:ind w:left="0" w:right="-720"/>
        <w:contextualSpacing w:val="0"/>
        <w:rPr>
          <w:rFonts w:asciiTheme="majorHAnsi" w:hAnsiTheme="majorHAnsi" w:cstheme="majorHAnsi"/>
        </w:rPr>
      </w:pPr>
    </w:p>
    <w:p w14:paraId="52E64605" w14:textId="0B67185D" w:rsidR="00E64283" w:rsidRPr="00332D86" w:rsidRDefault="00E64283" w:rsidP="007E272F">
      <w:pPr>
        <w:ind w:right="-720"/>
        <w:rPr>
          <w:rFonts w:asciiTheme="majorHAnsi" w:hAnsiTheme="majorHAnsi" w:cstheme="majorHAnsi"/>
        </w:rPr>
      </w:pPr>
      <w:r w:rsidRPr="00332D86">
        <w:rPr>
          <w:rFonts w:asciiTheme="majorHAnsi" w:hAnsiTheme="majorHAnsi" w:cstheme="majorHAnsi"/>
        </w:rPr>
        <w:t xml:space="preserve">Section </w:t>
      </w:r>
      <w:r w:rsidR="00AF085A" w:rsidRPr="00332D86">
        <w:rPr>
          <w:rFonts w:asciiTheme="majorHAnsi" w:hAnsiTheme="majorHAnsi" w:cstheme="majorHAnsi"/>
        </w:rPr>
        <w:t>12</w:t>
      </w:r>
      <w:r w:rsidRPr="00332D86">
        <w:rPr>
          <w:rFonts w:asciiTheme="majorHAnsi" w:hAnsiTheme="majorHAnsi" w:cstheme="majorHAnsi"/>
        </w:rPr>
        <w:tab/>
      </w:r>
      <w:r w:rsidR="00FC4DA6" w:rsidRPr="00332D86">
        <w:rPr>
          <w:rFonts w:asciiTheme="majorHAnsi" w:hAnsiTheme="majorHAnsi" w:cstheme="majorHAnsi"/>
        </w:rPr>
        <w:t>Masonry</w:t>
      </w:r>
      <w:r w:rsidR="00BF3410" w:rsidRPr="00332D86">
        <w:rPr>
          <w:rFonts w:asciiTheme="majorHAnsi" w:hAnsiTheme="majorHAnsi" w:cstheme="majorHAnsi"/>
        </w:rPr>
        <w:t xml:space="preserve"> </w:t>
      </w:r>
      <w:r w:rsidR="00FC4DA6" w:rsidRPr="00332D86">
        <w:rPr>
          <w:rFonts w:asciiTheme="majorHAnsi" w:hAnsiTheme="majorHAnsi" w:cstheme="majorHAnsi"/>
        </w:rPr>
        <w:t xml:space="preserve">Veneer </w:t>
      </w:r>
      <w:r w:rsidR="00332D86">
        <w:rPr>
          <w:rFonts w:asciiTheme="majorHAnsi" w:hAnsiTheme="majorHAnsi" w:cstheme="majorHAnsi"/>
        </w:rPr>
        <w:t xml:space="preserve">Installation </w:t>
      </w:r>
      <w:r w:rsidR="00332D86" w:rsidRPr="00332D86">
        <w:rPr>
          <w:rFonts w:asciiTheme="majorHAnsi" w:hAnsiTheme="majorHAnsi" w:cstheme="majorHAnsi"/>
          <w:i/>
          <w:iCs/>
        </w:rPr>
        <w:t>(Pg</w:t>
      </w:r>
      <w:r w:rsidR="004569C2">
        <w:rPr>
          <w:rFonts w:asciiTheme="majorHAnsi" w:hAnsiTheme="majorHAnsi" w:cstheme="majorHAnsi"/>
          <w:i/>
          <w:iCs/>
        </w:rPr>
        <w:t>.</w:t>
      </w:r>
      <w:r w:rsidR="00332D86" w:rsidRPr="00332D86">
        <w:rPr>
          <w:rFonts w:asciiTheme="majorHAnsi" w:hAnsiTheme="majorHAnsi" w:cstheme="majorHAnsi"/>
          <w:i/>
          <w:iCs/>
        </w:rPr>
        <w:t xml:space="preserve"> 2</w:t>
      </w:r>
      <w:r w:rsidR="00332D86">
        <w:rPr>
          <w:rFonts w:asciiTheme="majorHAnsi" w:hAnsiTheme="majorHAnsi" w:cstheme="majorHAnsi"/>
          <w:i/>
          <w:iCs/>
        </w:rPr>
        <w:t>4</w:t>
      </w:r>
      <w:r w:rsidR="00332D86" w:rsidRPr="00332D86">
        <w:rPr>
          <w:rFonts w:asciiTheme="majorHAnsi" w:hAnsiTheme="majorHAnsi" w:cstheme="majorHAnsi"/>
          <w:i/>
          <w:iCs/>
        </w:rPr>
        <w:t>)</w:t>
      </w:r>
    </w:p>
    <w:p w14:paraId="67190CC0" w14:textId="77777777" w:rsidR="00E64283" w:rsidRDefault="00E64283" w:rsidP="007E272F">
      <w:pPr>
        <w:pStyle w:val="ListParagraph"/>
        <w:ind w:left="0" w:right="-720"/>
        <w:contextualSpacing w:val="0"/>
        <w:rPr>
          <w:rFonts w:asciiTheme="majorHAnsi" w:hAnsiTheme="majorHAnsi" w:cstheme="majorHAnsi"/>
        </w:rPr>
      </w:pPr>
    </w:p>
    <w:p w14:paraId="4E499A99" w14:textId="0CFAC513" w:rsidR="004569C2" w:rsidRDefault="004569C2" w:rsidP="007E272F">
      <w:pPr>
        <w:pStyle w:val="ListParagraph"/>
        <w:ind w:left="0" w:right="-720"/>
        <w:contextualSpacing w:val="0"/>
        <w:rPr>
          <w:rFonts w:asciiTheme="majorHAnsi" w:hAnsiTheme="majorHAnsi" w:cstheme="majorHAnsi"/>
        </w:rPr>
      </w:pPr>
      <w:r>
        <w:rPr>
          <w:rFonts w:asciiTheme="majorHAnsi" w:hAnsiTheme="majorHAnsi" w:cstheme="majorHAnsi"/>
        </w:rPr>
        <w:t>Section 13</w:t>
      </w:r>
      <w:r>
        <w:rPr>
          <w:rFonts w:asciiTheme="majorHAnsi" w:hAnsiTheme="majorHAnsi" w:cstheme="majorHAnsi"/>
        </w:rPr>
        <w:tab/>
        <w:t xml:space="preserve">Direct-Applied Masonry Veneer </w:t>
      </w:r>
      <w:r w:rsidRPr="00332D86">
        <w:rPr>
          <w:rFonts w:asciiTheme="majorHAnsi" w:hAnsiTheme="majorHAnsi" w:cstheme="majorHAnsi"/>
          <w:i/>
          <w:iCs/>
        </w:rPr>
        <w:t>(Pg</w:t>
      </w:r>
      <w:r>
        <w:rPr>
          <w:rFonts w:asciiTheme="majorHAnsi" w:hAnsiTheme="majorHAnsi" w:cstheme="majorHAnsi"/>
          <w:i/>
          <w:iCs/>
        </w:rPr>
        <w:t>.</w:t>
      </w:r>
      <w:r w:rsidRPr="00332D86">
        <w:rPr>
          <w:rFonts w:asciiTheme="majorHAnsi" w:hAnsiTheme="majorHAnsi" w:cstheme="majorHAnsi"/>
          <w:i/>
          <w:iCs/>
        </w:rPr>
        <w:t xml:space="preserve"> 2</w:t>
      </w:r>
      <w:r>
        <w:rPr>
          <w:rFonts w:asciiTheme="majorHAnsi" w:hAnsiTheme="majorHAnsi" w:cstheme="majorHAnsi"/>
          <w:i/>
          <w:iCs/>
        </w:rPr>
        <w:t>5</w:t>
      </w:r>
      <w:r w:rsidRPr="00332D86">
        <w:rPr>
          <w:rFonts w:asciiTheme="majorHAnsi" w:hAnsiTheme="majorHAnsi" w:cstheme="majorHAnsi"/>
          <w:i/>
          <w:iCs/>
        </w:rPr>
        <w:t>)</w:t>
      </w:r>
    </w:p>
    <w:p w14:paraId="7D0ADFEB" w14:textId="77777777" w:rsidR="004569C2" w:rsidRPr="00332D86" w:rsidRDefault="004569C2" w:rsidP="007E272F">
      <w:pPr>
        <w:pStyle w:val="ListParagraph"/>
        <w:ind w:left="0" w:right="-720"/>
        <w:contextualSpacing w:val="0"/>
        <w:rPr>
          <w:rFonts w:asciiTheme="majorHAnsi" w:hAnsiTheme="majorHAnsi" w:cstheme="majorHAnsi"/>
        </w:rPr>
      </w:pPr>
    </w:p>
    <w:p w14:paraId="4CE74619" w14:textId="6634A715" w:rsidR="00260730" w:rsidRPr="00332D86" w:rsidRDefault="00E64283" w:rsidP="007E272F">
      <w:pPr>
        <w:ind w:right="-720"/>
        <w:rPr>
          <w:rFonts w:asciiTheme="majorHAnsi" w:hAnsiTheme="majorHAnsi" w:cstheme="majorHAnsi"/>
        </w:rPr>
      </w:pPr>
      <w:r w:rsidRPr="00332D86">
        <w:rPr>
          <w:rFonts w:asciiTheme="majorHAnsi" w:hAnsiTheme="majorHAnsi" w:cstheme="majorHAnsi"/>
        </w:rPr>
        <w:t xml:space="preserve">Section </w:t>
      </w:r>
      <w:r w:rsidR="00AF085A" w:rsidRPr="00332D86">
        <w:rPr>
          <w:rFonts w:asciiTheme="majorHAnsi" w:hAnsiTheme="majorHAnsi" w:cstheme="majorHAnsi"/>
        </w:rPr>
        <w:t>1</w:t>
      </w:r>
      <w:r w:rsidR="004569C2">
        <w:rPr>
          <w:rFonts w:asciiTheme="majorHAnsi" w:hAnsiTheme="majorHAnsi" w:cstheme="majorHAnsi"/>
        </w:rPr>
        <w:t>4</w:t>
      </w:r>
      <w:r w:rsidRPr="00332D86">
        <w:rPr>
          <w:rFonts w:asciiTheme="majorHAnsi" w:hAnsiTheme="majorHAnsi" w:cstheme="majorHAnsi"/>
        </w:rPr>
        <w:tab/>
        <w:t>Maintenance and Repair</w:t>
      </w:r>
      <w:r w:rsidR="00332D86">
        <w:rPr>
          <w:rFonts w:asciiTheme="majorHAnsi" w:hAnsiTheme="majorHAnsi" w:cstheme="majorHAnsi"/>
        </w:rPr>
        <w:t xml:space="preserve"> </w:t>
      </w:r>
      <w:r w:rsidR="00332D86" w:rsidRPr="00332D86">
        <w:rPr>
          <w:rFonts w:asciiTheme="majorHAnsi" w:hAnsiTheme="majorHAnsi" w:cstheme="majorHAnsi"/>
          <w:i/>
          <w:iCs/>
        </w:rPr>
        <w:t>(Pg</w:t>
      </w:r>
      <w:r w:rsidR="004569C2">
        <w:rPr>
          <w:rFonts w:asciiTheme="majorHAnsi" w:hAnsiTheme="majorHAnsi" w:cstheme="majorHAnsi"/>
          <w:i/>
          <w:iCs/>
        </w:rPr>
        <w:t>.</w:t>
      </w:r>
      <w:r w:rsidR="00332D86" w:rsidRPr="00332D86">
        <w:rPr>
          <w:rFonts w:asciiTheme="majorHAnsi" w:hAnsiTheme="majorHAnsi" w:cstheme="majorHAnsi"/>
          <w:i/>
          <w:iCs/>
        </w:rPr>
        <w:t xml:space="preserve"> 2</w:t>
      </w:r>
      <w:r w:rsidR="00332D86">
        <w:rPr>
          <w:rFonts w:asciiTheme="majorHAnsi" w:hAnsiTheme="majorHAnsi" w:cstheme="majorHAnsi"/>
          <w:i/>
          <w:iCs/>
        </w:rPr>
        <w:t>7</w:t>
      </w:r>
      <w:r w:rsidR="00332D86" w:rsidRPr="00332D86">
        <w:rPr>
          <w:rFonts w:asciiTheme="majorHAnsi" w:hAnsiTheme="majorHAnsi" w:cstheme="majorHAnsi"/>
          <w:i/>
          <w:iCs/>
        </w:rPr>
        <w:t>)</w:t>
      </w:r>
    </w:p>
    <w:p w14:paraId="2F1A59A9" w14:textId="1AE615B0" w:rsidR="000167E1" w:rsidRPr="002B2E24" w:rsidRDefault="000167E1" w:rsidP="007E272F">
      <w:pPr>
        <w:ind w:left="-720" w:right="-720"/>
        <w:rPr>
          <w:rFonts w:asciiTheme="minorHAnsi" w:hAnsiTheme="minorHAnsi"/>
          <w:color w:val="A6A6A6" w:themeColor="background1" w:themeShade="A6"/>
        </w:rPr>
      </w:pPr>
      <w:r w:rsidRPr="002B2E24">
        <w:rPr>
          <w:rFonts w:asciiTheme="minorHAnsi" w:hAnsiTheme="minorHAnsi"/>
          <w:color w:val="A6A6A6" w:themeColor="background1" w:themeShade="A6"/>
        </w:rPr>
        <w:t>__________________________________________________________________________________________</w:t>
      </w:r>
    </w:p>
    <w:p w14:paraId="20EE7DAA" w14:textId="3C9DD66C" w:rsidR="004E5444" w:rsidRPr="002B2E24" w:rsidRDefault="008842E6" w:rsidP="007E272F">
      <w:pPr>
        <w:pStyle w:val="ListParagraph"/>
        <w:numPr>
          <w:ilvl w:val="0"/>
          <w:numId w:val="1"/>
        </w:numPr>
        <w:ind w:right="-720"/>
        <w:contextualSpacing w:val="0"/>
        <w:rPr>
          <w:rFonts w:asciiTheme="minorHAnsi" w:hAnsiTheme="minorHAnsi"/>
          <w:color w:val="A6A6A6" w:themeColor="background1" w:themeShade="A6"/>
        </w:rPr>
      </w:pPr>
      <w:r w:rsidRPr="008842E6">
        <w:rPr>
          <w:rFonts w:asciiTheme="minorHAnsi" w:hAnsiTheme="minorHAnsi"/>
          <w:color w:val="A6A6A6" w:themeColor="background1" w:themeShade="A6"/>
        </w:rPr>
        <w:t>GENERAL INSTALLATION REQUIREMENTS</w:t>
      </w:r>
    </w:p>
    <w:p w14:paraId="3E605AC0" w14:textId="6C1D7084" w:rsidR="006A03EF" w:rsidRPr="006A03EF" w:rsidRDefault="006A03EF" w:rsidP="007E272F">
      <w:pPr>
        <w:pStyle w:val="ListParagraph"/>
        <w:numPr>
          <w:ilvl w:val="0"/>
          <w:numId w:val="13"/>
        </w:numPr>
        <w:ind w:right="-720"/>
        <w:contextualSpacing w:val="0"/>
        <w:rPr>
          <w:rFonts w:asciiTheme="majorHAnsi" w:hAnsiTheme="majorHAnsi"/>
          <w:noProof/>
          <w:sz w:val="20"/>
          <w:szCs w:val="20"/>
        </w:rPr>
      </w:pPr>
      <w:r w:rsidRPr="006A03EF">
        <w:rPr>
          <w:rFonts w:asciiTheme="majorHAnsi" w:hAnsiTheme="majorHAnsi"/>
          <w:noProof/>
          <w:sz w:val="20"/>
          <w:szCs w:val="20"/>
        </w:rPr>
        <w:t>Project Conditions</w:t>
      </w:r>
    </w:p>
    <w:p w14:paraId="7F5FE289" w14:textId="08342592" w:rsidR="00FC4DA6" w:rsidRPr="00EA6DA3" w:rsidRDefault="00FC4DA6" w:rsidP="00EA6DA3">
      <w:pPr>
        <w:pStyle w:val="ListParagraph"/>
        <w:numPr>
          <w:ilvl w:val="0"/>
          <w:numId w:val="14"/>
        </w:numPr>
        <w:ind w:left="714" w:right="-720" w:hanging="357"/>
        <w:contextualSpacing w:val="0"/>
        <w:rPr>
          <w:rFonts w:asciiTheme="majorHAnsi" w:hAnsiTheme="majorHAnsi"/>
          <w:noProof/>
          <w:sz w:val="20"/>
          <w:szCs w:val="20"/>
        </w:rPr>
      </w:pPr>
      <w:r w:rsidRPr="00EA6DA3">
        <w:rPr>
          <w:rFonts w:asciiTheme="majorHAnsi" w:hAnsiTheme="majorHAnsi"/>
          <w:noProof/>
          <w:sz w:val="20"/>
          <w:szCs w:val="20"/>
        </w:rPr>
        <w:t>Storage Dryvit Materials</w:t>
      </w:r>
    </w:p>
    <w:p w14:paraId="1C829FE1" w14:textId="0C6A8E5E" w:rsidR="00FC4DA6" w:rsidRPr="00EA6DA3" w:rsidRDefault="00FC4DA6" w:rsidP="00EA6DA3">
      <w:pPr>
        <w:pStyle w:val="ListParagraph"/>
        <w:numPr>
          <w:ilvl w:val="0"/>
          <w:numId w:val="15"/>
        </w:numPr>
        <w:ind w:left="1616" w:right="-720" w:hanging="357"/>
        <w:contextualSpacing w:val="0"/>
        <w:rPr>
          <w:rFonts w:asciiTheme="majorHAnsi" w:hAnsiTheme="majorHAnsi"/>
          <w:noProof/>
          <w:sz w:val="20"/>
          <w:szCs w:val="20"/>
        </w:rPr>
      </w:pPr>
      <w:r w:rsidRPr="00EA6DA3">
        <w:rPr>
          <w:rFonts w:asciiTheme="majorHAnsi" w:hAnsiTheme="majorHAnsi"/>
          <w:noProof/>
          <w:sz w:val="20"/>
          <w:szCs w:val="20"/>
        </w:rPr>
        <w:t xml:space="preserve">Materials shall be stored at the job site, and at all times, in a cool, dry location, out of direct sunlight, protected from weather and other sources of damage.  Minimum storage temperature </w:t>
      </w:r>
      <w:r w:rsidR="00A311DF">
        <w:rPr>
          <w:rFonts w:asciiTheme="majorHAnsi" w:hAnsiTheme="majorHAnsi"/>
          <w:noProof/>
          <w:sz w:val="20"/>
          <w:szCs w:val="20"/>
        </w:rPr>
        <w:t xml:space="preserve">for Primus and Backstop NTX </w:t>
      </w:r>
      <w:r w:rsidRPr="00EA6DA3">
        <w:rPr>
          <w:rFonts w:asciiTheme="majorHAnsi" w:hAnsiTheme="majorHAnsi"/>
          <w:noProof/>
          <w:sz w:val="20"/>
          <w:szCs w:val="20"/>
        </w:rPr>
        <w:t>shall be</w:t>
      </w:r>
      <w:r w:rsidR="00A311DF" w:rsidRPr="00A311DF">
        <w:rPr>
          <w:rFonts w:asciiTheme="majorHAnsi" w:hAnsiTheme="majorHAnsi"/>
          <w:noProof/>
          <w:sz w:val="20"/>
          <w:szCs w:val="20"/>
        </w:rPr>
        <w:t xml:space="preserve"> </w:t>
      </w:r>
      <w:r w:rsidR="00A311DF" w:rsidRPr="00C20FBA">
        <w:rPr>
          <w:rFonts w:asciiTheme="majorHAnsi" w:hAnsiTheme="majorHAnsi"/>
          <w:noProof/>
          <w:sz w:val="20"/>
          <w:szCs w:val="20"/>
        </w:rPr>
        <w:t>40 °F (4 °C).</w:t>
      </w:r>
    </w:p>
    <w:p w14:paraId="07C944D8" w14:textId="7485794A" w:rsidR="00FC4DA6" w:rsidRPr="00C20FBA" w:rsidRDefault="00FC4DA6" w:rsidP="00EA6DA3">
      <w:pPr>
        <w:pStyle w:val="ListParagraph"/>
        <w:numPr>
          <w:ilvl w:val="0"/>
          <w:numId w:val="15"/>
        </w:numPr>
        <w:ind w:left="1616" w:right="-720" w:hanging="357"/>
        <w:contextualSpacing w:val="0"/>
        <w:rPr>
          <w:rFonts w:asciiTheme="majorHAnsi" w:hAnsiTheme="majorHAnsi"/>
          <w:noProof/>
          <w:sz w:val="20"/>
          <w:szCs w:val="20"/>
        </w:rPr>
      </w:pPr>
      <w:r w:rsidRPr="00C20FBA">
        <w:rPr>
          <w:rFonts w:asciiTheme="majorHAnsi" w:hAnsiTheme="majorHAnsi"/>
          <w:noProof/>
          <w:sz w:val="20"/>
          <w:szCs w:val="20"/>
        </w:rPr>
        <w:t xml:space="preserve">Maximum storage temperature shall not exceed 100 °F (38° C).  </w:t>
      </w:r>
      <w:r w:rsidRPr="00C20FBA">
        <w:rPr>
          <w:rFonts w:asciiTheme="majorHAnsi" w:hAnsiTheme="majorHAnsi"/>
          <w:b/>
          <w:bCs/>
          <w:noProof/>
          <w:sz w:val="20"/>
          <w:szCs w:val="20"/>
        </w:rPr>
        <w:t>NOTE: Minimize exposure of materials to temperatures over 90 °F (32 °C).</w:t>
      </w:r>
      <w:r w:rsidRPr="00C20FBA">
        <w:rPr>
          <w:rFonts w:asciiTheme="majorHAnsi" w:hAnsiTheme="majorHAnsi"/>
          <w:noProof/>
          <w:sz w:val="20"/>
          <w:szCs w:val="20"/>
        </w:rPr>
        <w:t xml:space="preserve">  </w:t>
      </w:r>
    </w:p>
    <w:p w14:paraId="4F62BB14" w14:textId="1165FA99" w:rsidR="00FC4DA6" w:rsidRPr="00EA6DA3" w:rsidRDefault="00FC4DA6" w:rsidP="00EA6DA3">
      <w:pPr>
        <w:pStyle w:val="ListParagraph"/>
        <w:numPr>
          <w:ilvl w:val="0"/>
          <w:numId w:val="15"/>
        </w:numPr>
        <w:ind w:left="1616" w:right="-720" w:hanging="357"/>
        <w:contextualSpacing w:val="0"/>
        <w:rPr>
          <w:rFonts w:asciiTheme="majorHAnsi" w:hAnsiTheme="majorHAnsi"/>
          <w:noProof/>
          <w:sz w:val="20"/>
          <w:szCs w:val="20"/>
        </w:rPr>
      </w:pPr>
      <w:r w:rsidRPr="00EA6DA3">
        <w:rPr>
          <w:rFonts w:asciiTheme="majorHAnsi" w:hAnsiTheme="majorHAnsi"/>
          <w:noProof/>
          <w:sz w:val="20"/>
          <w:szCs w:val="20"/>
        </w:rPr>
        <w:t>Protect all products from inclement weather and direct sunlight.</w:t>
      </w:r>
    </w:p>
    <w:p w14:paraId="19AFD957" w14:textId="42E91737" w:rsidR="00FC4DA6" w:rsidRPr="00EA6DA3" w:rsidRDefault="00FC4DA6" w:rsidP="00EA6DA3">
      <w:pPr>
        <w:pStyle w:val="ListParagraph"/>
        <w:numPr>
          <w:ilvl w:val="0"/>
          <w:numId w:val="14"/>
        </w:numPr>
        <w:ind w:left="714" w:right="-720" w:hanging="357"/>
        <w:contextualSpacing w:val="0"/>
        <w:rPr>
          <w:rFonts w:asciiTheme="majorHAnsi" w:hAnsiTheme="majorHAnsi"/>
          <w:noProof/>
          <w:sz w:val="20"/>
          <w:szCs w:val="20"/>
        </w:rPr>
      </w:pPr>
      <w:r w:rsidRPr="00EA6DA3">
        <w:rPr>
          <w:rFonts w:asciiTheme="majorHAnsi" w:hAnsiTheme="majorHAnsi"/>
          <w:noProof/>
          <w:sz w:val="20"/>
          <w:szCs w:val="20"/>
        </w:rPr>
        <w:t>Storage Tremco Materials</w:t>
      </w:r>
    </w:p>
    <w:p w14:paraId="53C24AC3" w14:textId="6847BBE6" w:rsidR="00FC4DA6" w:rsidRPr="00EA6DA3" w:rsidRDefault="00FC4DA6" w:rsidP="008428B7">
      <w:pPr>
        <w:pStyle w:val="ListParagraph"/>
        <w:numPr>
          <w:ilvl w:val="0"/>
          <w:numId w:val="321"/>
        </w:numPr>
        <w:ind w:left="1560" w:right="-720" w:hanging="284"/>
        <w:contextualSpacing w:val="0"/>
        <w:rPr>
          <w:rFonts w:asciiTheme="majorHAnsi" w:hAnsiTheme="majorHAnsi"/>
          <w:noProof/>
          <w:sz w:val="20"/>
          <w:szCs w:val="20"/>
        </w:rPr>
      </w:pPr>
      <w:r w:rsidRPr="00EA6DA3">
        <w:rPr>
          <w:rFonts w:asciiTheme="majorHAnsi" w:hAnsiTheme="majorHAnsi"/>
          <w:noProof/>
          <w:sz w:val="20"/>
          <w:szCs w:val="20"/>
        </w:rPr>
        <w:t>Keep product from freezing prior to being applied to the substrate.</w:t>
      </w:r>
    </w:p>
    <w:p w14:paraId="5FBB089C" w14:textId="2997FA28" w:rsidR="00FC4DA6" w:rsidRPr="00EA6DA3" w:rsidRDefault="00FC4DA6" w:rsidP="00EA6DA3">
      <w:pPr>
        <w:pStyle w:val="ListParagraph"/>
        <w:numPr>
          <w:ilvl w:val="0"/>
          <w:numId w:val="14"/>
        </w:numPr>
        <w:ind w:left="714" w:right="-720" w:hanging="357"/>
        <w:contextualSpacing w:val="0"/>
        <w:rPr>
          <w:rFonts w:asciiTheme="majorHAnsi" w:hAnsiTheme="majorHAnsi"/>
          <w:noProof/>
          <w:sz w:val="20"/>
          <w:szCs w:val="20"/>
        </w:rPr>
      </w:pPr>
      <w:r w:rsidRPr="00EA6DA3">
        <w:rPr>
          <w:rFonts w:asciiTheme="majorHAnsi" w:hAnsiTheme="majorHAnsi"/>
          <w:noProof/>
          <w:sz w:val="20"/>
          <w:szCs w:val="20"/>
        </w:rPr>
        <w:t>Application Dryvit Materials</w:t>
      </w:r>
    </w:p>
    <w:p w14:paraId="2546267C" w14:textId="4C033011" w:rsidR="00FC4DA6" w:rsidRPr="00EA6DA3" w:rsidRDefault="00FC4DA6" w:rsidP="008428B7">
      <w:pPr>
        <w:pStyle w:val="ListParagraph"/>
        <w:numPr>
          <w:ilvl w:val="0"/>
          <w:numId w:val="322"/>
        </w:numPr>
        <w:ind w:left="1560" w:right="-720" w:hanging="284"/>
        <w:contextualSpacing w:val="0"/>
        <w:rPr>
          <w:rFonts w:asciiTheme="majorHAnsi" w:hAnsiTheme="majorHAnsi"/>
          <w:noProof/>
          <w:sz w:val="20"/>
          <w:szCs w:val="20"/>
        </w:rPr>
      </w:pPr>
      <w:r w:rsidRPr="00EA6DA3">
        <w:rPr>
          <w:rFonts w:asciiTheme="majorHAnsi" w:hAnsiTheme="majorHAnsi"/>
          <w:noProof/>
          <w:sz w:val="20"/>
          <w:szCs w:val="20"/>
        </w:rPr>
        <w:t>Application of wet materials shall not take place during inclement weather unless appropriate protection is provided.  Protect materials from inclement weather until they are completely dry.</w:t>
      </w:r>
    </w:p>
    <w:p w14:paraId="0F3F2669" w14:textId="149F8A5F" w:rsidR="00FC4DA6" w:rsidRPr="00EA6DA3" w:rsidRDefault="00FC4DA6" w:rsidP="008428B7">
      <w:pPr>
        <w:pStyle w:val="ListParagraph"/>
        <w:numPr>
          <w:ilvl w:val="0"/>
          <w:numId w:val="323"/>
        </w:numPr>
        <w:ind w:left="2127" w:right="-720"/>
        <w:contextualSpacing w:val="0"/>
        <w:rPr>
          <w:rFonts w:asciiTheme="majorHAnsi" w:hAnsiTheme="majorHAnsi"/>
          <w:noProof/>
          <w:sz w:val="20"/>
          <w:szCs w:val="20"/>
        </w:rPr>
      </w:pPr>
      <w:r w:rsidRPr="00EA6DA3">
        <w:rPr>
          <w:rFonts w:asciiTheme="majorHAnsi" w:hAnsiTheme="majorHAnsi"/>
          <w:noProof/>
          <w:sz w:val="20"/>
          <w:szCs w:val="20"/>
        </w:rPr>
        <w:t xml:space="preserve">At the time of Dryvit </w:t>
      </w:r>
      <w:r w:rsidR="00AE0F5B">
        <w:rPr>
          <w:rFonts w:asciiTheme="majorHAnsi" w:hAnsiTheme="majorHAnsi"/>
          <w:noProof/>
          <w:sz w:val="20"/>
          <w:szCs w:val="20"/>
        </w:rPr>
        <w:t>Primus</w:t>
      </w:r>
      <w:r w:rsidR="00AE0F5B" w:rsidRPr="00EA6DA3">
        <w:rPr>
          <w:rFonts w:asciiTheme="majorHAnsi" w:hAnsiTheme="majorHAnsi"/>
          <w:noProof/>
          <w:sz w:val="20"/>
          <w:szCs w:val="20"/>
        </w:rPr>
        <w:t xml:space="preserve"> </w:t>
      </w:r>
      <w:r w:rsidRPr="00EA6DA3">
        <w:rPr>
          <w:rFonts w:asciiTheme="majorHAnsi" w:hAnsiTheme="majorHAnsi"/>
          <w:noProof/>
          <w:sz w:val="20"/>
          <w:szCs w:val="20"/>
        </w:rPr>
        <w:t>application, the air and wall surface temperatures shall be from 40 °F (4 °C) minimum to 100 °F (38° C) maximum</w:t>
      </w:r>
      <w:r w:rsidR="00AE0F5B">
        <w:rPr>
          <w:rFonts w:asciiTheme="majorHAnsi" w:hAnsiTheme="majorHAnsi"/>
          <w:noProof/>
          <w:sz w:val="20"/>
          <w:szCs w:val="20"/>
        </w:rPr>
        <w:t>.</w:t>
      </w:r>
    </w:p>
    <w:p w14:paraId="38588E90" w14:textId="2AB161D9" w:rsidR="00AE0F5B" w:rsidRPr="00A311DF" w:rsidRDefault="00AE0F5B" w:rsidP="00A311DF">
      <w:pPr>
        <w:pStyle w:val="ListParagraph"/>
        <w:numPr>
          <w:ilvl w:val="0"/>
          <w:numId w:val="323"/>
        </w:numPr>
        <w:ind w:left="2127" w:right="-720"/>
        <w:contextualSpacing w:val="0"/>
        <w:rPr>
          <w:rFonts w:asciiTheme="majorHAnsi" w:hAnsiTheme="majorHAnsi"/>
          <w:noProof/>
          <w:sz w:val="20"/>
          <w:szCs w:val="20"/>
        </w:rPr>
      </w:pPr>
      <w:r w:rsidRPr="00EA6DA3">
        <w:rPr>
          <w:rFonts w:asciiTheme="majorHAnsi" w:hAnsiTheme="majorHAnsi"/>
          <w:noProof/>
          <w:sz w:val="20"/>
          <w:szCs w:val="20"/>
        </w:rPr>
        <w:t xml:space="preserve">At the time of Dryvit </w:t>
      </w:r>
      <w:r>
        <w:rPr>
          <w:rFonts w:asciiTheme="majorHAnsi" w:hAnsiTheme="majorHAnsi"/>
          <w:noProof/>
          <w:sz w:val="20"/>
          <w:szCs w:val="20"/>
        </w:rPr>
        <w:t>Backstop NTX applicat</w:t>
      </w:r>
      <w:r w:rsidR="00776FB1">
        <w:rPr>
          <w:rFonts w:asciiTheme="majorHAnsi" w:hAnsiTheme="majorHAnsi"/>
          <w:noProof/>
          <w:sz w:val="20"/>
          <w:szCs w:val="20"/>
        </w:rPr>
        <w:t>i</w:t>
      </w:r>
      <w:r>
        <w:rPr>
          <w:rFonts w:asciiTheme="majorHAnsi" w:hAnsiTheme="majorHAnsi"/>
          <w:noProof/>
          <w:sz w:val="20"/>
          <w:szCs w:val="20"/>
        </w:rPr>
        <w:t>on</w:t>
      </w:r>
      <w:r w:rsidRPr="00EA6DA3">
        <w:rPr>
          <w:rFonts w:asciiTheme="majorHAnsi" w:hAnsiTheme="majorHAnsi"/>
          <w:noProof/>
          <w:sz w:val="20"/>
          <w:szCs w:val="20"/>
        </w:rPr>
        <w:t xml:space="preserve">, the air and wall surface temperatures shall be from </w:t>
      </w:r>
      <w:r>
        <w:rPr>
          <w:rFonts w:asciiTheme="majorHAnsi" w:hAnsiTheme="majorHAnsi"/>
          <w:noProof/>
          <w:sz w:val="20"/>
          <w:szCs w:val="20"/>
        </w:rPr>
        <w:t>25</w:t>
      </w:r>
      <w:r w:rsidRPr="00EA6DA3">
        <w:rPr>
          <w:rFonts w:asciiTheme="majorHAnsi" w:hAnsiTheme="majorHAnsi"/>
          <w:noProof/>
          <w:sz w:val="20"/>
          <w:szCs w:val="20"/>
        </w:rPr>
        <w:t xml:space="preserve"> °F (</w:t>
      </w:r>
      <w:r>
        <w:rPr>
          <w:rFonts w:asciiTheme="majorHAnsi" w:hAnsiTheme="majorHAnsi"/>
          <w:noProof/>
          <w:sz w:val="20"/>
          <w:szCs w:val="20"/>
        </w:rPr>
        <w:t>-</w:t>
      </w:r>
      <w:r w:rsidRPr="00EA6DA3">
        <w:rPr>
          <w:rFonts w:asciiTheme="majorHAnsi" w:hAnsiTheme="majorHAnsi"/>
          <w:noProof/>
          <w:sz w:val="20"/>
          <w:szCs w:val="20"/>
        </w:rPr>
        <w:t xml:space="preserve">4 °C) </w:t>
      </w:r>
      <w:r w:rsidRPr="00A311DF">
        <w:rPr>
          <w:rFonts w:asciiTheme="majorHAnsi" w:hAnsiTheme="majorHAnsi"/>
          <w:noProof/>
          <w:sz w:val="20"/>
          <w:szCs w:val="20"/>
        </w:rPr>
        <w:t>minimum to 100 °F (38° C) maximum.</w:t>
      </w:r>
    </w:p>
    <w:p w14:paraId="7FA5C733" w14:textId="338CD93F" w:rsidR="00FC4DA6" w:rsidRPr="00EA6DA3" w:rsidRDefault="00FC4DA6" w:rsidP="008428B7">
      <w:pPr>
        <w:pStyle w:val="ListParagraph"/>
        <w:numPr>
          <w:ilvl w:val="0"/>
          <w:numId w:val="322"/>
        </w:numPr>
        <w:ind w:left="1616" w:right="-720" w:hanging="357"/>
        <w:contextualSpacing w:val="0"/>
        <w:rPr>
          <w:rFonts w:asciiTheme="majorHAnsi" w:hAnsiTheme="majorHAnsi"/>
          <w:noProof/>
          <w:sz w:val="20"/>
          <w:szCs w:val="20"/>
        </w:rPr>
      </w:pPr>
      <w:r w:rsidRPr="00EA6DA3">
        <w:rPr>
          <w:rFonts w:asciiTheme="majorHAnsi" w:hAnsiTheme="majorHAnsi"/>
          <w:noProof/>
          <w:sz w:val="20"/>
          <w:szCs w:val="20"/>
        </w:rPr>
        <w:t>These temperatures shall be maintained with adequate air ventilation and circulation for a minimum of 24 hours thereafter, or until the products are completely dry.  Refer to published product data sheets for more specific information.</w:t>
      </w:r>
    </w:p>
    <w:p w14:paraId="15D7F654" w14:textId="7600BAC0" w:rsidR="00FC4DA6" w:rsidRPr="00EA6DA3" w:rsidRDefault="00FC4DA6" w:rsidP="00EA6DA3">
      <w:pPr>
        <w:pStyle w:val="ListParagraph"/>
        <w:numPr>
          <w:ilvl w:val="0"/>
          <w:numId w:val="14"/>
        </w:numPr>
        <w:ind w:left="714" w:right="-720" w:hanging="357"/>
        <w:contextualSpacing w:val="0"/>
        <w:rPr>
          <w:rFonts w:asciiTheme="majorHAnsi" w:hAnsiTheme="majorHAnsi"/>
          <w:noProof/>
          <w:sz w:val="20"/>
          <w:szCs w:val="20"/>
        </w:rPr>
      </w:pPr>
      <w:r w:rsidRPr="00EA6DA3">
        <w:rPr>
          <w:rFonts w:asciiTheme="majorHAnsi" w:hAnsiTheme="majorHAnsi"/>
          <w:noProof/>
          <w:sz w:val="20"/>
          <w:szCs w:val="20"/>
        </w:rPr>
        <w:t>Application Tremco Materials</w:t>
      </w:r>
    </w:p>
    <w:p w14:paraId="19119F4D" w14:textId="1EFA279D" w:rsidR="00FC4DA6" w:rsidRPr="00EA6DA3" w:rsidRDefault="00FC4DA6" w:rsidP="008428B7">
      <w:pPr>
        <w:pStyle w:val="ListParagraph"/>
        <w:numPr>
          <w:ilvl w:val="0"/>
          <w:numId w:val="367"/>
        </w:numPr>
        <w:ind w:left="1560" w:right="-720"/>
        <w:contextualSpacing w:val="0"/>
        <w:rPr>
          <w:rFonts w:asciiTheme="majorHAnsi" w:hAnsiTheme="majorHAnsi"/>
          <w:noProof/>
          <w:sz w:val="20"/>
          <w:szCs w:val="20"/>
        </w:rPr>
      </w:pPr>
      <w:r w:rsidRPr="00EA6DA3">
        <w:rPr>
          <w:rFonts w:asciiTheme="majorHAnsi" w:hAnsiTheme="majorHAnsi"/>
          <w:noProof/>
          <w:sz w:val="20"/>
          <w:szCs w:val="20"/>
        </w:rPr>
        <w:t>When applying to surfaces below 40 °F (4 °C), please refer to the Technical Bulletin - Cold Temperature Recommendations for Air Barrier Applications at www.tremcosealants.com or contact Tremco Technical Service at 866-209-2404.</w:t>
      </w:r>
    </w:p>
    <w:p w14:paraId="14F98FE3" w14:textId="3F5C7B3F" w:rsidR="008D17D5" w:rsidRPr="008D17D5" w:rsidRDefault="00D45544" w:rsidP="007E272F">
      <w:pPr>
        <w:pStyle w:val="ListParagraph"/>
        <w:numPr>
          <w:ilvl w:val="0"/>
          <w:numId w:val="13"/>
        </w:numPr>
        <w:ind w:right="-720"/>
        <w:contextualSpacing w:val="0"/>
        <w:rPr>
          <w:rFonts w:asciiTheme="majorHAnsi" w:hAnsiTheme="majorHAnsi"/>
          <w:noProof/>
          <w:sz w:val="20"/>
          <w:szCs w:val="20"/>
        </w:rPr>
      </w:pPr>
      <w:r w:rsidRPr="00D45544">
        <w:rPr>
          <w:rFonts w:asciiTheme="majorHAnsi" w:hAnsiTheme="majorHAnsi"/>
          <w:noProof/>
          <w:sz w:val="20"/>
          <w:szCs w:val="20"/>
        </w:rPr>
        <w:t>Inspection of Substrate</w:t>
      </w:r>
      <w:r w:rsidR="00FF3C1D">
        <w:rPr>
          <w:rFonts w:asciiTheme="majorHAnsi" w:hAnsiTheme="majorHAnsi"/>
          <w:noProof/>
          <w:sz w:val="20"/>
          <w:szCs w:val="20"/>
        </w:rPr>
        <w:t xml:space="preserve"> for EIF System Application</w:t>
      </w:r>
    </w:p>
    <w:p w14:paraId="594CD06B" w14:textId="40A4A759" w:rsidR="00EA10A2" w:rsidRPr="00FF3C1D" w:rsidRDefault="00EA10A2" w:rsidP="008428B7">
      <w:pPr>
        <w:pStyle w:val="ListParagraph"/>
        <w:numPr>
          <w:ilvl w:val="0"/>
          <w:numId w:val="98"/>
        </w:numPr>
        <w:ind w:right="-720"/>
        <w:contextualSpacing w:val="0"/>
        <w:rPr>
          <w:rFonts w:asciiTheme="majorHAnsi" w:hAnsiTheme="majorHAnsi"/>
          <w:noProof/>
          <w:sz w:val="20"/>
          <w:szCs w:val="20"/>
        </w:rPr>
      </w:pPr>
      <w:r w:rsidRPr="00C20FBA">
        <w:rPr>
          <w:rFonts w:asciiTheme="majorHAnsi" w:hAnsiTheme="majorHAnsi"/>
          <w:noProof/>
          <w:sz w:val="20"/>
          <w:szCs w:val="20"/>
        </w:rPr>
        <w:t xml:space="preserve">Acceptable substrates for application of the </w:t>
      </w:r>
      <w:r w:rsidR="00FF3C1D">
        <w:rPr>
          <w:rFonts w:asciiTheme="majorHAnsi" w:hAnsiTheme="majorHAnsi"/>
          <w:noProof/>
          <w:sz w:val="20"/>
          <w:szCs w:val="20"/>
        </w:rPr>
        <w:t>Outsulation</w:t>
      </w:r>
      <w:r w:rsidR="00CE2D56">
        <w:rPr>
          <w:rFonts w:asciiTheme="majorHAnsi" w:hAnsiTheme="majorHAnsi"/>
          <w:noProof/>
          <w:sz w:val="20"/>
          <w:szCs w:val="20"/>
        </w:rPr>
        <w:t xml:space="preserve"> Masonry Veneer System</w:t>
      </w:r>
      <w:r w:rsidRPr="00C20FBA">
        <w:rPr>
          <w:rFonts w:asciiTheme="majorHAnsi" w:hAnsiTheme="majorHAnsi"/>
          <w:noProof/>
          <w:sz w:val="20"/>
          <w:szCs w:val="20"/>
        </w:rPr>
        <w:t xml:space="preserve"> including Backstop</w:t>
      </w:r>
      <w:r w:rsidR="00FF3C1D">
        <w:rPr>
          <w:rFonts w:asciiTheme="majorHAnsi" w:hAnsiTheme="majorHAnsi"/>
          <w:noProof/>
          <w:sz w:val="20"/>
          <w:szCs w:val="20"/>
        </w:rPr>
        <w:t xml:space="preserve"> </w:t>
      </w:r>
      <w:r w:rsidRPr="00C20FBA">
        <w:rPr>
          <w:rFonts w:asciiTheme="majorHAnsi" w:hAnsiTheme="majorHAnsi"/>
          <w:noProof/>
          <w:sz w:val="20"/>
          <w:szCs w:val="20"/>
        </w:rPr>
        <w:t>NT</w:t>
      </w:r>
      <w:r>
        <w:rPr>
          <w:rFonts w:asciiTheme="majorHAnsi" w:hAnsiTheme="majorHAnsi"/>
          <w:noProof/>
          <w:sz w:val="20"/>
          <w:szCs w:val="20"/>
        </w:rPr>
        <w:t>X</w:t>
      </w:r>
      <w:r w:rsidRPr="00C20FBA">
        <w:rPr>
          <w:rFonts w:asciiTheme="majorHAnsi" w:hAnsiTheme="majorHAnsi"/>
          <w:noProof/>
          <w:sz w:val="20"/>
          <w:szCs w:val="20"/>
        </w:rPr>
        <w:t xml:space="preserve"> are listed in the </w:t>
      </w:r>
      <w:r w:rsidR="00CE2D56">
        <w:rPr>
          <w:rFonts w:asciiTheme="majorHAnsi" w:hAnsiTheme="majorHAnsi"/>
          <w:noProof/>
          <w:sz w:val="20"/>
          <w:szCs w:val="20"/>
        </w:rPr>
        <w:t xml:space="preserve"> </w:t>
      </w:r>
      <w:r w:rsidR="00FF3C1D">
        <w:rPr>
          <w:rFonts w:asciiTheme="majorHAnsi" w:hAnsiTheme="majorHAnsi"/>
          <w:noProof/>
          <w:sz w:val="20"/>
          <w:szCs w:val="20"/>
        </w:rPr>
        <w:t>Outsulation</w:t>
      </w:r>
      <w:r w:rsidR="00CE2D56">
        <w:rPr>
          <w:rFonts w:asciiTheme="majorHAnsi" w:hAnsiTheme="majorHAnsi"/>
          <w:noProof/>
          <w:sz w:val="20"/>
          <w:szCs w:val="20"/>
        </w:rPr>
        <w:t xml:space="preserve"> Masonry Veneer System</w:t>
      </w:r>
      <w:r w:rsidRPr="00C20FBA">
        <w:rPr>
          <w:rFonts w:asciiTheme="majorHAnsi" w:hAnsiTheme="majorHAnsi"/>
          <w:noProof/>
          <w:sz w:val="20"/>
          <w:szCs w:val="20"/>
        </w:rPr>
        <w:t xml:space="preserve"> Specification, </w:t>
      </w:r>
      <w:r w:rsidR="00CE2D56">
        <w:rPr>
          <w:rFonts w:asciiTheme="majorHAnsi" w:hAnsiTheme="majorHAnsi"/>
          <w:noProof/>
          <w:sz w:val="20"/>
          <w:szCs w:val="20"/>
        </w:rPr>
        <w:t>DS977</w:t>
      </w:r>
      <w:r w:rsidR="00174854">
        <w:rPr>
          <w:rFonts w:asciiTheme="majorHAnsi" w:hAnsiTheme="majorHAnsi"/>
          <w:noProof/>
          <w:sz w:val="20"/>
          <w:szCs w:val="20"/>
        </w:rPr>
        <w:t>.</w:t>
      </w:r>
    </w:p>
    <w:p w14:paraId="72E48464" w14:textId="040E85A0" w:rsidR="00EA10A2" w:rsidRPr="00C20FBA" w:rsidRDefault="00EA10A2" w:rsidP="008428B7">
      <w:pPr>
        <w:pStyle w:val="ListParagraph"/>
        <w:numPr>
          <w:ilvl w:val="0"/>
          <w:numId w:val="98"/>
        </w:numPr>
        <w:ind w:right="-720"/>
        <w:contextualSpacing w:val="0"/>
        <w:rPr>
          <w:rFonts w:asciiTheme="majorHAnsi" w:hAnsiTheme="majorHAnsi"/>
          <w:noProof/>
          <w:sz w:val="20"/>
          <w:szCs w:val="20"/>
        </w:rPr>
      </w:pPr>
      <w:r w:rsidRPr="00C20FBA">
        <w:rPr>
          <w:rFonts w:asciiTheme="majorHAnsi" w:hAnsiTheme="majorHAnsi"/>
          <w:noProof/>
          <w:sz w:val="20"/>
          <w:szCs w:val="20"/>
        </w:rPr>
        <w:t>The substrate must be securely fastened per contract documents.</w:t>
      </w:r>
    </w:p>
    <w:p w14:paraId="43B7E345" w14:textId="78AB90E6" w:rsidR="00EA10A2" w:rsidRPr="00C20FBA" w:rsidRDefault="00EA10A2" w:rsidP="008428B7">
      <w:pPr>
        <w:pStyle w:val="ListParagraph"/>
        <w:numPr>
          <w:ilvl w:val="0"/>
          <w:numId w:val="98"/>
        </w:numPr>
        <w:ind w:right="-720"/>
        <w:contextualSpacing w:val="0"/>
        <w:rPr>
          <w:rFonts w:asciiTheme="majorHAnsi" w:hAnsiTheme="majorHAnsi"/>
          <w:noProof/>
          <w:sz w:val="20"/>
          <w:szCs w:val="20"/>
        </w:rPr>
      </w:pPr>
      <w:r w:rsidRPr="00C20FBA">
        <w:rPr>
          <w:rFonts w:asciiTheme="majorHAnsi" w:hAnsiTheme="majorHAnsi"/>
          <w:noProof/>
          <w:sz w:val="20"/>
          <w:szCs w:val="20"/>
        </w:rPr>
        <w:t>The substrate attachment method must comply with all contract documents.</w:t>
      </w:r>
    </w:p>
    <w:p w14:paraId="00969A1F" w14:textId="2DE3F0C7" w:rsidR="00EA10A2" w:rsidRPr="00C20FBA" w:rsidRDefault="00EA10A2" w:rsidP="008428B7">
      <w:pPr>
        <w:pStyle w:val="ListParagraph"/>
        <w:numPr>
          <w:ilvl w:val="0"/>
          <w:numId w:val="98"/>
        </w:numPr>
        <w:ind w:right="-720"/>
        <w:contextualSpacing w:val="0"/>
        <w:rPr>
          <w:rFonts w:asciiTheme="majorHAnsi" w:hAnsiTheme="majorHAnsi"/>
          <w:noProof/>
          <w:sz w:val="20"/>
          <w:szCs w:val="20"/>
        </w:rPr>
      </w:pPr>
      <w:r w:rsidRPr="00C20FBA">
        <w:rPr>
          <w:rFonts w:asciiTheme="majorHAnsi" w:hAnsiTheme="majorHAnsi"/>
          <w:noProof/>
          <w:sz w:val="20"/>
          <w:szCs w:val="20"/>
        </w:rPr>
        <w:t>The substrate must be clean, dry, structurally sound, free of loose material, voids, projections, hot spots, release agents, coatings, or other materials that may affect adhesion.</w:t>
      </w:r>
    </w:p>
    <w:p w14:paraId="2CA358C0" w14:textId="6A303569" w:rsidR="00EA10A2" w:rsidRPr="00C20FBA" w:rsidRDefault="00EA10A2" w:rsidP="008428B7">
      <w:pPr>
        <w:pStyle w:val="ListParagraph"/>
        <w:numPr>
          <w:ilvl w:val="0"/>
          <w:numId w:val="98"/>
        </w:numPr>
        <w:ind w:right="-720"/>
        <w:contextualSpacing w:val="0"/>
        <w:rPr>
          <w:rFonts w:asciiTheme="majorHAnsi" w:hAnsiTheme="majorHAnsi"/>
          <w:noProof/>
          <w:sz w:val="20"/>
          <w:szCs w:val="20"/>
        </w:rPr>
      </w:pPr>
      <w:r w:rsidRPr="00C20FBA">
        <w:rPr>
          <w:rFonts w:asciiTheme="majorHAnsi" w:hAnsiTheme="majorHAnsi"/>
          <w:noProof/>
          <w:sz w:val="20"/>
          <w:szCs w:val="20"/>
        </w:rPr>
        <w:t>There shall be no planar irregularities greater than 1/4 in (6.4 mm) within any 4 ft (1.2 m) radius.</w:t>
      </w:r>
    </w:p>
    <w:p w14:paraId="11908E27" w14:textId="18D2A6EE" w:rsidR="00EA10A2" w:rsidRPr="00C20FBA" w:rsidRDefault="00EA10A2" w:rsidP="008428B7">
      <w:pPr>
        <w:pStyle w:val="ListParagraph"/>
        <w:numPr>
          <w:ilvl w:val="0"/>
          <w:numId w:val="98"/>
        </w:numPr>
        <w:ind w:right="-720"/>
        <w:contextualSpacing w:val="0"/>
        <w:rPr>
          <w:rFonts w:asciiTheme="majorHAnsi" w:hAnsiTheme="majorHAnsi"/>
          <w:noProof/>
          <w:sz w:val="20"/>
          <w:szCs w:val="20"/>
        </w:rPr>
      </w:pPr>
      <w:r w:rsidRPr="00C20FBA">
        <w:rPr>
          <w:rFonts w:asciiTheme="majorHAnsi" w:hAnsiTheme="majorHAnsi"/>
          <w:noProof/>
          <w:sz w:val="20"/>
          <w:szCs w:val="20"/>
        </w:rPr>
        <w:t>Wood based sheathings require a 1/8 in (3.2 mm) gap between adjacent sheets per the guidelines published by the APA.</w:t>
      </w:r>
    </w:p>
    <w:p w14:paraId="71AA2952" w14:textId="27860220" w:rsidR="00EA10A2" w:rsidRPr="00C20FBA" w:rsidRDefault="00EA10A2" w:rsidP="008428B7">
      <w:pPr>
        <w:pStyle w:val="ListParagraph"/>
        <w:numPr>
          <w:ilvl w:val="0"/>
          <w:numId w:val="98"/>
        </w:numPr>
        <w:ind w:right="-720"/>
        <w:contextualSpacing w:val="0"/>
        <w:rPr>
          <w:rFonts w:asciiTheme="majorHAnsi" w:hAnsiTheme="majorHAnsi"/>
          <w:noProof/>
          <w:sz w:val="20"/>
          <w:szCs w:val="20"/>
        </w:rPr>
      </w:pPr>
      <w:r w:rsidRPr="00C20FBA">
        <w:rPr>
          <w:rFonts w:asciiTheme="majorHAnsi" w:hAnsiTheme="majorHAnsi"/>
          <w:noProof/>
          <w:sz w:val="20"/>
          <w:szCs w:val="20"/>
        </w:rPr>
        <w:t>CMU walls shall have all joints filled and struck flush. Mortar should be cured a minimum of 7 days. Any voids shall be patched with mortar, a non-shrinking grout or other approved patching material.</w:t>
      </w:r>
    </w:p>
    <w:p w14:paraId="7AE69113" w14:textId="0D76015E" w:rsidR="002C1524" w:rsidRDefault="002C1524" w:rsidP="007E272F">
      <w:pPr>
        <w:pStyle w:val="ListParagraph"/>
        <w:numPr>
          <w:ilvl w:val="0"/>
          <w:numId w:val="13"/>
        </w:numPr>
        <w:ind w:right="-720"/>
        <w:contextualSpacing w:val="0"/>
        <w:rPr>
          <w:rFonts w:asciiTheme="majorHAnsi" w:hAnsiTheme="majorHAnsi"/>
          <w:noProof/>
          <w:sz w:val="20"/>
          <w:szCs w:val="20"/>
        </w:rPr>
      </w:pPr>
      <w:r w:rsidRPr="002C1524">
        <w:rPr>
          <w:rFonts w:asciiTheme="majorHAnsi" w:hAnsiTheme="majorHAnsi"/>
          <w:noProof/>
          <w:sz w:val="20"/>
          <w:szCs w:val="20"/>
        </w:rPr>
        <w:t xml:space="preserve">Flashing at System Terminations </w:t>
      </w:r>
    </w:p>
    <w:p w14:paraId="0CEC4CA6" w14:textId="3CF0C569" w:rsidR="002C1524" w:rsidRDefault="002C1524" w:rsidP="008428B7">
      <w:pPr>
        <w:pStyle w:val="ListParagraph"/>
        <w:numPr>
          <w:ilvl w:val="0"/>
          <w:numId w:val="99"/>
        </w:numPr>
        <w:ind w:right="-720"/>
        <w:contextualSpacing w:val="0"/>
        <w:rPr>
          <w:rFonts w:asciiTheme="majorHAnsi" w:hAnsiTheme="majorHAnsi"/>
          <w:noProof/>
          <w:sz w:val="20"/>
          <w:szCs w:val="20"/>
        </w:rPr>
      </w:pPr>
      <w:r w:rsidRPr="002C1524">
        <w:rPr>
          <w:rFonts w:asciiTheme="majorHAnsi" w:hAnsiTheme="majorHAnsi"/>
          <w:noProof/>
          <w:sz w:val="20"/>
          <w:szCs w:val="20"/>
        </w:rPr>
        <w:t>General</w:t>
      </w:r>
    </w:p>
    <w:p w14:paraId="5CF3BFC3" w14:textId="1A72FAB9" w:rsidR="002C1524" w:rsidRDefault="00D830A1" w:rsidP="00911C39">
      <w:pPr>
        <w:pStyle w:val="ListParagraph"/>
        <w:numPr>
          <w:ilvl w:val="0"/>
          <w:numId w:val="101"/>
        </w:numPr>
        <w:ind w:left="1616" w:right="-720" w:hanging="357"/>
        <w:contextualSpacing w:val="0"/>
        <w:rPr>
          <w:rFonts w:asciiTheme="majorHAnsi" w:hAnsiTheme="majorHAnsi"/>
          <w:noProof/>
          <w:sz w:val="20"/>
          <w:szCs w:val="20"/>
        </w:rPr>
      </w:pPr>
      <w:r w:rsidRPr="00D830A1">
        <w:rPr>
          <w:rFonts w:asciiTheme="majorHAnsi" w:hAnsiTheme="majorHAnsi"/>
          <w:noProof/>
          <w:sz w:val="20"/>
          <w:szCs w:val="20"/>
        </w:rPr>
        <w:t xml:space="preserve">Ensure that flashing is installed in accordance with applicable code requirements and the contract documents.  As a minimum, opening preparation is required as shown in the </w:t>
      </w:r>
      <w:r w:rsidR="00FF3C1D">
        <w:rPr>
          <w:rFonts w:asciiTheme="majorHAnsi" w:hAnsiTheme="majorHAnsi"/>
          <w:noProof/>
          <w:sz w:val="20"/>
          <w:szCs w:val="20"/>
        </w:rPr>
        <w:t>Outsulation</w:t>
      </w:r>
      <w:r w:rsidR="00CE2D56">
        <w:rPr>
          <w:rFonts w:asciiTheme="majorHAnsi" w:hAnsiTheme="majorHAnsi"/>
          <w:noProof/>
          <w:sz w:val="20"/>
          <w:szCs w:val="20"/>
        </w:rPr>
        <w:t xml:space="preserve"> Masonry Veneer </w:t>
      </w:r>
      <w:r w:rsidR="00FF3C1D">
        <w:rPr>
          <w:rFonts w:asciiTheme="majorHAnsi" w:hAnsiTheme="majorHAnsi"/>
          <w:noProof/>
          <w:sz w:val="20"/>
          <w:szCs w:val="20"/>
        </w:rPr>
        <w:t xml:space="preserve">System </w:t>
      </w:r>
      <w:r w:rsidR="001B5D14">
        <w:rPr>
          <w:rFonts w:asciiTheme="majorHAnsi" w:hAnsiTheme="majorHAnsi"/>
          <w:noProof/>
          <w:sz w:val="20"/>
          <w:szCs w:val="20"/>
        </w:rPr>
        <w:t xml:space="preserve">Installation Details, </w:t>
      </w:r>
      <w:r w:rsidR="001B5D14" w:rsidRPr="009B1FD5">
        <w:rPr>
          <w:rFonts w:asciiTheme="majorHAnsi" w:hAnsiTheme="majorHAnsi"/>
          <w:noProof/>
          <w:sz w:val="20"/>
          <w:szCs w:val="20"/>
        </w:rPr>
        <w:t>DS97</w:t>
      </w:r>
      <w:r w:rsidR="009B1FD5" w:rsidRPr="009B1FD5">
        <w:rPr>
          <w:rFonts w:asciiTheme="majorHAnsi" w:hAnsiTheme="majorHAnsi"/>
          <w:noProof/>
          <w:sz w:val="20"/>
          <w:szCs w:val="20"/>
        </w:rPr>
        <w:t>8</w:t>
      </w:r>
      <w:r w:rsidR="001B5D14" w:rsidRPr="009B1FD5">
        <w:rPr>
          <w:rFonts w:asciiTheme="majorHAnsi" w:hAnsiTheme="majorHAnsi"/>
          <w:noProof/>
          <w:sz w:val="20"/>
          <w:szCs w:val="20"/>
        </w:rPr>
        <w:t>.</w:t>
      </w:r>
    </w:p>
    <w:p w14:paraId="3344AAA5" w14:textId="77777777" w:rsidR="002C1524" w:rsidRDefault="002C1524" w:rsidP="008428B7">
      <w:pPr>
        <w:pStyle w:val="ListParagraph"/>
        <w:numPr>
          <w:ilvl w:val="0"/>
          <w:numId w:val="102"/>
        </w:numPr>
        <w:ind w:left="1616" w:right="-720" w:hanging="357"/>
        <w:contextualSpacing w:val="0"/>
        <w:rPr>
          <w:rFonts w:asciiTheme="majorHAnsi" w:hAnsiTheme="majorHAnsi"/>
          <w:noProof/>
          <w:sz w:val="20"/>
          <w:szCs w:val="20"/>
        </w:rPr>
      </w:pPr>
      <w:r w:rsidRPr="002C1524">
        <w:rPr>
          <w:rFonts w:asciiTheme="majorHAnsi" w:hAnsiTheme="majorHAnsi"/>
          <w:noProof/>
          <w:sz w:val="20"/>
          <w:szCs w:val="20"/>
        </w:rPr>
        <w:t>Ensure the roof has positive drainage, i.e. all runoff shall be directed to the exterior and away from the structure.</w:t>
      </w:r>
    </w:p>
    <w:p w14:paraId="4D5E8C53" w14:textId="77777777" w:rsidR="002C1524" w:rsidRDefault="002C1524" w:rsidP="008428B7">
      <w:pPr>
        <w:pStyle w:val="ListParagraph"/>
        <w:numPr>
          <w:ilvl w:val="0"/>
          <w:numId w:val="102"/>
        </w:numPr>
        <w:ind w:left="1616" w:right="-720" w:hanging="357"/>
        <w:contextualSpacing w:val="0"/>
        <w:rPr>
          <w:rFonts w:asciiTheme="majorHAnsi" w:hAnsiTheme="majorHAnsi"/>
          <w:noProof/>
          <w:sz w:val="20"/>
          <w:szCs w:val="20"/>
        </w:rPr>
      </w:pPr>
      <w:r w:rsidRPr="002C1524">
        <w:rPr>
          <w:rFonts w:asciiTheme="majorHAnsi" w:hAnsiTheme="majorHAnsi"/>
          <w:noProof/>
          <w:sz w:val="20"/>
          <w:szCs w:val="20"/>
        </w:rPr>
        <w:t>Roof flashing (by others) shall be installed in accordance with industry guidelines, manufacturer’s instructions and contract documents.</w:t>
      </w:r>
    </w:p>
    <w:p w14:paraId="671DEC46" w14:textId="6F7F039A" w:rsidR="002C1524" w:rsidRDefault="00443907" w:rsidP="008428B7">
      <w:pPr>
        <w:pStyle w:val="ListParagraph"/>
        <w:numPr>
          <w:ilvl w:val="0"/>
          <w:numId w:val="102"/>
        </w:numPr>
        <w:ind w:left="1616" w:right="-720" w:hanging="357"/>
        <w:contextualSpacing w:val="0"/>
        <w:rPr>
          <w:rFonts w:asciiTheme="majorHAnsi" w:hAnsiTheme="majorHAnsi"/>
          <w:noProof/>
          <w:sz w:val="20"/>
          <w:szCs w:val="20"/>
        </w:rPr>
      </w:pPr>
      <w:r w:rsidRPr="00443907">
        <w:rPr>
          <w:rFonts w:asciiTheme="majorHAnsi" w:hAnsiTheme="majorHAnsi"/>
          <w:noProof/>
          <w:sz w:val="20"/>
          <w:szCs w:val="20"/>
        </w:rPr>
        <w:lastRenderedPageBreak/>
        <w:t xml:space="preserve">Runoff diverters (i.e. kickouts, crickets and saddles) (by others) shall be installed in accordance with industry guidelines, manufacturer's instructions and contract documents.  Particular attention must be paid to the eaves/chimney intersections and sloped roof/wall intersections.  Refer to the </w:t>
      </w:r>
      <w:r w:rsidR="00FF3C1D">
        <w:rPr>
          <w:rFonts w:asciiTheme="majorHAnsi" w:hAnsiTheme="majorHAnsi"/>
          <w:noProof/>
          <w:sz w:val="20"/>
          <w:szCs w:val="20"/>
        </w:rPr>
        <w:t>Outsulation</w:t>
      </w:r>
      <w:r w:rsidR="00CE2D56">
        <w:rPr>
          <w:rFonts w:asciiTheme="majorHAnsi" w:hAnsiTheme="majorHAnsi"/>
          <w:noProof/>
          <w:sz w:val="20"/>
          <w:szCs w:val="20"/>
        </w:rPr>
        <w:t xml:space="preserve"> Masonry Veneer System</w:t>
      </w:r>
      <w:r w:rsidRPr="00443907">
        <w:rPr>
          <w:rFonts w:asciiTheme="majorHAnsi" w:hAnsiTheme="majorHAnsi"/>
          <w:noProof/>
          <w:sz w:val="20"/>
          <w:szCs w:val="20"/>
        </w:rPr>
        <w:t xml:space="preserve"> Installation Details</w:t>
      </w:r>
      <w:r w:rsidRPr="009B1FD5">
        <w:rPr>
          <w:rFonts w:asciiTheme="majorHAnsi" w:hAnsiTheme="majorHAnsi"/>
          <w:noProof/>
          <w:sz w:val="20"/>
          <w:szCs w:val="20"/>
        </w:rPr>
        <w:t xml:space="preserve">, </w:t>
      </w:r>
      <w:r w:rsidR="00CE2D56" w:rsidRPr="009B1FD5">
        <w:rPr>
          <w:rFonts w:asciiTheme="majorHAnsi" w:hAnsiTheme="majorHAnsi"/>
          <w:noProof/>
          <w:sz w:val="20"/>
          <w:szCs w:val="20"/>
        </w:rPr>
        <w:t>DS97</w:t>
      </w:r>
      <w:r w:rsidR="009B1FD5" w:rsidRPr="009B1FD5">
        <w:rPr>
          <w:rFonts w:asciiTheme="majorHAnsi" w:hAnsiTheme="majorHAnsi"/>
          <w:noProof/>
          <w:sz w:val="20"/>
          <w:szCs w:val="20"/>
        </w:rPr>
        <w:t>8</w:t>
      </w:r>
      <w:r w:rsidR="009B1FD5">
        <w:rPr>
          <w:rFonts w:asciiTheme="majorHAnsi" w:hAnsiTheme="majorHAnsi"/>
          <w:noProof/>
          <w:sz w:val="20"/>
          <w:szCs w:val="20"/>
        </w:rPr>
        <w:t>.</w:t>
      </w:r>
    </w:p>
    <w:p w14:paraId="24CE2F81" w14:textId="1C92935C" w:rsidR="002C1524" w:rsidRDefault="002C1524" w:rsidP="008428B7">
      <w:pPr>
        <w:pStyle w:val="ListParagraph"/>
        <w:numPr>
          <w:ilvl w:val="0"/>
          <w:numId w:val="102"/>
        </w:numPr>
        <w:ind w:left="1616" w:right="-720" w:hanging="357"/>
        <w:contextualSpacing w:val="0"/>
        <w:rPr>
          <w:rFonts w:asciiTheme="majorHAnsi" w:hAnsiTheme="majorHAnsi"/>
          <w:noProof/>
          <w:sz w:val="20"/>
          <w:szCs w:val="20"/>
        </w:rPr>
      </w:pPr>
      <w:r w:rsidRPr="002C1524">
        <w:rPr>
          <w:rFonts w:asciiTheme="majorHAnsi" w:hAnsiTheme="majorHAnsi"/>
          <w:noProof/>
          <w:sz w:val="20"/>
          <w:szCs w:val="20"/>
        </w:rPr>
        <w:t>Hold system a minimum of 8 in (203 mm) above flat roofs; 2 in (51 mm) above sloped roofs.</w:t>
      </w:r>
    </w:p>
    <w:p w14:paraId="3E2BF369" w14:textId="14A802CE" w:rsidR="001D11BF" w:rsidRPr="007E272F" w:rsidRDefault="001D11BF" w:rsidP="008428B7">
      <w:pPr>
        <w:pStyle w:val="ListParagraph"/>
        <w:numPr>
          <w:ilvl w:val="0"/>
          <w:numId w:val="102"/>
        </w:numPr>
        <w:ind w:left="1616" w:right="-720" w:hanging="357"/>
        <w:contextualSpacing w:val="0"/>
        <w:rPr>
          <w:rFonts w:asciiTheme="majorHAnsi" w:hAnsiTheme="majorHAnsi"/>
          <w:noProof/>
          <w:sz w:val="20"/>
          <w:szCs w:val="20"/>
        </w:rPr>
      </w:pPr>
      <w:r w:rsidRPr="00C20FBA">
        <w:rPr>
          <w:rFonts w:asciiTheme="majorHAnsi" w:hAnsiTheme="majorHAnsi"/>
          <w:noProof/>
          <w:sz w:val="20"/>
          <w:szCs w:val="20"/>
        </w:rPr>
        <w:t>Roofing systems shall be capped and sealed, or top of walls protected, in such a way as to eliminate the ability of water to saturate the wall or interior space, both before and after air barrier system installation. Coordinate installation of the air/water resistive barrier with the roofing trade to ensure compatibility and continuity with the roofing system.</w:t>
      </w:r>
    </w:p>
    <w:p w14:paraId="7F0AA10D" w14:textId="7D83982C" w:rsidR="002C1524" w:rsidRDefault="002C1524" w:rsidP="008428B7">
      <w:pPr>
        <w:pStyle w:val="ListParagraph"/>
        <w:numPr>
          <w:ilvl w:val="0"/>
          <w:numId w:val="99"/>
        </w:numPr>
        <w:ind w:right="-720"/>
        <w:contextualSpacing w:val="0"/>
        <w:rPr>
          <w:rFonts w:asciiTheme="majorHAnsi" w:hAnsiTheme="majorHAnsi"/>
          <w:noProof/>
          <w:sz w:val="20"/>
          <w:szCs w:val="20"/>
        </w:rPr>
      </w:pPr>
      <w:r w:rsidRPr="002C1524">
        <w:rPr>
          <w:rFonts w:asciiTheme="majorHAnsi" w:hAnsiTheme="majorHAnsi"/>
          <w:noProof/>
          <w:sz w:val="20"/>
          <w:szCs w:val="20"/>
        </w:rPr>
        <w:t>Openings</w:t>
      </w:r>
    </w:p>
    <w:p w14:paraId="4EF12B09" w14:textId="0C8064AB" w:rsidR="001D11BF" w:rsidRPr="009B1FD5" w:rsidRDefault="001D11BF" w:rsidP="008428B7">
      <w:pPr>
        <w:pStyle w:val="ListParagraph"/>
        <w:numPr>
          <w:ilvl w:val="0"/>
          <w:numId w:val="324"/>
        </w:numPr>
        <w:spacing w:after="0"/>
        <w:ind w:left="1560" w:right="-720" w:hanging="284"/>
        <w:contextualSpacing w:val="0"/>
        <w:rPr>
          <w:rFonts w:asciiTheme="majorHAnsi" w:hAnsiTheme="majorHAnsi"/>
          <w:noProof/>
          <w:sz w:val="20"/>
          <w:szCs w:val="20"/>
        </w:rPr>
      </w:pPr>
      <w:r w:rsidRPr="00C20FBA">
        <w:rPr>
          <w:rFonts w:asciiTheme="majorHAnsi" w:hAnsiTheme="majorHAnsi"/>
          <w:noProof/>
          <w:sz w:val="20"/>
          <w:szCs w:val="20"/>
        </w:rPr>
        <w:t>Heads, jambs and sills of all openings shall be prepared with Dryvit Backstop® NT</w:t>
      </w:r>
      <w:r w:rsidR="007A7677" w:rsidRPr="00C20FBA">
        <w:rPr>
          <w:rFonts w:asciiTheme="majorHAnsi" w:hAnsiTheme="majorHAnsi"/>
          <w:noProof/>
          <w:sz w:val="20"/>
          <w:szCs w:val="20"/>
        </w:rPr>
        <w:t>X</w:t>
      </w:r>
      <w:r w:rsidRPr="00C20FBA">
        <w:rPr>
          <w:rFonts w:asciiTheme="majorHAnsi" w:hAnsiTheme="majorHAnsi"/>
          <w:noProof/>
          <w:sz w:val="20"/>
          <w:szCs w:val="20"/>
        </w:rPr>
        <w:t xml:space="preserve">™, AquaFlash® System, Backstop® Flash </w:t>
      </w:r>
      <w:r w:rsidR="00C20FBA">
        <w:rPr>
          <w:rFonts w:asciiTheme="majorHAnsi" w:hAnsiTheme="majorHAnsi"/>
          <w:noProof/>
          <w:sz w:val="20"/>
          <w:szCs w:val="20"/>
        </w:rPr>
        <w:t>and</w:t>
      </w:r>
      <w:r w:rsidRPr="00C20FBA">
        <w:rPr>
          <w:rFonts w:asciiTheme="majorHAnsi" w:hAnsiTheme="majorHAnsi"/>
          <w:noProof/>
          <w:sz w:val="20"/>
          <w:szCs w:val="20"/>
        </w:rPr>
        <w:t xml:space="preserve"> Fill, Tremco Dymonic® 100</w:t>
      </w:r>
      <w:r w:rsidR="009B1FD5">
        <w:rPr>
          <w:rFonts w:asciiTheme="majorHAnsi" w:hAnsiTheme="majorHAnsi"/>
          <w:noProof/>
          <w:sz w:val="20"/>
          <w:szCs w:val="20"/>
        </w:rPr>
        <w:t xml:space="preserve"> </w:t>
      </w:r>
      <w:r w:rsidRPr="00C20FBA">
        <w:rPr>
          <w:rFonts w:asciiTheme="majorHAnsi" w:hAnsiTheme="majorHAnsi"/>
          <w:noProof/>
          <w:sz w:val="20"/>
          <w:szCs w:val="20"/>
        </w:rPr>
        <w:t xml:space="preserve">or other approved flashing material selected by the design professional prior to window/door, mechanical equipment, or other component installation.  For proper application, refer to the </w:t>
      </w:r>
      <w:r w:rsidR="00FF3C1D">
        <w:rPr>
          <w:rFonts w:asciiTheme="majorHAnsi" w:hAnsiTheme="majorHAnsi"/>
          <w:noProof/>
          <w:sz w:val="20"/>
          <w:szCs w:val="20"/>
        </w:rPr>
        <w:t>Outsulation</w:t>
      </w:r>
      <w:r w:rsidR="00CE2D56">
        <w:rPr>
          <w:rFonts w:asciiTheme="majorHAnsi" w:hAnsiTheme="majorHAnsi"/>
          <w:noProof/>
          <w:sz w:val="20"/>
          <w:szCs w:val="20"/>
        </w:rPr>
        <w:t xml:space="preserve"> Masonry Veneer System</w:t>
      </w:r>
      <w:r w:rsidR="0062390A">
        <w:rPr>
          <w:rFonts w:asciiTheme="majorHAnsi" w:hAnsiTheme="majorHAnsi"/>
          <w:noProof/>
          <w:sz w:val="20"/>
          <w:szCs w:val="20"/>
        </w:rPr>
        <w:t xml:space="preserve"> </w:t>
      </w:r>
      <w:r w:rsidRPr="00C20FBA">
        <w:rPr>
          <w:rFonts w:asciiTheme="majorHAnsi" w:hAnsiTheme="majorHAnsi"/>
          <w:noProof/>
          <w:sz w:val="20"/>
          <w:szCs w:val="20"/>
        </w:rPr>
        <w:t xml:space="preserve">Installation </w:t>
      </w:r>
      <w:r w:rsidRPr="009B1FD5">
        <w:rPr>
          <w:rFonts w:asciiTheme="majorHAnsi" w:hAnsiTheme="majorHAnsi"/>
          <w:noProof/>
          <w:sz w:val="20"/>
          <w:szCs w:val="20"/>
        </w:rPr>
        <w:t>Details</w:t>
      </w:r>
      <w:r w:rsidRPr="00DC6607">
        <w:rPr>
          <w:rFonts w:asciiTheme="majorHAnsi" w:hAnsiTheme="majorHAnsi"/>
          <w:noProof/>
          <w:sz w:val="20"/>
          <w:szCs w:val="20"/>
        </w:rPr>
        <w:t xml:space="preserve">, </w:t>
      </w:r>
      <w:r w:rsidR="00CE2D56" w:rsidRPr="00DC6607">
        <w:rPr>
          <w:rFonts w:asciiTheme="majorHAnsi" w:hAnsiTheme="majorHAnsi"/>
          <w:noProof/>
          <w:sz w:val="20"/>
          <w:szCs w:val="20"/>
        </w:rPr>
        <w:t>DS97</w:t>
      </w:r>
      <w:r w:rsidR="009B1FD5" w:rsidRPr="00DC6607">
        <w:rPr>
          <w:rFonts w:asciiTheme="majorHAnsi" w:hAnsiTheme="majorHAnsi"/>
          <w:noProof/>
          <w:sz w:val="20"/>
          <w:szCs w:val="20"/>
        </w:rPr>
        <w:t>8</w:t>
      </w:r>
      <w:r w:rsidRPr="009B1FD5">
        <w:rPr>
          <w:rFonts w:asciiTheme="majorHAnsi" w:hAnsiTheme="majorHAnsi"/>
          <w:noProof/>
          <w:sz w:val="20"/>
          <w:szCs w:val="20"/>
        </w:rPr>
        <w:t>.</w:t>
      </w:r>
    </w:p>
    <w:p w14:paraId="150CD7E2" w14:textId="34A2A0B4" w:rsidR="001D11BF" w:rsidRPr="00C20FBA" w:rsidRDefault="001D11BF" w:rsidP="007A7677">
      <w:pPr>
        <w:ind w:left="1560"/>
        <w:rPr>
          <w:rFonts w:asciiTheme="majorHAnsi" w:hAnsiTheme="majorHAnsi"/>
          <w:b/>
          <w:bCs/>
          <w:noProof/>
          <w:sz w:val="20"/>
          <w:szCs w:val="20"/>
        </w:rPr>
      </w:pPr>
      <w:r w:rsidRPr="009B1FD5">
        <w:rPr>
          <w:rFonts w:asciiTheme="majorHAnsi" w:hAnsiTheme="majorHAnsi"/>
          <w:b/>
          <w:bCs/>
          <w:noProof/>
          <w:sz w:val="20"/>
          <w:szCs w:val="20"/>
        </w:rPr>
        <w:t xml:space="preserve">NOTE: </w:t>
      </w:r>
      <w:r w:rsidR="00FF3C1D" w:rsidRPr="009B1FD5">
        <w:rPr>
          <w:rFonts w:asciiTheme="majorHAnsi" w:hAnsiTheme="majorHAnsi"/>
          <w:b/>
          <w:bCs/>
          <w:noProof/>
          <w:sz w:val="20"/>
          <w:szCs w:val="20"/>
        </w:rPr>
        <w:t>Flashing application at s</w:t>
      </w:r>
      <w:r w:rsidRPr="009B1FD5">
        <w:rPr>
          <w:rFonts w:asciiTheme="majorHAnsi" w:hAnsiTheme="majorHAnsi"/>
          <w:b/>
          <w:bCs/>
          <w:noProof/>
          <w:sz w:val="20"/>
          <w:szCs w:val="20"/>
        </w:rPr>
        <w:t xml:space="preserve">ill shall extend to the inside </w:t>
      </w:r>
      <w:r w:rsidR="00FF3C1D" w:rsidRPr="009B1FD5">
        <w:rPr>
          <w:rFonts w:asciiTheme="majorHAnsi" w:hAnsiTheme="majorHAnsi"/>
          <w:b/>
          <w:bCs/>
          <w:noProof/>
          <w:sz w:val="20"/>
          <w:szCs w:val="20"/>
        </w:rPr>
        <w:t>edge of framing</w:t>
      </w:r>
      <w:r w:rsidRPr="009B1FD5">
        <w:rPr>
          <w:rFonts w:asciiTheme="majorHAnsi" w:hAnsiTheme="majorHAnsi"/>
          <w:b/>
          <w:bCs/>
          <w:noProof/>
          <w:sz w:val="20"/>
          <w:szCs w:val="20"/>
        </w:rPr>
        <w:t xml:space="preserve"> and continue a</w:t>
      </w:r>
      <w:r w:rsidRPr="00C20FBA">
        <w:rPr>
          <w:rFonts w:asciiTheme="majorHAnsi" w:hAnsiTheme="majorHAnsi"/>
          <w:b/>
          <w:bCs/>
          <w:noProof/>
          <w:sz w:val="20"/>
          <w:szCs w:val="20"/>
        </w:rPr>
        <w:t xml:space="preserve"> minimum of 4 in (102 mm) up at the jambs.</w:t>
      </w:r>
    </w:p>
    <w:p w14:paraId="5E5728B5" w14:textId="187EEB63" w:rsidR="0034143E" w:rsidRPr="009B1FD5" w:rsidRDefault="0034143E" w:rsidP="008428B7">
      <w:pPr>
        <w:pStyle w:val="ListParagraph"/>
        <w:numPr>
          <w:ilvl w:val="0"/>
          <w:numId w:val="325"/>
        </w:numPr>
        <w:ind w:left="1560" w:right="-720" w:hanging="284"/>
        <w:contextualSpacing w:val="0"/>
        <w:rPr>
          <w:rFonts w:asciiTheme="majorHAnsi" w:hAnsiTheme="majorHAnsi"/>
          <w:noProof/>
          <w:sz w:val="20"/>
          <w:szCs w:val="20"/>
        </w:rPr>
      </w:pPr>
      <w:r w:rsidRPr="0034143E">
        <w:rPr>
          <w:rFonts w:asciiTheme="majorHAnsi" w:hAnsiTheme="majorHAnsi"/>
          <w:noProof/>
          <w:sz w:val="20"/>
          <w:szCs w:val="20"/>
        </w:rPr>
        <w:t xml:space="preserve">Continuous flashing at heads of openings as indicated in contract documents.  </w:t>
      </w:r>
      <w:r w:rsidRPr="0003380F">
        <w:rPr>
          <w:rFonts w:asciiTheme="majorHAnsi" w:hAnsiTheme="majorHAnsi"/>
          <w:b/>
          <w:bCs/>
          <w:noProof/>
          <w:sz w:val="20"/>
          <w:szCs w:val="20"/>
        </w:rPr>
        <w:t xml:space="preserve">NOTE: For windows or doors that do not have integral flashing, a field-applied flashing shall be </w:t>
      </w:r>
      <w:r w:rsidR="00FF3C1D">
        <w:rPr>
          <w:rFonts w:asciiTheme="majorHAnsi" w:hAnsiTheme="majorHAnsi"/>
          <w:b/>
          <w:bCs/>
          <w:noProof/>
          <w:sz w:val="20"/>
          <w:szCs w:val="20"/>
        </w:rPr>
        <w:t xml:space="preserve">supplied and </w:t>
      </w:r>
      <w:r w:rsidRPr="0003380F">
        <w:rPr>
          <w:rFonts w:asciiTheme="majorHAnsi" w:hAnsiTheme="majorHAnsi"/>
          <w:b/>
          <w:bCs/>
          <w:noProof/>
          <w:sz w:val="20"/>
          <w:szCs w:val="20"/>
        </w:rPr>
        <w:t xml:space="preserve">installed (by others) in accordance with industry guidelines, manufacturer's instructions and contract documents.  Refer to the </w:t>
      </w:r>
      <w:r w:rsidR="00FF3C1D">
        <w:rPr>
          <w:rFonts w:asciiTheme="majorHAnsi" w:hAnsiTheme="majorHAnsi"/>
          <w:b/>
          <w:bCs/>
          <w:noProof/>
          <w:sz w:val="20"/>
          <w:szCs w:val="20"/>
        </w:rPr>
        <w:t>Outsulation</w:t>
      </w:r>
      <w:r w:rsidR="00CE2D56">
        <w:rPr>
          <w:rFonts w:asciiTheme="majorHAnsi" w:hAnsiTheme="majorHAnsi"/>
          <w:b/>
          <w:bCs/>
          <w:noProof/>
          <w:sz w:val="20"/>
          <w:szCs w:val="20"/>
        </w:rPr>
        <w:t xml:space="preserve"> Masonry Veneer System</w:t>
      </w:r>
      <w:r w:rsidR="0062390A">
        <w:rPr>
          <w:rFonts w:asciiTheme="majorHAnsi" w:hAnsiTheme="majorHAnsi"/>
          <w:b/>
          <w:bCs/>
          <w:noProof/>
          <w:sz w:val="20"/>
          <w:szCs w:val="20"/>
        </w:rPr>
        <w:t xml:space="preserve"> </w:t>
      </w:r>
      <w:r w:rsidRPr="0003380F">
        <w:rPr>
          <w:rFonts w:asciiTheme="majorHAnsi" w:hAnsiTheme="majorHAnsi"/>
          <w:b/>
          <w:bCs/>
          <w:noProof/>
          <w:sz w:val="20"/>
          <w:szCs w:val="20"/>
        </w:rPr>
        <w:t>Installation Details</w:t>
      </w:r>
      <w:r w:rsidRPr="00DC6607">
        <w:rPr>
          <w:rFonts w:asciiTheme="majorHAnsi" w:hAnsiTheme="majorHAnsi"/>
          <w:b/>
          <w:bCs/>
          <w:noProof/>
          <w:sz w:val="20"/>
          <w:szCs w:val="20"/>
        </w:rPr>
        <w:t xml:space="preserve">, </w:t>
      </w:r>
      <w:hyperlink r:id="rId8" w:history="1">
        <w:r w:rsidR="00CE2D56" w:rsidRPr="00DC6607">
          <w:rPr>
            <w:rStyle w:val="Hyperlink"/>
            <w:rFonts w:asciiTheme="majorHAnsi" w:hAnsiTheme="majorHAnsi"/>
            <w:b/>
            <w:bCs/>
            <w:noProof/>
            <w:sz w:val="20"/>
            <w:szCs w:val="20"/>
          </w:rPr>
          <w:t>DS97</w:t>
        </w:r>
      </w:hyperlink>
      <w:r w:rsidR="009B1FD5" w:rsidRPr="00DC6607">
        <w:rPr>
          <w:rStyle w:val="Hyperlink"/>
          <w:rFonts w:asciiTheme="majorHAnsi" w:hAnsiTheme="majorHAnsi"/>
          <w:b/>
          <w:bCs/>
          <w:noProof/>
          <w:sz w:val="20"/>
          <w:szCs w:val="20"/>
        </w:rPr>
        <w:t>8</w:t>
      </w:r>
      <w:r w:rsidRPr="00DC6607">
        <w:rPr>
          <w:rFonts w:asciiTheme="majorHAnsi" w:hAnsiTheme="majorHAnsi"/>
          <w:b/>
          <w:bCs/>
          <w:noProof/>
          <w:sz w:val="20"/>
          <w:szCs w:val="20"/>
        </w:rPr>
        <w:t>.</w:t>
      </w:r>
    </w:p>
    <w:p w14:paraId="3C71CC71" w14:textId="50C19DFD" w:rsidR="00403D2B" w:rsidRPr="0034143E" w:rsidRDefault="0034143E" w:rsidP="008428B7">
      <w:pPr>
        <w:pStyle w:val="ListParagraph"/>
        <w:numPr>
          <w:ilvl w:val="0"/>
          <w:numId w:val="325"/>
        </w:numPr>
        <w:ind w:left="1560" w:right="-720" w:hanging="284"/>
        <w:contextualSpacing w:val="0"/>
        <w:rPr>
          <w:rFonts w:asciiTheme="majorHAnsi" w:hAnsiTheme="majorHAnsi"/>
          <w:noProof/>
          <w:sz w:val="20"/>
          <w:szCs w:val="20"/>
        </w:rPr>
      </w:pPr>
      <w:r w:rsidRPr="0034143E">
        <w:rPr>
          <w:rFonts w:asciiTheme="majorHAnsi" w:hAnsiTheme="majorHAnsi"/>
          <w:noProof/>
          <w:sz w:val="20"/>
          <w:szCs w:val="20"/>
        </w:rPr>
        <w:t xml:space="preserve">Individual windows that are ganged to make multiple units require the heads to be continuously flashed and the joints between the units to be fully sealed. </w:t>
      </w:r>
    </w:p>
    <w:p w14:paraId="06AFBD57" w14:textId="4BC843D4" w:rsidR="002C1524" w:rsidRDefault="002C1524" w:rsidP="008428B7">
      <w:pPr>
        <w:pStyle w:val="ListParagraph"/>
        <w:numPr>
          <w:ilvl w:val="0"/>
          <w:numId w:val="99"/>
        </w:numPr>
        <w:ind w:right="-720"/>
        <w:contextualSpacing w:val="0"/>
        <w:rPr>
          <w:rFonts w:asciiTheme="majorHAnsi" w:hAnsiTheme="majorHAnsi"/>
          <w:noProof/>
          <w:sz w:val="20"/>
          <w:szCs w:val="20"/>
        </w:rPr>
      </w:pPr>
      <w:r w:rsidRPr="002C1524">
        <w:rPr>
          <w:rFonts w:asciiTheme="majorHAnsi" w:hAnsiTheme="majorHAnsi"/>
          <w:noProof/>
          <w:sz w:val="20"/>
          <w:szCs w:val="20"/>
        </w:rPr>
        <w:t>Decks and Patios</w:t>
      </w:r>
    </w:p>
    <w:p w14:paraId="3A4558FE" w14:textId="0F5D8180" w:rsidR="00A429F9" w:rsidRPr="009B1FD5" w:rsidRDefault="0003380F" w:rsidP="008428B7">
      <w:pPr>
        <w:pStyle w:val="ListParagraph"/>
        <w:numPr>
          <w:ilvl w:val="0"/>
          <w:numId w:val="103"/>
        </w:numPr>
        <w:ind w:left="1616" w:right="-720" w:hanging="357"/>
        <w:contextualSpacing w:val="0"/>
        <w:rPr>
          <w:rFonts w:asciiTheme="majorHAnsi" w:hAnsiTheme="majorHAnsi"/>
          <w:noProof/>
          <w:sz w:val="20"/>
          <w:szCs w:val="20"/>
        </w:rPr>
      </w:pPr>
      <w:r w:rsidRPr="0003380F">
        <w:rPr>
          <w:rFonts w:asciiTheme="majorHAnsi" w:hAnsiTheme="majorHAnsi"/>
          <w:noProof/>
          <w:sz w:val="20"/>
          <w:szCs w:val="20"/>
        </w:rPr>
        <w:t xml:space="preserve">Wood decks shall be properly flashed prior to system application.  See the </w:t>
      </w:r>
      <w:r w:rsidR="00FF3C1D">
        <w:rPr>
          <w:rFonts w:asciiTheme="majorHAnsi" w:hAnsiTheme="majorHAnsi"/>
          <w:noProof/>
          <w:sz w:val="20"/>
          <w:szCs w:val="20"/>
        </w:rPr>
        <w:t>Outsulation</w:t>
      </w:r>
      <w:r w:rsidR="00CE2D56">
        <w:rPr>
          <w:rFonts w:asciiTheme="majorHAnsi" w:hAnsiTheme="majorHAnsi"/>
          <w:noProof/>
          <w:sz w:val="20"/>
          <w:szCs w:val="20"/>
        </w:rPr>
        <w:t xml:space="preserve"> Masonry Veneer </w:t>
      </w:r>
      <w:r w:rsidR="00CE2D56" w:rsidRPr="009B1FD5">
        <w:rPr>
          <w:rFonts w:asciiTheme="majorHAnsi" w:hAnsiTheme="majorHAnsi"/>
          <w:noProof/>
          <w:sz w:val="20"/>
          <w:szCs w:val="20"/>
        </w:rPr>
        <w:t>System</w:t>
      </w:r>
      <w:r w:rsidRPr="009B1FD5">
        <w:rPr>
          <w:rFonts w:asciiTheme="majorHAnsi" w:hAnsiTheme="majorHAnsi"/>
          <w:noProof/>
          <w:sz w:val="20"/>
          <w:szCs w:val="20"/>
        </w:rPr>
        <w:t xml:space="preserve"> Installation Details, </w:t>
      </w:r>
      <w:hyperlink r:id="rId9" w:history="1">
        <w:r w:rsidR="00CE2D56" w:rsidRPr="009B1FD5">
          <w:rPr>
            <w:rStyle w:val="Hyperlink"/>
            <w:rFonts w:asciiTheme="majorHAnsi" w:hAnsiTheme="majorHAnsi"/>
            <w:noProof/>
            <w:sz w:val="20"/>
            <w:szCs w:val="20"/>
          </w:rPr>
          <w:t>DS97</w:t>
        </w:r>
      </w:hyperlink>
      <w:r w:rsidR="009B1FD5" w:rsidRPr="009B1FD5">
        <w:rPr>
          <w:rStyle w:val="Hyperlink"/>
          <w:rFonts w:asciiTheme="majorHAnsi" w:hAnsiTheme="majorHAnsi"/>
          <w:noProof/>
          <w:sz w:val="20"/>
          <w:szCs w:val="20"/>
        </w:rPr>
        <w:t>8</w:t>
      </w:r>
      <w:r w:rsidRPr="009B1FD5">
        <w:rPr>
          <w:rFonts w:asciiTheme="majorHAnsi" w:hAnsiTheme="majorHAnsi"/>
          <w:noProof/>
          <w:sz w:val="20"/>
          <w:szCs w:val="20"/>
        </w:rPr>
        <w:t>.</w:t>
      </w:r>
    </w:p>
    <w:p w14:paraId="5CDEE90A" w14:textId="1173E4AA" w:rsidR="006A4A6D" w:rsidRPr="00A429F9" w:rsidRDefault="00A429F9" w:rsidP="008428B7">
      <w:pPr>
        <w:pStyle w:val="ListParagraph"/>
        <w:numPr>
          <w:ilvl w:val="0"/>
          <w:numId w:val="103"/>
        </w:numPr>
        <w:ind w:left="1616" w:right="-720" w:hanging="357"/>
        <w:contextualSpacing w:val="0"/>
        <w:rPr>
          <w:rFonts w:asciiTheme="majorHAnsi" w:hAnsiTheme="majorHAnsi"/>
          <w:noProof/>
          <w:sz w:val="20"/>
          <w:szCs w:val="20"/>
        </w:rPr>
      </w:pPr>
      <w:r w:rsidRPr="00A429F9">
        <w:rPr>
          <w:rFonts w:asciiTheme="majorHAnsi" w:hAnsiTheme="majorHAnsi"/>
          <w:noProof/>
          <w:sz w:val="20"/>
          <w:szCs w:val="20"/>
        </w:rPr>
        <w:t>Verify that the system terminates above poured decks, patios, landings, etc. and that they are properly sloped and waterproofed to direct water away from the walls.</w:t>
      </w:r>
    </w:p>
    <w:p w14:paraId="6F6E8DBA" w14:textId="42C30262" w:rsidR="002C1524" w:rsidRDefault="002C1524" w:rsidP="008428B7">
      <w:pPr>
        <w:pStyle w:val="ListParagraph"/>
        <w:numPr>
          <w:ilvl w:val="0"/>
          <w:numId w:val="99"/>
        </w:numPr>
        <w:ind w:right="-720"/>
        <w:contextualSpacing w:val="0"/>
        <w:rPr>
          <w:rFonts w:asciiTheme="majorHAnsi" w:hAnsiTheme="majorHAnsi"/>
          <w:noProof/>
          <w:sz w:val="20"/>
          <w:szCs w:val="20"/>
        </w:rPr>
      </w:pPr>
      <w:r w:rsidRPr="002C1524">
        <w:rPr>
          <w:rFonts w:asciiTheme="majorHAnsi" w:hAnsiTheme="majorHAnsi"/>
          <w:noProof/>
          <w:sz w:val="20"/>
          <w:szCs w:val="20"/>
        </w:rPr>
        <w:t>Utilities</w:t>
      </w:r>
    </w:p>
    <w:p w14:paraId="4E3F4BC2" w14:textId="202CF14D" w:rsidR="006A4A6D" w:rsidRPr="006A4A6D" w:rsidRDefault="00E06642" w:rsidP="008428B7">
      <w:pPr>
        <w:pStyle w:val="ListParagraph"/>
        <w:numPr>
          <w:ilvl w:val="0"/>
          <w:numId w:val="104"/>
        </w:numPr>
        <w:ind w:left="1616" w:right="-720" w:hanging="357"/>
        <w:contextualSpacing w:val="0"/>
        <w:rPr>
          <w:rFonts w:asciiTheme="majorHAnsi" w:hAnsiTheme="majorHAnsi"/>
          <w:noProof/>
          <w:sz w:val="20"/>
          <w:szCs w:val="20"/>
        </w:rPr>
      </w:pPr>
      <w:r w:rsidRPr="00E06642">
        <w:rPr>
          <w:rFonts w:asciiTheme="majorHAnsi" w:hAnsiTheme="majorHAnsi"/>
          <w:noProof/>
          <w:sz w:val="20"/>
          <w:szCs w:val="20"/>
        </w:rPr>
        <w:t xml:space="preserve">Provisions must be made to ensure that the system terminates properly at lighting fixtures, electrical outlets, hose bibs, dryer vents, etc.  Refer to the </w:t>
      </w:r>
      <w:r w:rsidR="00FF3C1D">
        <w:rPr>
          <w:rFonts w:asciiTheme="majorHAnsi" w:hAnsiTheme="majorHAnsi"/>
          <w:noProof/>
          <w:sz w:val="20"/>
          <w:szCs w:val="20"/>
        </w:rPr>
        <w:t>Outsulation</w:t>
      </w:r>
      <w:r w:rsidR="00CE2D56">
        <w:rPr>
          <w:rFonts w:asciiTheme="majorHAnsi" w:hAnsiTheme="majorHAnsi"/>
          <w:noProof/>
          <w:sz w:val="20"/>
          <w:szCs w:val="20"/>
        </w:rPr>
        <w:t xml:space="preserve"> Masonry Veneer System</w:t>
      </w:r>
      <w:r w:rsidR="0062390A">
        <w:rPr>
          <w:rFonts w:asciiTheme="majorHAnsi" w:hAnsiTheme="majorHAnsi"/>
          <w:noProof/>
          <w:sz w:val="20"/>
          <w:szCs w:val="20"/>
        </w:rPr>
        <w:t xml:space="preserve"> </w:t>
      </w:r>
      <w:r w:rsidRPr="00E06642">
        <w:rPr>
          <w:rFonts w:asciiTheme="majorHAnsi" w:hAnsiTheme="majorHAnsi"/>
          <w:noProof/>
          <w:sz w:val="20"/>
          <w:szCs w:val="20"/>
        </w:rPr>
        <w:t xml:space="preserve">Installation Details, </w:t>
      </w:r>
      <w:hyperlink r:id="rId10" w:history="1">
        <w:r w:rsidR="00CE2D56" w:rsidRPr="00DC6607">
          <w:rPr>
            <w:rStyle w:val="Hyperlink"/>
            <w:rFonts w:asciiTheme="majorHAnsi" w:hAnsiTheme="majorHAnsi"/>
            <w:noProof/>
            <w:sz w:val="20"/>
            <w:szCs w:val="20"/>
          </w:rPr>
          <w:t>DS97</w:t>
        </w:r>
      </w:hyperlink>
      <w:r w:rsidR="00DC6607" w:rsidRPr="00DC6607">
        <w:rPr>
          <w:rStyle w:val="Hyperlink"/>
          <w:rFonts w:asciiTheme="majorHAnsi" w:hAnsiTheme="majorHAnsi"/>
          <w:noProof/>
          <w:sz w:val="20"/>
          <w:szCs w:val="20"/>
        </w:rPr>
        <w:t>8</w:t>
      </w:r>
      <w:r w:rsidRPr="00E06642">
        <w:rPr>
          <w:rFonts w:asciiTheme="majorHAnsi" w:hAnsiTheme="majorHAnsi"/>
          <w:noProof/>
          <w:sz w:val="20"/>
          <w:szCs w:val="20"/>
        </w:rPr>
        <w:t xml:space="preserve"> for general information and guidance.</w:t>
      </w:r>
    </w:p>
    <w:p w14:paraId="45196351" w14:textId="77777777" w:rsidR="002C1524" w:rsidRDefault="002C1524" w:rsidP="008428B7">
      <w:pPr>
        <w:pStyle w:val="ListParagraph"/>
        <w:numPr>
          <w:ilvl w:val="0"/>
          <w:numId w:val="99"/>
        </w:numPr>
        <w:ind w:right="-720"/>
        <w:contextualSpacing w:val="0"/>
        <w:rPr>
          <w:rFonts w:asciiTheme="majorHAnsi" w:hAnsiTheme="majorHAnsi"/>
          <w:noProof/>
          <w:sz w:val="20"/>
          <w:szCs w:val="20"/>
        </w:rPr>
      </w:pPr>
      <w:r w:rsidRPr="002C1524">
        <w:rPr>
          <w:rFonts w:asciiTheme="majorHAnsi" w:hAnsiTheme="majorHAnsi"/>
          <w:noProof/>
          <w:sz w:val="20"/>
          <w:szCs w:val="20"/>
        </w:rPr>
        <w:t>Grade Level Terminations</w:t>
      </w:r>
    </w:p>
    <w:p w14:paraId="031F32FE" w14:textId="76422C39" w:rsidR="002C1524" w:rsidRPr="002C1524" w:rsidRDefault="00A10ACB" w:rsidP="008428B7">
      <w:pPr>
        <w:pStyle w:val="ListParagraph"/>
        <w:numPr>
          <w:ilvl w:val="0"/>
          <w:numId w:val="100"/>
        </w:numPr>
        <w:ind w:left="1616" w:right="-720" w:hanging="357"/>
        <w:contextualSpacing w:val="0"/>
        <w:rPr>
          <w:rFonts w:asciiTheme="majorHAnsi" w:hAnsiTheme="majorHAnsi"/>
          <w:noProof/>
          <w:sz w:val="20"/>
          <w:szCs w:val="20"/>
        </w:rPr>
      </w:pPr>
      <w:r w:rsidRPr="00A10ACB">
        <w:rPr>
          <w:rFonts w:asciiTheme="majorHAnsi" w:hAnsiTheme="majorHAnsi"/>
          <w:noProof/>
          <w:sz w:val="20"/>
          <w:szCs w:val="20"/>
        </w:rPr>
        <w:t xml:space="preserve">Hold system a minimum of </w:t>
      </w:r>
      <w:r w:rsidR="0037698F">
        <w:rPr>
          <w:rFonts w:asciiTheme="majorHAnsi" w:hAnsiTheme="majorHAnsi"/>
          <w:noProof/>
          <w:sz w:val="20"/>
          <w:szCs w:val="20"/>
        </w:rPr>
        <w:t>6</w:t>
      </w:r>
      <w:r w:rsidR="0037698F" w:rsidRPr="00A10ACB">
        <w:rPr>
          <w:rFonts w:asciiTheme="majorHAnsi" w:hAnsiTheme="majorHAnsi"/>
          <w:noProof/>
          <w:sz w:val="20"/>
          <w:szCs w:val="20"/>
        </w:rPr>
        <w:t xml:space="preserve"> </w:t>
      </w:r>
      <w:r w:rsidRPr="00A10ACB">
        <w:rPr>
          <w:rFonts w:asciiTheme="majorHAnsi" w:hAnsiTheme="majorHAnsi"/>
          <w:noProof/>
          <w:sz w:val="20"/>
          <w:szCs w:val="20"/>
        </w:rPr>
        <w:t>in (</w:t>
      </w:r>
      <w:r w:rsidR="0037698F">
        <w:rPr>
          <w:rFonts w:asciiTheme="majorHAnsi" w:hAnsiTheme="majorHAnsi"/>
          <w:noProof/>
          <w:sz w:val="20"/>
          <w:szCs w:val="20"/>
        </w:rPr>
        <w:t>152</w:t>
      </w:r>
      <w:r w:rsidR="0037698F" w:rsidRPr="00A10ACB">
        <w:rPr>
          <w:rFonts w:asciiTheme="majorHAnsi" w:hAnsiTheme="majorHAnsi"/>
          <w:noProof/>
          <w:sz w:val="20"/>
          <w:szCs w:val="20"/>
        </w:rPr>
        <w:t xml:space="preserve"> </w:t>
      </w:r>
      <w:r w:rsidRPr="00A10ACB">
        <w:rPr>
          <w:rFonts w:asciiTheme="majorHAnsi" w:hAnsiTheme="majorHAnsi"/>
          <w:noProof/>
          <w:sz w:val="20"/>
          <w:szCs w:val="20"/>
        </w:rPr>
        <w:t>mm) above finished grade.</w:t>
      </w:r>
    </w:p>
    <w:p w14:paraId="02E216A7" w14:textId="77777777" w:rsidR="004D3B1C" w:rsidRDefault="006A4A6D" w:rsidP="007E272F">
      <w:pPr>
        <w:pStyle w:val="ListParagraph"/>
        <w:numPr>
          <w:ilvl w:val="0"/>
          <w:numId w:val="13"/>
        </w:numPr>
        <w:ind w:right="-720"/>
        <w:contextualSpacing w:val="0"/>
        <w:rPr>
          <w:rFonts w:asciiTheme="majorHAnsi" w:hAnsiTheme="majorHAnsi"/>
          <w:noProof/>
          <w:sz w:val="20"/>
          <w:szCs w:val="20"/>
        </w:rPr>
      </w:pPr>
      <w:r w:rsidRPr="006A4A6D">
        <w:rPr>
          <w:rFonts w:asciiTheme="majorHAnsi" w:hAnsiTheme="majorHAnsi"/>
          <w:noProof/>
          <w:sz w:val="20"/>
          <w:szCs w:val="20"/>
        </w:rPr>
        <w:t xml:space="preserve">Sealants </w:t>
      </w:r>
    </w:p>
    <w:p w14:paraId="7EF417E7" w14:textId="4910893B" w:rsidR="004D3B1C" w:rsidRDefault="004D3B1C" w:rsidP="008428B7">
      <w:pPr>
        <w:pStyle w:val="ListParagraph"/>
        <w:numPr>
          <w:ilvl w:val="0"/>
          <w:numId w:val="105"/>
        </w:numPr>
        <w:ind w:right="-720"/>
        <w:contextualSpacing w:val="0"/>
        <w:rPr>
          <w:rFonts w:asciiTheme="majorHAnsi" w:hAnsiTheme="majorHAnsi"/>
          <w:noProof/>
          <w:sz w:val="20"/>
          <w:szCs w:val="20"/>
        </w:rPr>
      </w:pPr>
      <w:r w:rsidRPr="004D3B1C">
        <w:rPr>
          <w:rFonts w:asciiTheme="majorHAnsi" w:hAnsiTheme="majorHAnsi"/>
          <w:noProof/>
          <w:sz w:val="20"/>
          <w:szCs w:val="20"/>
        </w:rPr>
        <w:t>Dryvit materials shall be completely dry prior to installation of sealant materials (typically 48 - 72 hours).  Humid or cool conditions may require longer drying times.</w:t>
      </w:r>
    </w:p>
    <w:p w14:paraId="1A6D7AEC" w14:textId="5DFBF626" w:rsidR="00BD70B6" w:rsidRDefault="00BD70B6" w:rsidP="008428B7">
      <w:pPr>
        <w:pStyle w:val="ListParagraph"/>
        <w:numPr>
          <w:ilvl w:val="0"/>
          <w:numId w:val="105"/>
        </w:numPr>
        <w:ind w:right="-720"/>
        <w:contextualSpacing w:val="0"/>
        <w:rPr>
          <w:rFonts w:asciiTheme="majorHAnsi" w:hAnsiTheme="majorHAnsi"/>
          <w:noProof/>
          <w:sz w:val="20"/>
          <w:szCs w:val="20"/>
        </w:rPr>
      </w:pPr>
      <w:r w:rsidRPr="00BD70B6">
        <w:rPr>
          <w:rFonts w:asciiTheme="majorHAnsi" w:hAnsiTheme="majorHAnsi"/>
          <w:noProof/>
          <w:sz w:val="20"/>
          <w:szCs w:val="20"/>
        </w:rPr>
        <w:t>Sealants and sealant primers are manufactured and supplied by others. Refer to DS153 for a list of sealants that have been tested by the sealant manufacturers and found to be compatible with Dryvit products.</w:t>
      </w:r>
    </w:p>
    <w:p w14:paraId="20CE73EC" w14:textId="38420CEE" w:rsidR="007E272F" w:rsidRDefault="004D3B1C" w:rsidP="007E272F">
      <w:pPr>
        <w:ind w:left="360" w:right="-720"/>
        <w:rPr>
          <w:rFonts w:asciiTheme="majorHAnsi" w:hAnsiTheme="majorHAnsi"/>
          <w:b/>
          <w:bCs/>
          <w:noProof/>
          <w:sz w:val="20"/>
          <w:szCs w:val="20"/>
        </w:rPr>
      </w:pPr>
      <w:r w:rsidRPr="004D3B1C">
        <w:rPr>
          <w:rFonts w:asciiTheme="majorHAnsi" w:hAnsiTheme="majorHAnsi"/>
          <w:b/>
          <w:bCs/>
          <w:noProof/>
          <w:sz w:val="20"/>
          <w:szCs w:val="20"/>
        </w:rPr>
        <w:t>Notify the general contractor and/or architect and/or owner of all discrepancies.  Do not proceed until all unsatisfactory conditions have been corrected.</w:t>
      </w:r>
    </w:p>
    <w:p w14:paraId="5060A8E8" w14:textId="77777777" w:rsidR="00A1450E" w:rsidRPr="002B2E24" w:rsidRDefault="00A1450E" w:rsidP="00A1450E">
      <w:pPr>
        <w:ind w:left="-720" w:right="-720"/>
        <w:rPr>
          <w:rFonts w:asciiTheme="minorHAnsi" w:hAnsiTheme="minorHAnsi"/>
          <w:color w:val="A6A6A6" w:themeColor="background1" w:themeShade="A6"/>
        </w:rPr>
      </w:pPr>
      <w:r w:rsidRPr="002B2E24">
        <w:rPr>
          <w:rFonts w:asciiTheme="minorHAnsi" w:hAnsiTheme="minorHAnsi"/>
          <w:color w:val="A6A6A6" w:themeColor="background1" w:themeShade="A6"/>
        </w:rPr>
        <w:t>__________________________________________________________________________________________</w:t>
      </w:r>
    </w:p>
    <w:p w14:paraId="6A9F742C" w14:textId="2F5CDA46" w:rsidR="000167E1" w:rsidRPr="002B2E24" w:rsidRDefault="00332D86" w:rsidP="007E272F">
      <w:pPr>
        <w:pStyle w:val="ListParagraph"/>
        <w:numPr>
          <w:ilvl w:val="0"/>
          <w:numId w:val="1"/>
        </w:numPr>
        <w:ind w:right="-720"/>
        <w:contextualSpacing w:val="0"/>
        <w:rPr>
          <w:rFonts w:asciiTheme="minorHAnsi" w:hAnsiTheme="minorHAnsi"/>
          <w:color w:val="A6A6A6" w:themeColor="background1" w:themeShade="A6"/>
        </w:rPr>
      </w:pPr>
      <w:r>
        <w:rPr>
          <w:rFonts w:asciiTheme="minorHAnsi" w:hAnsiTheme="minorHAnsi"/>
          <w:color w:val="A6A6A6" w:themeColor="background1" w:themeShade="A6"/>
        </w:rPr>
        <w:t>MATERIALS</w:t>
      </w:r>
      <w:r w:rsidR="00FF3C1D" w:rsidRPr="00F43841">
        <w:rPr>
          <w:rFonts w:asciiTheme="minorHAnsi" w:hAnsiTheme="minorHAnsi"/>
          <w:color w:val="A6A6A6" w:themeColor="background1" w:themeShade="A6"/>
        </w:rPr>
        <w:t xml:space="preserve"> </w:t>
      </w:r>
      <w:r w:rsidR="0037698F">
        <w:rPr>
          <w:rFonts w:asciiTheme="minorHAnsi" w:hAnsiTheme="minorHAnsi"/>
          <w:color w:val="A6A6A6" w:themeColor="background1" w:themeShade="A6"/>
        </w:rPr>
        <w:t xml:space="preserve">THAT MAY BE </w:t>
      </w:r>
      <w:r w:rsidR="00F43841" w:rsidRPr="00F43841">
        <w:rPr>
          <w:rFonts w:asciiTheme="minorHAnsi" w:hAnsiTheme="minorHAnsi"/>
          <w:color w:val="A6A6A6" w:themeColor="background1" w:themeShade="A6"/>
        </w:rPr>
        <w:t xml:space="preserve">REQUIRED FOR COMPLETING INSTALLATION OF THE </w:t>
      </w:r>
      <w:r w:rsidR="00FF3C1D">
        <w:rPr>
          <w:rFonts w:asciiTheme="minorHAnsi" w:hAnsiTheme="minorHAnsi"/>
          <w:color w:val="A6A6A6" w:themeColor="background1" w:themeShade="A6"/>
        </w:rPr>
        <w:t>OUTSULATION</w:t>
      </w:r>
      <w:r w:rsidR="00CE2D56">
        <w:rPr>
          <w:rFonts w:asciiTheme="minorHAnsi" w:hAnsiTheme="minorHAnsi"/>
          <w:color w:val="A6A6A6" w:themeColor="background1" w:themeShade="A6"/>
        </w:rPr>
        <w:t xml:space="preserve"> MASONRY VENEER SYSTEM</w:t>
      </w:r>
    </w:p>
    <w:p w14:paraId="5DCE215C" w14:textId="481DC5E0" w:rsidR="00EB758F" w:rsidRDefault="00AE0F5B" w:rsidP="007E272F">
      <w:pPr>
        <w:pStyle w:val="ListParagraph"/>
        <w:numPr>
          <w:ilvl w:val="0"/>
          <w:numId w:val="21"/>
        </w:numPr>
        <w:ind w:right="-720"/>
        <w:contextualSpacing w:val="0"/>
        <w:rPr>
          <w:rFonts w:asciiTheme="majorHAnsi" w:hAnsiTheme="majorHAnsi"/>
          <w:noProof/>
          <w:sz w:val="20"/>
          <w:szCs w:val="20"/>
        </w:rPr>
      </w:pPr>
      <w:r>
        <w:rPr>
          <w:rFonts w:asciiTheme="majorHAnsi" w:hAnsiTheme="majorHAnsi"/>
          <w:noProof/>
          <w:sz w:val="20"/>
          <w:szCs w:val="20"/>
        </w:rPr>
        <w:t>Products</w:t>
      </w:r>
      <w:r w:rsidRPr="00EB758F">
        <w:rPr>
          <w:rFonts w:asciiTheme="majorHAnsi" w:hAnsiTheme="majorHAnsi"/>
          <w:noProof/>
          <w:sz w:val="20"/>
          <w:szCs w:val="20"/>
        </w:rPr>
        <w:t xml:space="preserve"> </w:t>
      </w:r>
      <w:r w:rsidR="00EB758F" w:rsidRPr="00EB758F">
        <w:rPr>
          <w:rFonts w:asciiTheme="majorHAnsi" w:hAnsiTheme="majorHAnsi"/>
          <w:noProof/>
          <w:sz w:val="20"/>
          <w:szCs w:val="20"/>
        </w:rPr>
        <w:t xml:space="preserve">Supplied by </w:t>
      </w:r>
      <w:r w:rsidR="006A4A39">
        <w:rPr>
          <w:rFonts w:asciiTheme="majorHAnsi" w:hAnsiTheme="majorHAnsi"/>
          <w:noProof/>
          <w:sz w:val="20"/>
          <w:szCs w:val="20"/>
        </w:rPr>
        <w:t>Dryvit</w:t>
      </w:r>
    </w:p>
    <w:p w14:paraId="66D64A0E" w14:textId="29B74698" w:rsidR="00D1367E" w:rsidRPr="00D1367E" w:rsidRDefault="00D1367E" w:rsidP="008428B7">
      <w:pPr>
        <w:pStyle w:val="ListParagraph"/>
        <w:numPr>
          <w:ilvl w:val="0"/>
          <w:numId w:val="106"/>
        </w:numPr>
        <w:ind w:right="-720"/>
        <w:contextualSpacing w:val="0"/>
        <w:rPr>
          <w:rFonts w:asciiTheme="majorHAnsi" w:hAnsiTheme="majorHAnsi"/>
          <w:noProof/>
          <w:sz w:val="20"/>
          <w:szCs w:val="20"/>
        </w:rPr>
      </w:pPr>
      <w:r w:rsidRPr="00D1367E">
        <w:rPr>
          <w:rFonts w:asciiTheme="majorHAnsi" w:hAnsiTheme="majorHAnsi"/>
          <w:noProof/>
          <w:sz w:val="20"/>
          <w:szCs w:val="20"/>
        </w:rPr>
        <w:t>AquaFlash and AquaFlash Mesh</w:t>
      </w:r>
    </w:p>
    <w:p w14:paraId="45E3FA2A" w14:textId="1F7CABD0" w:rsidR="00D1367E" w:rsidRDefault="00D1367E" w:rsidP="008428B7">
      <w:pPr>
        <w:pStyle w:val="ListParagraph"/>
        <w:numPr>
          <w:ilvl w:val="0"/>
          <w:numId w:val="106"/>
        </w:numPr>
        <w:ind w:right="-720"/>
        <w:contextualSpacing w:val="0"/>
        <w:rPr>
          <w:rFonts w:asciiTheme="majorHAnsi" w:hAnsiTheme="majorHAnsi"/>
          <w:noProof/>
          <w:sz w:val="20"/>
          <w:szCs w:val="20"/>
        </w:rPr>
      </w:pPr>
      <w:r w:rsidRPr="00D1367E">
        <w:rPr>
          <w:rFonts w:asciiTheme="majorHAnsi" w:hAnsiTheme="majorHAnsi"/>
          <w:noProof/>
          <w:sz w:val="20"/>
          <w:szCs w:val="20"/>
        </w:rPr>
        <w:t>Backstop NT</w:t>
      </w:r>
      <w:r w:rsidR="0037698F">
        <w:rPr>
          <w:rFonts w:asciiTheme="majorHAnsi" w:hAnsiTheme="majorHAnsi"/>
          <w:noProof/>
          <w:sz w:val="20"/>
          <w:szCs w:val="20"/>
        </w:rPr>
        <w:t>X</w:t>
      </w:r>
      <w:r w:rsidRPr="00D1367E">
        <w:rPr>
          <w:rFonts w:asciiTheme="majorHAnsi" w:hAnsiTheme="majorHAnsi"/>
          <w:noProof/>
          <w:sz w:val="20"/>
          <w:szCs w:val="20"/>
        </w:rPr>
        <w:t xml:space="preserve"> – Texture</w:t>
      </w:r>
      <w:r w:rsidR="0037698F">
        <w:rPr>
          <w:rFonts w:asciiTheme="majorHAnsi" w:hAnsiTheme="majorHAnsi"/>
          <w:noProof/>
          <w:sz w:val="20"/>
          <w:szCs w:val="20"/>
        </w:rPr>
        <w:t xml:space="preserve"> or</w:t>
      </w:r>
      <w:r w:rsidRPr="00D1367E">
        <w:rPr>
          <w:rFonts w:asciiTheme="majorHAnsi" w:hAnsiTheme="majorHAnsi"/>
          <w:noProof/>
          <w:sz w:val="20"/>
          <w:szCs w:val="20"/>
        </w:rPr>
        <w:t xml:space="preserve"> Smooth</w:t>
      </w:r>
    </w:p>
    <w:p w14:paraId="5D7157E7" w14:textId="424E6958" w:rsidR="00F675CF" w:rsidRPr="00D1367E" w:rsidRDefault="00F675CF" w:rsidP="008428B7">
      <w:pPr>
        <w:pStyle w:val="ListParagraph"/>
        <w:numPr>
          <w:ilvl w:val="0"/>
          <w:numId w:val="106"/>
        </w:numPr>
        <w:ind w:right="-720"/>
        <w:contextualSpacing w:val="0"/>
        <w:rPr>
          <w:rFonts w:asciiTheme="majorHAnsi" w:hAnsiTheme="majorHAnsi"/>
          <w:noProof/>
          <w:sz w:val="20"/>
          <w:szCs w:val="20"/>
        </w:rPr>
      </w:pPr>
      <w:r>
        <w:rPr>
          <w:rFonts w:asciiTheme="majorHAnsi" w:hAnsiTheme="majorHAnsi"/>
          <w:noProof/>
          <w:sz w:val="20"/>
          <w:szCs w:val="20"/>
        </w:rPr>
        <w:t>Backstop Flash and Fill</w:t>
      </w:r>
    </w:p>
    <w:p w14:paraId="34784101" w14:textId="73D83D28" w:rsidR="00D1367E" w:rsidRPr="000A3491" w:rsidRDefault="00D1367E" w:rsidP="00297F02">
      <w:pPr>
        <w:pStyle w:val="ListParagraph"/>
        <w:numPr>
          <w:ilvl w:val="0"/>
          <w:numId w:val="106"/>
        </w:numPr>
        <w:ind w:right="-720"/>
        <w:contextualSpacing w:val="0"/>
        <w:rPr>
          <w:rFonts w:asciiTheme="majorHAnsi" w:hAnsiTheme="majorHAnsi"/>
          <w:noProof/>
          <w:sz w:val="20"/>
          <w:szCs w:val="20"/>
        </w:rPr>
      </w:pPr>
      <w:r w:rsidRPr="00D1367E">
        <w:rPr>
          <w:rFonts w:asciiTheme="majorHAnsi" w:hAnsiTheme="majorHAnsi"/>
          <w:noProof/>
          <w:sz w:val="20"/>
          <w:szCs w:val="20"/>
        </w:rPr>
        <w:t>Grid Tape™</w:t>
      </w:r>
    </w:p>
    <w:p w14:paraId="5646E4C9" w14:textId="0E4A9DE3" w:rsidR="00D1367E" w:rsidRPr="00D1367E" w:rsidRDefault="00D1367E" w:rsidP="008428B7">
      <w:pPr>
        <w:pStyle w:val="ListParagraph"/>
        <w:numPr>
          <w:ilvl w:val="0"/>
          <w:numId w:val="106"/>
        </w:numPr>
        <w:ind w:right="-720"/>
        <w:contextualSpacing w:val="0"/>
        <w:rPr>
          <w:rFonts w:asciiTheme="majorHAnsi" w:hAnsiTheme="majorHAnsi"/>
          <w:noProof/>
          <w:sz w:val="20"/>
          <w:szCs w:val="20"/>
        </w:rPr>
      </w:pPr>
      <w:r w:rsidRPr="00D1367E">
        <w:rPr>
          <w:rFonts w:asciiTheme="majorHAnsi" w:hAnsiTheme="majorHAnsi"/>
          <w:noProof/>
          <w:sz w:val="20"/>
          <w:szCs w:val="20"/>
        </w:rPr>
        <w:t>Drainage Strip™</w:t>
      </w:r>
    </w:p>
    <w:p w14:paraId="0C90CED6" w14:textId="72A8B5BD" w:rsidR="00D1367E" w:rsidRPr="00D1367E" w:rsidRDefault="00BF3410" w:rsidP="008428B7">
      <w:pPr>
        <w:pStyle w:val="ListParagraph"/>
        <w:numPr>
          <w:ilvl w:val="0"/>
          <w:numId w:val="106"/>
        </w:numPr>
        <w:ind w:right="-720"/>
        <w:contextualSpacing w:val="0"/>
        <w:rPr>
          <w:rFonts w:asciiTheme="majorHAnsi" w:hAnsiTheme="majorHAnsi"/>
          <w:noProof/>
          <w:sz w:val="20"/>
          <w:szCs w:val="20"/>
        </w:rPr>
      </w:pPr>
      <w:r>
        <w:rPr>
          <w:rFonts w:asciiTheme="majorHAnsi" w:hAnsiTheme="majorHAnsi"/>
          <w:noProof/>
          <w:sz w:val="20"/>
          <w:szCs w:val="20"/>
        </w:rPr>
        <w:t xml:space="preserve">J </w:t>
      </w:r>
      <w:r w:rsidR="00D1367E" w:rsidRPr="00D1367E">
        <w:rPr>
          <w:rFonts w:asciiTheme="majorHAnsi" w:hAnsiTheme="majorHAnsi"/>
          <w:noProof/>
          <w:sz w:val="20"/>
          <w:szCs w:val="20"/>
        </w:rPr>
        <w:t>Track</w:t>
      </w:r>
    </w:p>
    <w:p w14:paraId="2A5B9E84" w14:textId="5BE87D73" w:rsidR="00D1367E" w:rsidRPr="00D1367E" w:rsidRDefault="00D1367E" w:rsidP="008428B7">
      <w:pPr>
        <w:pStyle w:val="ListParagraph"/>
        <w:numPr>
          <w:ilvl w:val="0"/>
          <w:numId w:val="106"/>
        </w:numPr>
        <w:ind w:right="-720"/>
        <w:contextualSpacing w:val="0"/>
        <w:rPr>
          <w:rFonts w:asciiTheme="majorHAnsi" w:hAnsiTheme="majorHAnsi"/>
          <w:noProof/>
          <w:sz w:val="20"/>
          <w:szCs w:val="20"/>
        </w:rPr>
      </w:pPr>
      <w:r w:rsidRPr="00D1367E">
        <w:rPr>
          <w:rFonts w:asciiTheme="majorHAnsi" w:hAnsiTheme="majorHAnsi"/>
          <w:noProof/>
          <w:sz w:val="20"/>
          <w:szCs w:val="20"/>
        </w:rPr>
        <w:lastRenderedPageBreak/>
        <w:t>Primus</w:t>
      </w:r>
      <w:r w:rsidR="00324554">
        <w:rPr>
          <w:rFonts w:asciiTheme="majorHAnsi" w:hAnsiTheme="majorHAnsi"/>
          <w:noProof/>
          <w:sz w:val="20"/>
          <w:szCs w:val="20"/>
        </w:rPr>
        <w:t xml:space="preserve"> </w:t>
      </w:r>
    </w:p>
    <w:p w14:paraId="5B80CC9D" w14:textId="7553E7A4" w:rsidR="00D1367E" w:rsidRPr="00D1367E" w:rsidRDefault="00D1367E" w:rsidP="008428B7">
      <w:pPr>
        <w:pStyle w:val="ListParagraph"/>
        <w:numPr>
          <w:ilvl w:val="0"/>
          <w:numId w:val="106"/>
        </w:numPr>
        <w:ind w:right="-720"/>
        <w:contextualSpacing w:val="0"/>
        <w:rPr>
          <w:rFonts w:asciiTheme="majorHAnsi" w:hAnsiTheme="majorHAnsi"/>
          <w:noProof/>
          <w:sz w:val="20"/>
          <w:szCs w:val="20"/>
        </w:rPr>
      </w:pPr>
      <w:r w:rsidRPr="00D1367E">
        <w:rPr>
          <w:rFonts w:asciiTheme="majorHAnsi" w:hAnsiTheme="majorHAnsi"/>
          <w:noProof/>
          <w:sz w:val="20"/>
          <w:szCs w:val="20"/>
        </w:rPr>
        <w:t>Intermediate Mesh and Detail Mesh®</w:t>
      </w:r>
    </w:p>
    <w:p w14:paraId="773693A6" w14:textId="629B11EE" w:rsidR="00D1367E" w:rsidRPr="00D1367E" w:rsidRDefault="00FF3C1D" w:rsidP="008428B7">
      <w:pPr>
        <w:pStyle w:val="ListParagraph"/>
        <w:numPr>
          <w:ilvl w:val="0"/>
          <w:numId w:val="254"/>
        </w:numPr>
        <w:ind w:left="1616" w:right="-720" w:hanging="357"/>
        <w:contextualSpacing w:val="0"/>
        <w:rPr>
          <w:rFonts w:asciiTheme="majorHAnsi" w:hAnsiTheme="majorHAnsi"/>
          <w:noProof/>
          <w:sz w:val="20"/>
          <w:szCs w:val="20"/>
        </w:rPr>
      </w:pPr>
      <w:r>
        <w:rPr>
          <w:rFonts w:asciiTheme="majorHAnsi" w:hAnsiTheme="majorHAnsi"/>
          <w:noProof/>
          <w:sz w:val="20"/>
          <w:szCs w:val="20"/>
        </w:rPr>
        <w:t>Mesh</w:t>
      </w:r>
      <w:r w:rsidR="00D1367E" w:rsidRPr="00D1367E">
        <w:rPr>
          <w:rFonts w:asciiTheme="majorHAnsi" w:hAnsiTheme="majorHAnsi"/>
          <w:noProof/>
          <w:sz w:val="20"/>
          <w:szCs w:val="20"/>
        </w:rPr>
        <w:t xml:space="preserve"> shall be colored blue for product identification bearing the Dryvit logo.</w:t>
      </w:r>
    </w:p>
    <w:p w14:paraId="47203B30" w14:textId="6A964EDD" w:rsidR="004D4A7D" w:rsidRPr="004D4A7D" w:rsidRDefault="004D4A7D" w:rsidP="007E272F">
      <w:pPr>
        <w:ind w:left="360" w:right="-720"/>
        <w:rPr>
          <w:rFonts w:asciiTheme="majorHAnsi" w:hAnsiTheme="majorHAnsi"/>
          <w:b/>
          <w:bCs/>
          <w:noProof/>
          <w:sz w:val="20"/>
          <w:szCs w:val="20"/>
        </w:rPr>
      </w:pPr>
      <w:r w:rsidRPr="004D4A7D">
        <w:rPr>
          <w:rFonts w:asciiTheme="majorHAnsi" w:hAnsiTheme="majorHAnsi"/>
          <w:b/>
          <w:bCs/>
          <w:noProof/>
          <w:sz w:val="20"/>
          <w:szCs w:val="20"/>
        </w:rPr>
        <w:t xml:space="preserve">NOTE:  </w:t>
      </w:r>
      <w:r w:rsidR="00FF3C1D">
        <w:rPr>
          <w:rFonts w:asciiTheme="majorHAnsi" w:hAnsiTheme="majorHAnsi"/>
          <w:b/>
          <w:bCs/>
          <w:noProof/>
          <w:sz w:val="20"/>
          <w:szCs w:val="20"/>
        </w:rPr>
        <w:t xml:space="preserve">Products </w:t>
      </w:r>
      <w:r w:rsidR="0082039A" w:rsidRPr="0082039A">
        <w:rPr>
          <w:rFonts w:asciiTheme="majorHAnsi" w:hAnsiTheme="majorHAnsi"/>
          <w:b/>
          <w:bCs/>
          <w:noProof/>
          <w:sz w:val="20"/>
          <w:szCs w:val="20"/>
        </w:rPr>
        <w:t xml:space="preserve">listed above are those contained or referenced in the </w:t>
      </w:r>
      <w:r w:rsidR="00FF3C1D">
        <w:rPr>
          <w:rFonts w:asciiTheme="majorHAnsi" w:hAnsiTheme="majorHAnsi"/>
          <w:b/>
          <w:bCs/>
          <w:noProof/>
          <w:sz w:val="20"/>
          <w:szCs w:val="20"/>
        </w:rPr>
        <w:t>Outsulation</w:t>
      </w:r>
      <w:r w:rsidR="00CE2D56">
        <w:rPr>
          <w:rFonts w:asciiTheme="majorHAnsi" w:hAnsiTheme="majorHAnsi"/>
          <w:b/>
          <w:bCs/>
          <w:noProof/>
          <w:sz w:val="20"/>
          <w:szCs w:val="20"/>
        </w:rPr>
        <w:t xml:space="preserve"> </w:t>
      </w:r>
      <w:r w:rsidR="0037698F">
        <w:rPr>
          <w:rFonts w:asciiTheme="majorHAnsi" w:hAnsiTheme="majorHAnsi"/>
          <w:b/>
          <w:bCs/>
          <w:noProof/>
          <w:sz w:val="20"/>
          <w:szCs w:val="20"/>
        </w:rPr>
        <w:t>Masonry Veneer</w:t>
      </w:r>
      <w:r w:rsidR="0082039A" w:rsidRPr="0082039A">
        <w:rPr>
          <w:rFonts w:asciiTheme="majorHAnsi" w:hAnsiTheme="majorHAnsi"/>
          <w:b/>
          <w:bCs/>
          <w:noProof/>
          <w:sz w:val="20"/>
          <w:szCs w:val="20"/>
        </w:rPr>
        <w:t xml:space="preserve"> </w:t>
      </w:r>
      <w:r w:rsidR="00FF3C1D">
        <w:rPr>
          <w:rFonts w:asciiTheme="majorHAnsi" w:hAnsiTheme="majorHAnsi"/>
          <w:b/>
          <w:bCs/>
          <w:noProof/>
          <w:sz w:val="20"/>
          <w:szCs w:val="20"/>
        </w:rPr>
        <w:t xml:space="preserve">System </w:t>
      </w:r>
      <w:r w:rsidR="0082039A" w:rsidRPr="0082039A">
        <w:rPr>
          <w:rFonts w:asciiTheme="majorHAnsi" w:hAnsiTheme="majorHAnsi"/>
          <w:b/>
          <w:bCs/>
          <w:noProof/>
          <w:sz w:val="20"/>
          <w:szCs w:val="20"/>
        </w:rPr>
        <w:t>Specification</w:t>
      </w:r>
      <w:r w:rsidR="0082039A" w:rsidRPr="00FF3C1D">
        <w:rPr>
          <w:rFonts w:asciiTheme="majorHAnsi" w:hAnsiTheme="majorHAnsi"/>
          <w:b/>
          <w:bCs/>
          <w:noProof/>
          <w:sz w:val="20"/>
          <w:szCs w:val="20"/>
        </w:rPr>
        <w:t xml:space="preserve">, </w:t>
      </w:r>
      <w:hyperlink r:id="rId11" w:history="1">
        <w:r w:rsidR="00CE2D56" w:rsidRPr="00911C39">
          <w:rPr>
            <w:rStyle w:val="Hyperlink"/>
            <w:rFonts w:asciiTheme="majorHAnsi" w:hAnsiTheme="majorHAnsi"/>
            <w:b/>
            <w:bCs/>
            <w:noProof/>
            <w:sz w:val="20"/>
            <w:szCs w:val="20"/>
          </w:rPr>
          <w:t>DS977</w:t>
        </w:r>
      </w:hyperlink>
      <w:r w:rsidR="0082039A" w:rsidRPr="00FF3C1D">
        <w:rPr>
          <w:rFonts w:asciiTheme="majorHAnsi" w:hAnsiTheme="majorHAnsi"/>
          <w:b/>
          <w:bCs/>
          <w:noProof/>
          <w:sz w:val="20"/>
          <w:szCs w:val="20"/>
        </w:rPr>
        <w:t>.  Typically</w:t>
      </w:r>
      <w:r w:rsidR="0082039A" w:rsidRPr="0082039A">
        <w:rPr>
          <w:rFonts w:asciiTheme="majorHAnsi" w:hAnsiTheme="majorHAnsi"/>
          <w:b/>
          <w:bCs/>
          <w:noProof/>
          <w:sz w:val="20"/>
          <w:szCs w:val="20"/>
        </w:rPr>
        <w:t xml:space="preserve">, the project specification will identify the specific </w:t>
      </w:r>
      <w:r w:rsidR="00FF3C1D">
        <w:rPr>
          <w:rFonts w:asciiTheme="majorHAnsi" w:hAnsiTheme="majorHAnsi"/>
          <w:b/>
          <w:bCs/>
          <w:noProof/>
          <w:sz w:val="20"/>
          <w:szCs w:val="20"/>
        </w:rPr>
        <w:t>Products and Ma</w:t>
      </w:r>
      <w:r w:rsidR="0082039A" w:rsidRPr="0082039A">
        <w:rPr>
          <w:rFonts w:asciiTheme="majorHAnsi" w:hAnsiTheme="majorHAnsi"/>
          <w:b/>
          <w:bCs/>
          <w:noProof/>
          <w:sz w:val="20"/>
          <w:szCs w:val="20"/>
        </w:rPr>
        <w:t>terials necessary to complete application.</w:t>
      </w:r>
      <w:r w:rsidR="0082039A">
        <w:rPr>
          <w:rFonts w:asciiTheme="majorHAnsi" w:hAnsiTheme="majorHAnsi"/>
          <w:b/>
          <w:bCs/>
          <w:noProof/>
          <w:sz w:val="20"/>
          <w:szCs w:val="20"/>
        </w:rPr>
        <w:t xml:space="preserve"> </w:t>
      </w:r>
    </w:p>
    <w:p w14:paraId="5FB8B483" w14:textId="261F0B10" w:rsidR="0037698F" w:rsidRPr="00FF3C1D" w:rsidRDefault="00FF3C1D" w:rsidP="000A3491">
      <w:pPr>
        <w:pStyle w:val="ListParagraph"/>
        <w:numPr>
          <w:ilvl w:val="0"/>
          <w:numId w:val="21"/>
        </w:numPr>
        <w:ind w:right="-720"/>
        <w:contextualSpacing w:val="0"/>
        <w:rPr>
          <w:rFonts w:asciiTheme="majorHAnsi" w:hAnsiTheme="majorHAnsi"/>
          <w:noProof/>
          <w:sz w:val="20"/>
          <w:szCs w:val="20"/>
        </w:rPr>
      </w:pPr>
      <w:r w:rsidRPr="00FF3C1D">
        <w:rPr>
          <w:rFonts w:asciiTheme="majorHAnsi" w:hAnsiTheme="majorHAnsi"/>
          <w:noProof/>
          <w:sz w:val="20"/>
          <w:szCs w:val="20"/>
        </w:rPr>
        <w:t xml:space="preserve">Products </w:t>
      </w:r>
      <w:r w:rsidR="0037698F" w:rsidRPr="00FF3C1D">
        <w:rPr>
          <w:rFonts w:asciiTheme="majorHAnsi" w:hAnsiTheme="majorHAnsi"/>
          <w:noProof/>
          <w:sz w:val="20"/>
          <w:szCs w:val="20"/>
        </w:rPr>
        <w:t xml:space="preserve">Manufactured </w:t>
      </w:r>
      <w:r w:rsidRPr="00FF3C1D">
        <w:rPr>
          <w:rFonts w:asciiTheme="majorHAnsi" w:hAnsiTheme="majorHAnsi"/>
          <w:noProof/>
          <w:sz w:val="20"/>
          <w:szCs w:val="20"/>
        </w:rPr>
        <w:t xml:space="preserve">by Tremco and </w:t>
      </w:r>
      <w:r w:rsidR="0037698F" w:rsidRPr="00FF3C1D">
        <w:rPr>
          <w:rFonts w:asciiTheme="majorHAnsi" w:hAnsiTheme="majorHAnsi"/>
          <w:noProof/>
          <w:sz w:val="20"/>
          <w:szCs w:val="20"/>
        </w:rPr>
        <w:t>Approved by</w:t>
      </w:r>
      <w:r w:rsidRPr="00FF3C1D">
        <w:rPr>
          <w:rFonts w:asciiTheme="majorHAnsi" w:hAnsiTheme="majorHAnsi"/>
          <w:noProof/>
          <w:sz w:val="20"/>
          <w:szCs w:val="20"/>
        </w:rPr>
        <w:t xml:space="preserve"> Dryvit</w:t>
      </w:r>
    </w:p>
    <w:p w14:paraId="56FF014C" w14:textId="6FC2A9EF" w:rsidR="00451320" w:rsidRPr="000A3491" w:rsidRDefault="005217F1" w:rsidP="00451320">
      <w:pPr>
        <w:pStyle w:val="ListParagraph"/>
        <w:numPr>
          <w:ilvl w:val="0"/>
          <w:numId w:val="326"/>
        </w:numPr>
        <w:ind w:left="720" w:right="-720" w:hanging="371"/>
        <w:contextualSpacing w:val="0"/>
        <w:rPr>
          <w:rFonts w:asciiTheme="majorHAnsi" w:hAnsiTheme="majorHAnsi"/>
          <w:noProof/>
          <w:sz w:val="20"/>
          <w:szCs w:val="20"/>
        </w:rPr>
      </w:pPr>
      <w:r>
        <w:rPr>
          <w:rFonts w:asciiTheme="majorHAnsi" w:hAnsiTheme="majorHAnsi"/>
          <w:noProof/>
          <w:sz w:val="20"/>
          <w:szCs w:val="20"/>
        </w:rPr>
        <w:t>TREMGrip</w:t>
      </w:r>
      <w:r w:rsidR="00BF3410">
        <w:rPr>
          <w:rFonts w:asciiTheme="majorHAnsi" w:hAnsiTheme="majorHAnsi"/>
          <w:noProof/>
          <w:sz w:val="20"/>
          <w:szCs w:val="20"/>
        </w:rPr>
        <w:t>™</w:t>
      </w:r>
    </w:p>
    <w:p w14:paraId="618EE58A" w14:textId="2730DEC6" w:rsidR="00451320" w:rsidRDefault="00451320" w:rsidP="008428B7">
      <w:pPr>
        <w:pStyle w:val="ListParagraph"/>
        <w:numPr>
          <w:ilvl w:val="0"/>
          <w:numId w:val="326"/>
        </w:numPr>
        <w:ind w:left="709" w:right="-720"/>
        <w:contextualSpacing w:val="0"/>
        <w:rPr>
          <w:rFonts w:asciiTheme="majorHAnsi" w:hAnsiTheme="majorHAnsi"/>
          <w:noProof/>
          <w:sz w:val="20"/>
          <w:szCs w:val="20"/>
        </w:rPr>
      </w:pPr>
      <w:r>
        <w:rPr>
          <w:rFonts w:asciiTheme="majorHAnsi" w:hAnsiTheme="majorHAnsi"/>
          <w:noProof/>
          <w:sz w:val="20"/>
          <w:szCs w:val="20"/>
        </w:rPr>
        <w:t>Dymonic 100</w:t>
      </w:r>
    </w:p>
    <w:p w14:paraId="1B377810" w14:textId="12DEFC18" w:rsidR="0037698F" w:rsidRPr="00E94927" w:rsidRDefault="0037698F" w:rsidP="008428B7">
      <w:pPr>
        <w:pStyle w:val="ListParagraph"/>
        <w:numPr>
          <w:ilvl w:val="0"/>
          <w:numId w:val="326"/>
        </w:numPr>
        <w:ind w:left="709" w:right="-720"/>
        <w:contextualSpacing w:val="0"/>
        <w:rPr>
          <w:rFonts w:asciiTheme="majorHAnsi" w:hAnsiTheme="majorHAnsi"/>
          <w:noProof/>
          <w:sz w:val="20"/>
          <w:szCs w:val="20"/>
        </w:rPr>
      </w:pPr>
      <w:r w:rsidRPr="00E94927">
        <w:rPr>
          <w:rFonts w:asciiTheme="majorHAnsi" w:hAnsiTheme="majorHAnsi"/>
          <w:noProof/>
          <w:sz w:val="20"/>
          <w:szCs w:val="20"/>
        </w:rPr>
        <w:t>ExoAir Primer</w:t>
      </w:r>
    </w:p>
    <w:p w14:paraId="3A05C778" w14:textId="3C24387E" w:rsidR="0037698F" w:rsidRDefault="0037698F" w:rsidP="008428B7">
      <w:pPr>
        <w:pStyle w:val="ListParagraph"/>
        <w:numPr>
          <w:ilvl w:val="0"/>
          <w:numId w:val="326"/>
        </w:numPr>
        <w:ind w:left="709" w:right="-720"/>
        <w:contextualSpacing w:val="0"/>
        <w:rPr>
          <w:rFonts w:asciiTheme="majorHAnsi" w:hAnsiTheme="majorHAnsi"/>
          <w:noProof/>
          <w:sz w:val="20"/>
          <w:szCs w:val="20"/>
        </w:rPr>
      </w:pPr>
      <w:r w:rsidRPr="00E94927">
        <w:rPr>
          <w:rFonts w:asciiTheme="majorHAnsi" w:hAnsiTheme="majorHAnsi"/>
          <w:noProof/>
          <w:sz w:val="20"/>
          <w:szCs w:val="20"/>
        </w:rPr>
        <w:t>Dymonic® Simple Seal</w:t>
      </w:r>
    </w:p>
    <w:p w14:paraId="54980C0B" w14:textId="00137D4D" w:rsidR="00FF3C1D" w:rsidRPr="00E94927" w:rsidRDefault="00FF3C1D" w:rsidP="008428B7">
      <w:pPr>
        <w:pStyle w:val="ListParagraph"/>
        <w:numPr>
          <w:ilvl w:val="0"/>
          <w:numId w:val="326"/>
        </w:numPr>
        <w:ind w:left="709" w:right="-720"/>
        <w:contextualSpacing w:val="0"/>
        <w:rPr>
          <w:rFonts w:asciiTheme="majorHAnsi" w:hAnsiTheme="majorHAnsi"/>
          <w:noProof/>
          <w:sz w:val="20"/>
          <w:szCs w:val="20"/>
        </w:rPr>
      </w:pPr>
      <w:r>
        <w:rPr>
          <w:rFonts w:asciiTheme="majorHAnsi" w:hAnsiTheme="majorHAnsi"/>
          <w:noProof/>
          <w:sz w:val="20"/>
          <w:szCs w:val="20"/>
        </w:rPr>
        <w:t xml:space="preserve">Joint Sealants </w:t>
      </w:r>
    </w:p>
    <w:p w14:paraId="51D0D19C" w14:textId="7DFDFFC0" w:rsidR="0037698F" w:rsidRPr="00911C39" w:rsidRDefault="0037698F" w:rsidP="00E94927">
      <w:pPr>
        <w:ind w:left="426"/>
        <w:rPr>
          <w:rFonts w:asciiTheme="minorHAnsi" w:hAnsiTheme="minorHAnsi" w:cstheme="minorHAnsi"/>
          <w:b/>
          <w:sz w:val="19"/>
          <w:szCs w:val="19"/>
        </w:rPr>
      </w:pPr>
      <w:r w:rsidRPr="00911C39">
        <w:rPr>
          <w:rFonts w:asciiTheme="minorHAnsi" w:hAnsiTheme="minorHAnsi" w:cstheme="minorHAnsi"/>
          <w:b/>
          <w:sz w:val="19"/>
          <w:szCs w:val="19"/>
        </w:rPr>
        <w:t xml:space="preserve">NOTE: </w:t>
      </w:r>
      <w:r w:rsidR="00FF3C1D">
        <w:rPr>
          <w:rFonts w:asciiTheme="minorHAnsi" w:hAnsiTheme="minorHAnsi" w:cstheme="minorHAnsi"/>
          <w:b/>
          <w:sz w:val="19"/>
          <w:szCs w:val="19"/>
        </w:rPr>
        <w:t>Products</w:t>
      </w:r>
      <w:r w:rsidR="00FF3C1D" w:rsidRPr="00911C39">
        <w:rPr>
          <w:rFonts w:asciiTheme="minorHAnsi" w:hAnsiTheme="minorHAnsi" w:cstheme="minorHAnsi"/>
          <w:b/>
          <w:sz w:val="19"/>
          <w:szCs w:val="19"/>
        </w:rPr>
        <w:t xml:space="preserve"> </w:t>
      </w:r>
      <w:r w:rsidRPr="00911C39">
        <w:rPr>
          <w:rFonts w:asciiTheme="minorHAnsi" w:hAnsiTheme="minorHAnsi" w:cstheme="minorHAnsi"/>
          <w:b/>
          <w:sz w:val="19"/>
          <w:szCs w:val="19"/>
        </w:rPr>
        <w:t xml:space="preserve">listed above are those contained or referenced in the </w:t>
      </w:r>
      <w:r w:rsidR="00FF3C1D">
        <w:rPr>
          <w:rFonts w:asciiTheme="minorHAnsi" w:hAnsiTheme="minorHAnsi" w:cstheme="minorHAnsi"/>
          <w:b/>
          <w:sz w:val="19"/>
          <w:szCs w:val="19"/>
        </w:rPr>
        <w:t>Outsulation</w:t>
      </w:r>
      <w:r w:rsidR="00CE2D56" w:rsidRPr="00911C39">
        <w:rPr>
          <w:rFonts w:asciiTheme="minorHAnsi" w:hAnsiTheme="minorHAnsi" w:cstheme="minorHAnsi"/>
          <w:b/>
          <w:sz w:val="19"/>
          <w:szCs w:val="19"/>
        </w:rPr>
        <w:t xml:space="preserve"> </w:t>
      </w:r>
      <w:r w:rsidRPr="00911C39">
        <w:rPr>
          <w:rFonts w:asciiTheme="minorHAnsi" w:hAnsiTheme="minorHAnsi" w:cstheme="minorHAnsi"/>
          <w:b/>
          <w:sz w:val="19"/>
          <w:szCs w:val="19"/>
        </w:rPr>
        <w:t xml:space="preserve">Masonry Veneer </w:t>
      </w:r>
      <w:r w:rsidR="00297F02">
        <w:rPr>
          <w:rFonts w:asciiTheme="minorHAnsi" w:hAnsiTheme="minorHAnsi" w:cstheme="minorHAnsi"/>
          <w:b/>
          <w:sz w:val="19"/>
          <w:szCs w:val="19"/>
        </w:rPr>
        <w:t xml:space="preserve">System </w:t>
      </w:r>
      <w:r w:rsidRPr="00911C39">
        <w:rPr>
          <w:rFonts w:asciiTheme="minorHAnsi" w:hAnsiTheme="minorHAnsi" w:cstheme="minorHAnsi"/>
          <w:b/>
          <w:sz w:val="19"/>
          <w:szCs w:val="19"/>
        </w:rPr>
        <w:t xml:space="preserve">Specification, </w:t>
      </w:r>
      <w:r w:rsidR="00CE2D56" w:rsidRPr="00911C39">
        <w:rPr>
          <w:rFonts w:asciiTheme="minorHAnsi" w:hAnsiTheme="minorHAnsi" w:cstheme="minorHAnsi"/>
          <w:b/>
          <w:sz w:val="19"/>
          <w:szCs w:val="19"/>
        </w:rPr>
        <w:t>DS977</w:t>
      </w:r>
      <w:r w:rsidRPr="00911C39">
        <w:rPr>
          <w:rFonts w:asciiTheme="minorHAnsi" w:hAnsiTheme="minorHAnsi" w:cstheme="minorHAnsi"/>
          <w:b/>
          <w:sz w:val="19"/>
          <w:szCs w:val="19"/>
        </w:rPr>
        <w:t xml:space="preserve">.  Typically, the project specification will identify the specific </w:t>
      </w:r>
      <w:r w:rsidR="00FF3C1D">
        <w:rPr>
          <w:rFonts w:asciiTheme="minorHAnsi" w:hAnsiTheme="minorHAnsi" w:cstheme="minorHAnsi"/>
          <w:b/>
          <w:sz w:val="19"/>
          <w:szCs w:val="19"/>
        </w:rPr>
        <w:t>Products and M</w:t>
      </w:r>
      <w:r w:rsidRPr="00911C39">
        <w:rPr>
          <w:rFonts w:asciiTheme="minorHAnsi" w:hAnsiTheme="minorHAnsi" w:cstheme="minorHAnsi"/>
          <w:b/>
          <w:sz w:val="19"/>
          <w:szCs w:val="19"/>
        </w:rPr>
        <w:t>aterials necessary to complete application.</w:t>
      </w:r>
    </w:p>
    <w:p w14:paraId="132F5082" w14:textId="7676431E" w:rsidR="008C2F94" w:rsidRDefault="008C2F94" w:rsidP="00E94927">
      <w:pPr>
        <w:pStyle w:val="ListParagraph"/>
        <w:numPr>
          <w:ilvl w:val="0"/>
          <w:numId w:val="21"/>
        </w:numPr>
        <w:ind w:right="-720"/>
        <w:contextualSpacing w:val="0"/>
        <w:rPr>
          <w:rFonts w:asciiTheme="majorHAnsi" w:hAnsiTheme="majorHAnsi"/>
          <w:noProof/>
          <w:sz w:val="20"/>
          <w:szCs w:val="20"/>
        </w:rPr>
      </w:pPr>
      <w:r w:rsidRPr="008C2F94">
        <w:rPr>
          <w:rFonts w:asciiTheme="majorHAnsi" w:hAnsiTheme="majorHAnsi"/>
          <w:noProof/>
          <w:sz w:val="20"/>
          <w:szCs w:val="20"/>
        </w:rPr>
        <w:t xml:space="preserve">Materials Supplied by </w:t>
      </w:r>
      <w:r w:rsidR="0004487F">
        <w:rPr>
          <w:rFonts w:asciiTheme="majorHAnsi" w:hAnsiTheme="majorHAnsi"/>
          <w:noProof/>
          <w:sz w:val="20"/>
          <w:szCs w:val="20"/>
        </w:rPr>
        <w:t>Others</w:t>
      </w:r>
    </w:p>
    <w:p w14:paraId="14844ABC" w14:textId="40604BA9" w:rsidR="008A1BE5" w:rsidRPr="008A1BE5" w:rsidRDefault="008A1BE5" w:rsidP="008428B7">
      <w:pPr>
        <w:pStyle w:val="ListParagraph"/>
        <w:numPr>
          <w:ilvl w:val="0"/>
          <w:numId w:val="107"/>
        </w:numPr>
        <w:ind w:right="-720"/>
        <w:contextualSpacing w:val="0"/>
        <w:rPr>
          <w:rFonts w:asciiTheme="majorHAnsi" w:hAnsiTheme="majorHAnsi"/>
          <w:noProof/>
          <w:sz w:val="20"/>
          <w:szCs w:val="20"/>
        </w:rPr>
      </w:pPr>
      <w:r w:rsidRPr="008A1BE5">
        <w:rPr>
          <w:rFonts w:asciiTheme="majorHAnsi" w:hAnsiTheme="majorHAnsi"/>
          <w:noProof/>
          <w:sz w:val="20"/>
          <w:szCs w:val="20"/>
        </w:rPr>
        <w:t xml:space="preserve">Portland Cement: </w:t>
      </w:r>
      <w:r w:rsidR="00D002C7" w:rsidRPr="008A1BE5">
        <w:rPr>
          <w:rFonts w:asciiTheme="majorHAnsi" w:hAnsiTheme="majorHAnsi"/>
          <w:noProof/>
          <w:sz w:val="20"/>
          <w:szCs w:val="20"/>
        </w:rPr>
        <w:t xml:space="preserve"> </w:t>
      </w:r>
      <w:r w:rsidRPr="008A1BE5">
        <w:rPr>
          <w:rFonts w:asciiTheme="majorHAnsi" w:hAnsiTheme="majorHAnsi"/>
          <w:noProof/>
          <w:sz w:val="20"/>
          <w:szCs w:val="20"/>
        </w:rPr>
        <w:t>I</w:t>
      </w:r>
      <w:r w:rsidR="00103838">
        <w:rPr>
          <w:rFonts w:asciiTheme="majorHAnsi" w:hAnsiTheme="majorHAnsi"/>
          <w:noProof/>
          <w:sz w:val="20"/>
          <w:szCs w:val="20"/>
        </w:rPr>
        <w:t>,</w:t>
      </w:r>
      <w:r w:rsidRPr="008A1BE5">
        <w:rPr>
          <w:rFonts w:asciiTheme="majorHAnsi" w:hAnsiTheme="majorHAnsi"/>
          <w:noProof/>
          <w:sz w:val="20"/>
          <w:szCs w:val="20"/>
        </w:rPr>
        <w:t>II</w:t>
      </w:r>
      <w:r w:rsidR="00103838">
        <w:rPr>
          <w:rFonts w:asciiTheme="majorHAnsi" w:hAnsiTheme="majorHAnsi"/>
          <w:noProof/>
          <w:sz w:val="20"/>
          <w:szCs w:val="20"/>
        </w:rPr>
        <w:t xml:space="preserve"> or 1L</w:t>
      </w:r>
    </w:p>
    <w:p w14:paraId="3233B7CF" w14:textId="09424721" w:rsidR="008A1BE5" w:rsidRPr="008A1BE5" w:rsidRDefault="008A1BE5" w:rsidP="008428B7">
      <w:pPr>
        <w:pStyle w:val="ListParagraph"/>
        <w:numPr>
          <w:ilvl w:val="0"/>
          <w:numId w:val="107"/>
        </w:numPr>
        <w:ind w:right="-720"/>
        <w:contextualSpacing w:val="0"/>
        <w:rPr>
          <w:rFonts w:asciiTheme="majorHAnsi" w:hAnsiTheme="majorHAnsi"/>
          <w:noProof/>
          <w:sz w:val="20"/>
          <w:szCs w:val="20"/>
        </w:rPr>
      </w:pPr>
      <w:r w:rsidRPr="008A1BE5">
        <w:rPr>
          <w:rFonts w:asciiTheme="majorHAnsi" w:hAnsiTheme="majorHAnsi"/>
          <w:noProof/>
          <w:sz w:val="20"/>
          <w:szCs w:val="20"/>
        </w:rPr>
        <w:t>Clean Potable Water</w:t>
      </w:r>
    </w:p>
    <w:p w14:paraId="051F4BCE" w14:textId="3BFA4FB1" w:rsidR="008A1BE5" w:rsidRDefault="008A1BE5" w:rsidP="008428B7">
      <w:pPr>
        <w:pStyle w:val="ListParagraph"/>
        <w:numPr>
          <w:ilvl w:val="0"/>
          <w:numId w:val="107"/>
        </w:numPr>
        <w:ind w:right="-720"/>
        <w:contextualSpacing w:val="0"/>
        <w:rPr>
          <w:rFonts w:asciiTheme="majorHAnsi" w:hAnsiTheme="majorHAnsi"/>
          <w:noProof/>
          <w:sz w:val="20"/>
          <w:szCs w:val="20"/>
        </w:rPr>
      </w:pPr>
      <w:r w:rsidRPr="008A1BE5">
        <w:rPr>
          <w:rFonts w:asciiTheme="majorHAnsi" w:hAnsiTheme="majorHAnsi"/>
          <w:noProof/>
          <w:sz w:val="20"/>
          <w:szCs w:val="20"/>
        </w:rPr>
        <w:t xml:space="preserve">Expanded Polystyrene Insulation Board meeting </w:t>
      </w:r>
      <w:r w:rsidR="00FF3C1D">
        <w:rPr>
          <w:rFonts w:asciiTheme="majorHAnsi" w:hAnsiTheme="majorHAnsi"/>
          <w:noProof/>
          <w:sz w:val="20"/>
          <w:szCs w:val="20"/>
        </w:rPr>
        <w:t xml:space="preserve">Dryvit document </w:t>
      </w:r>
      <w:r w:rsidRPr="008A1BE5">
        <w:rPr>
          <w:rFonts w:asciiTheme="majorHAnsi" w:hAnsiTheme="majorHAnsi"/>
          <w:noProof/>
          <w:sz w:val="20"/>
          <w:szCs w:val="20"/>
        </w:rPr>
        <w:t>DS131</w:t>
      </w:r>
    </w:p>
    <w:p w14:paraId="18C368E8" w14:textId="49436E42" w:rsidR="0037698F" w:rsidRDefault="00CE2D56" w:rsidP="008428B7">
      <w:pPr>
        <w:pStyle w:val="ListParagraph"/>
        <w:numPr>
          <w:ilvl w:val="0"/>
          <w:numId w:val="107"/>
        </w:numPr>
        <w:ind w:right="-720"/>
        <w:contextualSpacing w:val="0"/>
        <w:rPr>
          <w:rFonts w:asciiTheme="majorHAnsi" w:hAnsiTheme="majorHAnsi"/>
          <w:noProof/>
          <w:sz w:val="20"/>
          <w:szCs w:val="20"/>
        </w:rPr>
      </w:pPr>
      <w:r>
        <w:rPr>
          <w:rFonts w:asciiTheme="majorHAnsi" w:hAnsiTheme="majorHAnsi"/>
          <w:noProof/>
          <w:sz w:val="20"/>
          <w:szCs w:val="20"/>
        </w:rPr>
        <w:t xml:space="preserve">Manufactured Stone </w:t>
      </w:r>
      <w:r w:rsidR="0037698F">
        <w:rPr>
          <w:rFonts w:asciiTheme="majorHAnsi" w:hAnsiTheme="majorHAnsi"/>
          <w:noProof/>
          <w:sz w:val="20"/>
          <w:szCs w:val="20"/>
        </w:rPr>
        <w:t xml:space="preserve">Masonry Veneer recognized in a current ICC-ES evaluation report demonstrating compliance with the ICC-ES Acceptance Critera for </w:t>
      </w:r>
      <w:r w:rsidR="00460F8B">
        <w:rPr>
          <w:rFonts w:asciiTheme="majorHAnsi" w:hAnsiTheme="majorHAnsi"/>
          <w:noProof/>
          <w:sz w:val="20"/>
          <w:szCs w:val="20"/>
        </w:rPr>
        <w:t xml:space="preserve">Manufactured </w:t>
      </w:r>
      <w:r w:rsidR="0037698F">
        <w:rPr>
          <w:rFonts w:asciiTheme="majorHAnsi" w:hAnsiTheme="majorHAnsi"/>
          <w:noProof/>
          <w:sz w:val="20"/>
          <w:szCs w:val="20"/>
        </w:rPr>
        <w:t xml:space="preserve">Stone </w:t>
      </w:r>
      <w:r w:rsidR="00460F8B">
        <w:rPr>
          <w:rFonts w:asciiTheme="majorHAnsi" w:hAnsiTheme="majorHAnsi"/>
          <w:noProof/>
          <w:sz w:val="20"/>
          <w:szCs w:val="20"/>
        </w:rPr>
        <w:t xml:space="preserve">Masonry </w:t>
      </w:r>
      <w:r w:rsidR="0037698F">
        <w:rPr>
          <w:rFonts w:asciiTheme="majorHAnsi" w:hAnsiTheme="majorHAnsi"/>
          <w:noProof/>
          <w:sz w:val="20"/>
          <w:szCs w:val="20"/>
        </w:rPr>
        <w:t>Veneer (AC51)</w:t>
      </w:r>
      <w:r w:rsidR="00FF3C1D">
        <w:rPr>
          <w:rFonts w:asciiTheme="majorHAnsi" w:hAnsiTheme="majorHAnsi"/>
          <w:noProof/>
          <w:sz w:val="20"/>
          <w:szCs w:val="20"/>
        </w:rPr>
        <w:t xml:space="preserve"> and as furtther defined in Sect</w:t>
      </w:r>
      <w:r w:rsidR="00451320">
        <w:rPr>
          <w:rFonts w:asciiTheme="majorHAnsi" w:hAnsiTheme="majorHAnsi"/>
          <w:noProof/>
          <w:sz w:val="20"/>
          <w:szCs w:val="20"/>
        </w:rPr>
        <w:t>i</w:t>
      </w:r>
      <w:r w:rsidR="00FF3C1D">
        <w:rPr>
          <w:rFonts w:asciiTheme="majorHAnsi" w:hAnsiTheme="majorHAnsi"/>
          <w:noProof/>
          <w:sz w:val="20"/>
          <w:szCs w:val="20"/>
        </w:rPr>
        <w:t>on 1</w:t>
      </w:r>
      <w:r w:rsidR="00AA3B15">
        <w:rPr>
          <w:rFonts w:asciiTheme="majorHAnsi" w:hAnsiTheme="majorHAnsi"/>
          <w:noProof/>
          <w:sz w:val="20"/>
          <w:szCs w:val="20"/>
        </w:rPr>
        <w:t>1</w:t>
      </w:r>
      <w:r w:rsidR="00FF3C1D">
        <w:rPr>
          <w:rFonts w:asciiTheme="majorHAnsi" w:hAnsiTheme="majorHAnsi"/>
          <w:noProof/>
          <w:sz w:val="20"/>
          <w:szCs w:val="20"/>
        </w:rPr>
        <w:t>.</w:t>
      </w:r>
      <w:r w:rsidR="00A82F9C">
        <w:rPr>
          <w:rFonts w:asciiTheme="majorHAnsi" w:hAnsiTheme="majorHAnsi"/>
          <w:noProof/>
          <w:sz w:val="20"/>
          <w:szCs w:val="20"/>
        </w:rPr>
        <w:t xml:space="preserve">B </w:t>
      </w:r>
      <w:r w:rsidR="00FF3C1D">
        <w:rPr>
          <w:rFonts w:asciiTheme="majorHAnsi" w:hAnsiTheme="majorHAnsi"/>
          <w:noProof/>
          <w:sz w:val="20"/>
          <w:szCs w:val="20"/>
        </w:rPr>
        <w:t>herein below.</w:t>
      </w:r>
    </w:p>
    <w:p w14:paraId="728C9E7F" w14:textId="3AE9A7FA" w:rsidR="00A82F9C" w:rsidRDefault="00A82F9C" w:rsidP="008428B7">
      <w:pPr>
        <w:pStyle w:val="ListParagraph"/>
        <w:numPr>
          <w:ilvl w:val="0"/>
          <w:numId w:val="107"/>
        </w:numPr>
        <w:ind w:right="-720"/>
        <w:contextualSpacing w:val="0"/>
        <w:rPr>
          <w:rFonts w:asciiTheme="majorHAnsi" w:hAnsiTheme="majorHAnsi"/>
          <w:noProof/>
          <w:sz w:val="20"/>
          <w:szCs w:val="20"/>
        </w:rPr>
      </w:pPr>
      <w:r>
        <w:rPr>
          <w:rFonts w:asciiTheme="majorHAnsi" w:hAnsiTheme="majorHAnsi"/>
          <w:noProof/>
          <w:sz w:val="20"/>
          <w:szCs w:val="20"/>
        </w:rPr>
        <w:t>Thin Veneer Brick demonstrating compliance with ASTM C1088 and as fur</w:t>
      </w:r>
      <w:r w:rsidR="00103838">
        <w:rPr>
          <w:rFonts w:asciiTheme="majorHAnsi" w:hAnsiTheme="majorHAnsi"/>
          <w:noProof/>
          <w:sz w:val="20"/>
          <w:szCs w:val="20"/>
        </w:rPr>
        <w:t>th</w:t>
      </w:r>
      <w:r>
        <w:rPr>
          <w:rFonts w:asciiTheme="majorHAnsi" w:hAnsiTheme="majorHAnsi"/>
          <w:noProof/>
          <w:sz w:val="20"/>
          <w:szCs w:val="20"/>
        </w:rPr>
        <w:t>er defined in Section 11.</w:t>
      </w:r>
      <w:r w:rsidR="00EB3046">
        <w:rPr>
          <w:rFonts w:asciiTheme="majorHAnsi" w:hAnsiTheme="majorHAnsi"/>
          <w:noProof/>
          <w:sz w:val="20"/>
          <w:szCs w:val="20"/>
        </w:rPr>
        <w:t>B</w:t>
      </w:r>
      <w:r>
        <w:rPr>
          <w:rFonts w:asciiTheme="majorHAnsi" w:hAnsiTheme="majorHAnsi"/>
          <w:noProof/>
          <w:sz w:val="20"/>
          <w:szCs w:val="20"/>
        </w:rPr>
        <w:t xml:space="preserve"> herein below.</w:t>
      </w:r>
    </w:p>
    <w:p w14:paraId="2D50D32D" w14:textId="273CAF0A" w:rsidR="00CE2D56" w:rsidRPr="00A1450E" w:rsidRDefault="00BF3410" w:rsidP="00B857B5">
      <w:pPr>
        <w:pStyle w:val="ListParagraph"/>
        <w:numPr>
          <w:ilvl w:val="0"/>
          <w:numId w:val="107"/>
        </w:numPr>
        <w:ind w:right="-720"/>
        <w:contextualSpacing w:val="0"/>
        <w:rPr>
          <w:rFonts w:asciiTheme="majorHAnsi" w:hAnsiTheme="majorHAnsi" w:cstheme="majorHAnsi"/>
          <w:noProof/>
          <w:sz w:val="20"/>
          <w:szCs w:val="20"/>
        </w:rPr>
      </w:pPr>
      <w:r>
        <w:rPr>
          <w:rFonts w:asciiTheme="majorHAnsi" w:hAnsiTheme="majorHAnsi"/>
          <w:noProof/>
          <w:sz w:val="20"/>
          <w:szCs w:val="20"/>
        </w:rPr>
        <w:t>Mortar for joint treatment as defined in Section 12.B. herein below.</w:t>
      </w:r>
    </w:p>
    <w:p w14:paraId="33F6C0CD" w14:textId="77777777" w:rsidR="00A1450E" w:rsidRPr="00A1450E" w:rsidRDefault="00A1450E" w:rsidP="00A1450E">
      <w:pPr>
        <w:ind w:left="-720" w:right="-720"/>
        <w:rPr>
          <w:rFonts w:asciiTheme="minorHAnsi" w:hAnsiTheme="minorHAnsi"/>
          <w:color w:val="A6A6A6" w:themeColor="background1" w:themeShade="A6"/>
        </w:rPr>
      </w:pPr>
      <w:r w:rsidRPr="00A1450E">
        <w:rPr>
          <w:rFonts w:asciiTheme="minorHAnsi" w:hAnsiTheme="minorHAnsi"/>
          <w:color w:val="A6A6A6" w:themeColor="background1" w:themeShade="A6"/>
        </w:rPr>
        <w:t>__________________________________________________________________________________________</w:t>
      </w:r>
    </w:p>
    <w:p w14:paraId="1EA6A17F" w14:textId="3432C906" w:rsidR="000167E1" w:rsidRPr="002B2E24" w:rsidRDefault="008879E4" w:rsidP="007E272F">
      <w:pPr>
        <w:pStyle w:val="ListParagraph"/>
        <w:numPr>
          <w:ilvl w:val="0"/>
          <w:numId w:val="1"/>
        </w:numPr>
        <w:ind w:right="-720"/>
        <w:contextualSpacing w:val="0"/>
        <w:rPr>
          <w:rFonts w:asciiTheme="minorHAnsi" w:hAnsiTheme="minorHAnsi"/>
          <w:color w:val="A6A6A6" w:themeColor="background1" w:themeShade="A6"/>
        </w:rPr>
      </w:pPr>
      <w:r w:rsidRPr="008879E4">
        <w:rPr>
          <w:rFonts w:asciiTheme="minorHAnsi" w:hAnsiTheme="minorHAnsi"/>
          <w:color w:val="A6A6A6" w:themeColor="background1" w:themeShade="A6"/>
        </w:rPr>
        <w:t xml:space="preserve">MIXING INSTRUCTIONS </w:t>
      </w:r>
    </w:p>
    <w:p w14:paraId="71E1378B" w14:textId="4C3A089F" w:rsidR="00892111" w:rsidRDefault="00DA579A" w:rsidP="008428B7">
      <w:pPr>
        <w:pStyle w:val="ListParagraph"/>
        <w:numPr>
          <w:ilvl w:val="0"/>
          <w:numId w:val="25"/>
        </w:numPr>
        <w:ind w:right="-720"/>
        <w:contextualSpacing w:val="0"/>
        <w:rPr>
          <w:rFonts w:asciiTheme="majorHAnsi" w:hAnsiTheme="majorHAnsi"/>
          <w:noProof/>
          <w:sz w:val="20"/>
          <w:szCs w:val="20"/>
        </w:rPr>
      </w:pPr>
      <w:r w:rsidRPr="00DA579A">
        <w:rPr>
          <w:rFonts w:asciiTheme="majorHAnsi" w:hAnsiTheme="majorHAnsi"/>
          <w:noProof/>
          <w:sz w:val="20"/>
          <w:szCs w:val="20"/>
        </w:rPr>
        <w:t>General</w:t>
      </w:r>
    </w:p>
    <w:p w14:paraId="5F99296B" w14:textId="75112610" w:rsidR="00691C9A" w:rsidRDefault="00691C9A" w:rsidP="008428B7">
      <w:pPr>
        <w:pStyle w:val="ListParagraph"/>
        <w:numPr>
          <w:ilvl w:val="0"/>
          <w:numId w:val="108"/>
        </w:numPr>
        <w:ind w:right="-720"/>
        <w:contextualSpacing w:val="0"/>
        <w:rPr>
          <w:rFonts w:asciiTheme="majorHAnsi" w:hAnsiTheme="majorHAnsi"/>
          <w:noProof/>
          <w:sz w:val="20"/>
          <w:szCs w:val="20"/>
        </w:rPr>
      </w:pPr>
      <w:r w:rsidRPr="00691C9A">
        <w:rPr>
          <w:rFonts w:asciiTheme="majorHAnsi" w:hAnsiTheme="majorHAnsi"/>
          <w:noProof/>
          <w:sz w:val="20"/>
          <w:szCs w:val="20"/>
        </w:rPr>
        <w:t xml:space="preserve">No additives such as sand, aggregates, rapid binders, anti-freeze, accelerators, etc. shall be added to any Dryvit materials under any circumstances.  </w:t>
      </w:r>
      <w:r w:rsidRPr="00E87657">
        <w:rPr>
          <w:rFonts w:asciiTheme="majorHAnsi" w:hAnsiTheme="majorHAnsi"/>
          <w:b/>
          <w:bCs/>
          <w:noProof/>
          <w:sz w:val="20"/>
          <w:szCs w:val="20"/>
        </w:rPr>
        <w:t>Such additives will adversely affect the performance of the material and void all warranties.</w:t>
      </w:r>
    </w:p>
    <w:p w14:paraId="44591EC5" w14:textId="363B7A17" w:rsidR="000847E9" w:rsidRDefault="006A1120" w:rsidP="008428B7">
      <w:pPr>
        <w:pStyle w:val="ListParagraph"/>
        <w:numPr>
          <w:ilvl w:val="0"/>
          <w:numId w:val="25"/>
        </w:numPr>
        <w:ind w:right="-720"/>
        <w:contextualSpacing w:val="0"/>
        <w:rPr>
          <w:rFonts w:asciiTheme="majorHAnsi" w:hAnsiTheme="majorHAnsi"/>
          <w:noProof/>
          <w:sz w:val="20"/>
          <w:szCs w:val="20"/>
        </w:rPr>
      </w:pPr>
      <w:r w:rsidRPr="006A1120">
        <w:rPr>
          <w:rFonts w:asciiTheme="majorHAnsi" w:hAnsiTheme="majorHAnsi"/>
          <w:noProof/>
          <w:sz w:val="20"/>
          <w:szCs w:val="20"/>
        </w:rPr>
        <w:t xml:space="preserve">Air/Water-Resistive Barrier </w:t>
      </w:r>
      <w:r w:rsidR="00FF3C1D">
        <w:rPr>
          <w:rFonts w:asciiTheme="majorHAnsi" w:hAnsiTheme="majorHAnsi"/>
          <w:noProof/>
          <w:sz w:val="20"/>
          <w:szCs w:val="20"/>
        </w:rPr>
        <w:t xml:space="preserve"> and Asseccory Component</w:t>
      </w:r>
    </w:p>
    <w:p w14:paraId="559650F0" w14:textId="56D929D1" w:rsidR="0028501A" w:rsidRPr="0028501A" w:rsidRDefault="0028501A" w:rsidP="008428B7">
      <w:pPr>
        <w:pStyle w:val="ListParagraph"/>
        <w:numPr>
          <w:ilvl w:val="0"/>
          <w:numId w:val="109"/>
        </w:numPr>
        <w:ind w:right="-720"/>
        <w:contextualSpacing w:val="0"/>
        <w:rPr>
          <w:rFonts w:asciiTheme="majorHAnsi" w:hAnsiTheme="majorHAnsi"/>
          <w:noProof/>
          <w:sz w:val="20"/>
          <w:szCs w:val="20"/>
        </w:rPr>
      </w:pPr>
      <w:r w:rsidRPr="0028501A">
        <w:rPr>
          <w:rFonts w:asciiTheme="majorHAnsi" w:hAnsiTheme="majorHAnsi"/>
          <w:noProof/>
          <w:sz w:val="20"/>
          <w:szCs w:val="20"/>
        </w:rPr>
        <w:t>AquaFlash</w:t>
      </w:r>
    </w:p>
    <w:p w14:paraId="059D78F2" w14:textId="77777777" w:rsidR="0028501A" w:rsidRDefault="0028501A" w:rsidP="008428B7">
      <w:pPr>
        <w:pStyle w:val="ListParagraph"/>
        <w:numPr>
          <w:ilvl w:val="0"/>
          <w:numId w:val="111"/>
        </w:numPr>
        <w:ind w:left="1616" w:right="-720" w:hanging="357"/>
        <w:contextualSpacing w:val="0"/>
        <w:rPr>
          <w:rFonts w:asciiTheme="majorHAnsi" w:hAnsiTheme="majorHAnsi"/>
          <w:noProof/>
          <w:sz w:val="20"/>
          <w:szCs w:val="20"/>
        </w:rPr>
      </w:pPr>
      <w:r w:rsidRPr="0028501A">
        <w:rPr>
          <w:rFonts w:asciiTheme="majorHAnsi" w:hAnsiTheme="majorHAnsi"/>
          <w:noProof/>
          <w:sz w:val="20"/>
          <w:szCs w:val="20"/>
        </w:rPr>
        <w:t>Open the bucket with a utility knife or lid-off.</w:t>
      </w:r>
    </w:p>
    <w:p w14:paraId="3CC942C5" w14:textId="36B4BCE8" w:rsidR="0028501A" w:rsidRPr="0028501A" w:rsidRDefault="0028501A" w:rsidP="008428B7">
      <w:pPr>
        <w:pStyle w:val="ListParagraph"/>
        <w:numPr>
          <w:ilvl w:val="0"/>
          <w:numId w:val="111"/>
        </w:numPr>
        <w:ind w:left="1616" w:right="-720" w:hanging="357"/>
        <w:contextualSpacing w:val="0"/>
        <w:rPr>
          <w:rFonts w:asciiTheme="majorHAnsi" w:hAnsiTheme="majorHAnsi"/>
          <w:noProof/>
          <w:sz w:val="20"/>
          <w:szCs w:val="20"/>
        </w:rPr>
      </w:pPr>
      <w:r w:rsidRPr="0028501A">
        <w:rPr>
          <w:rFonts w:asciiTheme="majorHAnsi" w:hAnsiTheme="majorHAnsi"/>
          <w:noProof/>
          <w:sz w:val="20"/>
          <w:szCs w:val="20"/>
        </w:rPr>
        <w:t xml:space="preserve">AquaFlash is ready to use after an initial spin-up using a “Twister” paddle or equivalent mixing blade, powered by a 1/2 in (12.7 mm) drill, at 450 </w:t>
      </w:r>
      <w:r w:rsidR="00297F02">
        <w:rPr>
          <w:rFonts w:asciiTheme="majorHAnsi" w:hAnsiTheme="majorHAnsi"/>
          <w:noProof/>
          <w:sz w:val="20"/>
          <w:szCs w:val="20"/>
        </w:rPr>
        <w:t>–</w:t>
      </w:r>
      <w:r w:rsidRPr="0028501A">
        <w:rPr>
          <w:rFonts w:asciiTheme="majorHAnsi" w:hAnsiTheme="majorHAnsi"/>
          <w:noProof/>
          <w:sz w:val="20"/>
          <w:szCs w:val="20"/>
        </w:rPr>
        <w:t xml:space="preserve"> 500 rpm.  Do not add cement or any other additives.</w:t>
      </w:r>
    </w:p>
    <w:p w14:paraId="514EEC3A" w14:textId="22C7A504" w:rsidR="0028501A" w:rsidRPr="0028501A" w:rsidRDefault="0028501A" w:rsidP="008428B7">
      <w:pPr>
        <w:pStyle w:val="ListParagraph"/>
        <w:numPr>
          <w:ilvl w:val="0"/>
          <w:numId w:val="109"/>
        </w:numPr>
        <w:ind w:right="-720"/>
        <w:contextualSpacing w:val="0"/>
        <w:rPr>
          <w:rFonts w:asciiTheme="majorHAnsi" w:hAnsiTheme="majorHAnsi"/>
          <w:noProof/>
          <w:sz w:val="20"/>
          <w:szCs w:val="20"/>
        </w:rPr>
      </w:pPr>
      <w:r w:rsidRPr="0028501A">
        <w:rPr>
          <w:rFonts w:asciiTheme="majorHAnsi" w:hAnsiTheme="majorHAnsi"/>
          <w:noProof/>
          <w:sz w:val="20"/>
          <w:szCs w:val="20"/>
        </w:rPr>
        <w:t>Backstop NT</w:t>
      </w:r>
      <w:r w:rsidR="002D04B3">
        <w:rPr>
          <w:rFonts w:asciiTheme="majorHAnsi" w:hAnsiTheme="majorHAnsi"/>
          <w:noProof/>
          <w:sz w:val="20"/>
          <w:szCs w:val="20"/>
        </w:rPr>
        <w:t>X</w:t>
      </w:r>
    </w:p>
    <w:p w14:paraId="20322C2D" w14:textId="77777777" w:rsidR="0028501A" w:rsidRDefault="0028501A" w:rsidP="008428B7">
      <w:pPr>
        <w:pStyle w:val="ListParagraph"/>
        <w:numPr>
          <w:ilvl w:val="0"/>
          <w:numId w:val="112"/>
        </w:numPr>
        <w:ind w:left="1616" w:right="-720" w:hanging="357"/>
        <w:contextualSpacing w:val="0"/>
        <w:rPr>
          <w:rFonts w:asciiTheme="majorHAnsi" w:hAnsiTheme="majorHAnsi"/>
          <w:noProof/>
          <w:sz w:val="20"/>
          <w:szCs w:val="20"/>
        </w:rPr>
      </w:pPr>
      <w:r w:rsidRPr="0028501A">
        <w:rPr>
          <w:rFonts w:asciiTheme="majorHAnsi" w:hAnsiTheme="majorHAnsi"/>
          <w:noProof/>
          <w:sz w:val="20"/>
          <w:szCs w:val="20"/>
        </w:rPr>
        <w:t>Open the bucket with a utility knife or lid-off.</w:t>
      </w:r>
    </w:p>
    <w:p w14:paraId="29D07DE9" w14:textId="34518FC1" w:rsidR="0028501A" w:rsidRDefault="0028501A" w:rsidP="008428B7">
      <w:pPr>
        <w:pStyle w:val="ListParagraph"/>
        <w:numPr>
          <w:ilvl w:val="0"/>
          <w:numId w:val="112"/>
        </w:numPr>
        <w:ind w:left="1616" w:right="-720" w:hanging="357"/>
        <w:contextualSpacing w:val="0"/>
        <w:rPr>
          <w:rFonts w:asciiTheme="majorHAnsi" w:hAnsiTheme="majorHAnsi"/>
          <w:noProof/>
          <w:sz w:val="20"/>
          <w:szCs w:val="20"/>
        </w:rPr>
      </w:pPr>
      <w:r w:rsidRPr="0028501A">
        <w:rPr>
          <w:rFonts w:asciiTheme="majorHAnsi" w:hAnsiTheme="majorHAnsi"/>
          <w:noProof/>
          <w:sz w:val="20"/>
          <w:szCs w:val="20"/>
        </w:rPr>
        <w:t>Backstop NT</w:t>
      </w:r>
      <w:r w:rsidR="002D04B3">
        <w:rPr>
          <w:rFonts w:asciiTheme="majorHAnsi" w:hAnsiTheme="majorHAnsi"/>
          <w:noProof/>
          <w:sz w:val="20"/>
          <w:szCs w:val="20"/>
        </w:rPr>
        <w:t>X</w:t>
      </w:r>
      <w:r w:rsidRPr="0028501A">
        <w:rPr>
          <w:rFonts w:asciiTheme="majorHAnsi" w:hAnsiTheme="majorHAnsi"/>
          <w:noProof/>
          <w:sz w:val="20"/>
          <w:szCs w:val="20"/>
        </w:rPr>
        <w:t xml:space="preserve"> is ready to use after an initial spin-up using a “Twister” paddle or equivalent mixing blade, powered by a 1/2 in (12.7 mm) drill, at 450 </w:t>
      </w:r>
      <w:r w:rsidR="00297F02">
        <w:rPr>
          <w:rFonts w:asciiTheme="majorHAnsi" w:hAnsiTheme="majorHAnsi"/>
          <w:noProof/>
          <w:sz w:val="20"/>
          <w:szCs w:val="20"/>
        </w:rPr>
        <w:t>–</w:t>
      </w:r>
      <w:r w:rsidRPr="0028501A">
        <w:rPr>
          <w:rFonts w:asciiTheme="majorHAnsi" w:hAnsiTheme="majorHAnsi"/>
          <w:noProof/>
          <w:sz w:val="20"/>
          <w:szCs w:val="20"/>
        </w:rPr>
        <w:t xml:space="preserve"> 500 rpm.  Do not add cement or any other additives.</w:t>
      </w:r>
    </w:p>
    <w:p w14:paraId="2FF42B1E" w14:textId="61A75CC5" w:rsidR="000847E9" w:rsidRDefault="00CE6D7E" w:rsidP="008428B7">
      <w:pPr>
        <w:pStyle w:val="ListParagraph"/>
        <w:numPr>
          <w:ilvl w:val="0"/>
          <w:numId w:val="25"/>
        </w:numPr>
        <w:ind w:right="-720"/>
        <w:contextualSpacing w:val="0"/>
        <w:rPr>
          <w:rFonts w:asciiTheme="majorHAnsi" w:hAnsiTheme="majorHAnsi"/>
          <w:noProof/>
          <w:sz w:val="20"/>
          <w:szCs w:val="20"/>
        </w:rPr>
      </w:pPr>
      <w:r w:rsidRPr="00CE6D7E">
        <w:rPr>
          <w:rFonts w:asciiTheme="majorHAnsi" w:hAnsiTheme="majorHAnsi"/>
          <w:noProof/>
          <w:sz w:val="20"/>
          <w:szCs w:val="20"/>
        </w:rPr>
        <w:t>Adhesive and Base Coat</w:t>
      </w:r>
    </w:p>
    <w:p w14:paraId="337F0947" w14:textId="762CACD7" w:rsidR="0028501A" w:rsidRDefault="00172950" w:rsidP="008428B7">
      <w:pPr>
        <w:pStyle w:val="ListParagraph"/>
        <w:numPr>
          <w:ilvl w:val="0"/>
          <w:numId w:val="110"/>
        </w:numPr>
        <w:ind w:right="-720"/>
        <w:contextualSpacing w:val="0"/>
        <w:rPr>
          <w:rFonts w:asciiTheme="majorHAnsi" w:hAnsiTheme="majorHAnsi"/>
          <w:noProof/>
          <w:sz w:val="20"/>
          <w:szCs w:val="20"/>
        </w:rPr>
      </w:pPr>
      <w:r w:rsidRPr="00172950">
        <w:rPr>
          <w:rFonts w:asciiTheme="majorHAnsi" w:hAnsiTheme="majorHAnsi"/>
          <w:noProof/>
          <w:sz w:val="20"/>
          <w:szCs w:val="20"/>
        </w:rPr>
        <w:t xml:space="preserve">Primus </w:t>
      </w:r>
    </w:p>
    <w:p w14:paraId="3AE41207" w14:textId="77777777" w:rsidR="0028501A" w:rsidRDefault="0028501A" w:rsidP="008428B7">
      <w:pPr>
        <w:pStyle w:val="ListParagraph"/>
        <w:numPr>
          <w:ilvl w:val="0"/>
          <w:numId w:val="113"/>
        </w:numPr>
        <w:ind w:left="1616" w:right="-720" w:hanging="357"/>
        <w:contextualSpacing w:val="0"/>
        <w:rPr>
          <w:rFonts w:asciiTheme="majorHAnsi" w:hAnsiTheme="majorHAnsi"/>
          <w:noProof/>
          <w:sz w:val="20"/>
          <w:szCs w:val="20"/>
        </w:rPr>
      </w:pPr>
      <w:r w:rsidRPr="0028501A">
        <w:rPr>
          <w:rFonts w:asciiTheme="majorHAnsi" w:hAnsiTheme="majorHAnsi"/>
          <w:noProof/>
          <w:sz w:val="20"/>
          <w:szCs w:val="20"/>
        </w:rPr>
        <w:t>Open the bucket with a utility knife or lid-off.</w:t>
      </w:r>
    </w:p>
    <w:p w14:paraId="6353971C" w14:textId="248C449B" w:rsidR="0028501A" w:rsidRDefault="0028501A" w:rsidP="008428B7">
      <w:pPr>
        <w:pStyle w:val="ListParagraph"/>
        <w:numPr>
          <w:ilvl w:val="0"/>
          <w:numId w:val="113"/>
        </w:numPr>
        <w:ind w:left="1616" w:right="-720" w:hanging="357"/>
        <w:contextualSpacing w:val="0"/>
        <w:rPr>
          <w:rFonts w:asciiTheme="majorHAnsi" w:hAnsiTheme="majorHAnsi"/>
          <w:noProof/>
          <w:sz w:val="20"/>
          <w:szCs w:val="20"/>
        </w:rPr>
      </w:pPr>
      <w:r w:rsidRPr="0028501A">
        <w:rPr>
          <w:rFonts w:asciiTheme="majorHAnsi" w:hAnsiTheme="majorHAnsi"/>
          <w:noProof/>
          <w:sz w:val="20"/>
          <w:szCs w:val="20"/>
        </w:rPr>
        <w:t xml:space="preserve">Due to shipping and storage, there may be some separation of materials.  Prior to splitting the material and adding Portland cement, mix the material thoroughly.  Use a “Twister” paddle or equivalent mixing blade powered by a 1/2 in (12.7 mm) drill, at 500 </w:t>
      </w:r>
      <w:r w:rsidR="00297F02">
        <w:rPr>
          <w:rFonts w:asciiTheme="majorHAnsi" w:hAnsiTheme="majorHAnsi"/>
          <w:noProof/>
          <w:sz w:val="20"/>
          <w:szCs w:val="20"/>
        </w:rPr>
        <w:t>–</w:t>
      </w:r>
      <w:r w:rsidRPr="0028501A">
        <w:rPr>
          <w:rFonts w:asciiTheme="majorHAnsi" w:hAnsiTheme="majorHAnsi"/>
          <w:noProof/>
          <w:sz w:val="20"/>
          <w:szCs w:val="20"/>
        </w:rPr>
        <w:t xml:space="preserve"> 1200 rpm only.  </w:t>
      </w:r>
      <w:r w:rsidRPr="00AF5C25">
        <w:rPr>
          <w:rFonts w:asciiTheme="majorHAnsi" w:hAnsiTheme="majorHAnsi"/>
          <w:b/>
          <w:bCs/>
          <w:noProof/>
          <w:sz w:val="20"/>
          <w:szCs w:val="20"/>
        </w:rPr>
        <w:t>NOTE: A minimum 7 amp drill works best for Portland cement based materials.   CAUTION: Do not over-mix or use other types of mixing blades as air entrapment and product damage may occur and result in workability and performance problems.</w:t>
      </w:r>
      <w:r w:rsidRPr="0028501A">
        <w:rPr>
          <w:rFonts w:asciiTheme="majorHAnsi" w:hAnsiTheme="majorHAnsi"/>
          <w:noProof/>
          <w:sz w:val="20"/>
          <w:szCs w:val="20"/>
        </w:rPr>
        <w:t xml:space="preserve"> </w:t>
      </w:r>
    </w:p>
    <w:p w14:paraId="214A16EB" w14:textId="77777777" w:rsidR="0028501A" w:rsidRDefault="0028501A" w:rsidP="008428B7">
      <w:pPr>
        <w:pStyle w:val="ListParagraph"/>
        <w:numPr>
          <w:ilvl w:val="0"/>
          <w:numId w:val="113"/>
        </w:numPr>
        <w:ind w:left="1616" w:right="-720" w:hanging="357"/>
        <w:contextualSpacing w:val="0"/>
        <w:rPr>
          <w:rFonts w:asciiTheme="majorHAnsi" w:hAnsiTheme="majorHAnsi"/>
          <w:noProof/>
          <w:sz w:val="20"/>
          <w:szCs w:val="20"/>
        </w:rPr>
      </w:pPr>
      <w:r w:rsidRPr="0028501A">
        <w:rPr>
          <w:rFonts w:asciiTheme="majorHAnsi" w:hAnsiTheme="majorHAnsi"/>
          <w:noProof/>
          <w:sz w:val="20"/>
          <w:szCs w:val="20"/>
        </w:rPr>
        <w:lastRenderedPageBreak/>
        <w:t>Pour 1/2 of the freshly mixed material [approximately 30 lbs (13.5 kg)] into a clean plastic container.</w:t>
      </w:r>
    </w:p>
    <w:p w14:paraId="47B304DF" w14:textId="30DDFF08" w:rsidR="0028501A" w:rsidRDefault="0028501A" w:rsidP="008428B7">
      <w:pPr>
        <w:pStyle w:val="ListParagraph"/>
        <w:numPr>
          <w:ilvl w:val="0"/>
          <w:numId w:val="113"/>
        </w:numPr>
        <w:ind w:left="1616" w:right="-720" w:hanging="357"/>
        <w:contextualSpacing w:val="0"/>
        <w:rPr>
          <w:rFonts w:asciiTheme="majorHAnsi" w:hAnsiTheme="majorHAnsi"/>
          <w:noProof/>
          <w:sz w:val="20"/>
          <w:szCs w:val="20"/>
        </w:rPr>
      </w:pPr>
      <w:r w:rsidRPr="0028501A">
        <w:rPr>
          <w:rFonts w:asciiTheme="majorHAnsi" w:hAnsiTheme="majorHAnsi"/>
          <w:noProof/>
          <w:sz w:val="20"/>
          <w:szCs w:val="20"/>
        </w:rPr>
        <w:t>Add 1/3 of a bag [approximately 30 lbs (13.5 kg)] of fresh, lump free Type I</w:t>
      </w:r>
      <w:r w:rsidR="00D002C7">
        <w:rPr>
          <w:rFonts w:asciiTheme="majorHAnsi" w:hAnsiTheme="majorHAnsi"/>
          <w:noProof/>
          <w:sz w:val="20"/>
          <w:szCs w:val="20"/>
        </w:rPr>
        <w:t>,</w:t>
      </w:r>
      <w:r w:rsidRPr="0028501A">
        <w:rPr>
          <w:rFonts w:asciiTheme="majorHAnsi" w:hAnsiTheme="majorHAnsi"/>
          <w:noProof/>
          <w:sz w:val="20"/>
          <w:szCs w:val="20"/>
        </w:rPr>
        <w:t>II</w:t>
      </w:r>
      <w:r w:rsidR="00D002C7">
        <w:rPr>
          <w:rFonts w:asciiTheme="majorHAnsi" w:hAnsiTheme="majorHAnsi"/>
          <w:noProof/>
          <w:sz w:val="20"/>
          <w:szCs w:val="20"/>
        </w:rPr>
        <w:t xml:space="preserve"> or 1L</w:t>
      </w:r>
      <w:r w:rsidRPr="0028501A">
        <w:rPr>
          <w:rFonts w:asciiTheme="majorHAnsi" w:hAnsiTheme="majorHAnsi"/>
          <w:noProof/>
          <w:sz w:val="20"/>
          <w:szCs w:val="20"/>
        </w:rPr>
        <w:t xml:space="preserve"> Portland cement.  Either gray or white cement is acceptable.  Add cement slowly and mix thoroughly.  </w:t>
      </w:r>
      <w:r w:rsidRPr="0028501A">
        <w:rPr>
          <w:rFonts w:asciiTheme="majorHAnsi" w:hAnsiTheme="majorHAnsi"/>
          <w:b/>
          <w:bCs/>
          <w:noProof/>
          <w:sz w:val="20"/>
          <w:szCs w:val="20"/>
        </w:rPr>
        <w:t>Do not add large quantities of cement at one time.</w:t>
      </w:r>
    </w:p>
    <w:p w14:paraId="61F5E363" w14:textId="319BF92D" w:rsidR="0028501A" w:rsidRPr="0028501A" w:rsidRDefault="0028501A" w:rsidP="008428B7">
      <w:pPr>
        <w:pStyle w:val="ListParagraph"/>
        <w:numPr>
          <w:ilvl w:val="0"/>
          <w:numId w:val="113"/>
        </w:numPr>
        <w:ind w:left="1616" w:right="-720" w:hanging="357"/>
        <w:contextualSpacing w:val="0"/>
        <w:rPr>
          <w:rFonts w:asciiTheme="majorHAnsi" w:hAnsiTheme="majorHAnsi"/>
          <w:noProof/>
          <w:sz w:val="20"/>
          <w:szCs w:val="20"/>
        </w:rPr>
      </w:pPr>
      <w:r w:rsidRPr="0028501A">
        <w:rPr>
          <w:rFonts w:asciiTheme="majorHAnsi" w:hAnsiTheme="majorHAnsi"/>
          <w:noProof/>
          <w:sz w:val="20"/>
          <w:szCs w:val="20"/>
        </w:rPr>
        <w:t>Clean potable water may be added to the mixture to adjust the workability.</w:t>
      </w:r>
    </w:p>
    <w:p w14:paraId="0A408D3A" w14:textId="77777777" w:rsidR="00973C48" w:rsidRDefault="00973C48" w:rsidP="008428B7">
      <w:pPr>
        <w:pStyle w:val="ListParagraph"/>
        <w:numPr>
          <w:ilvl w:val="0"/>
          <w:numId w:val="114"/>
        </w:numPr>
        <w:ind w:left="2154" w:right="-720" w:hanging="357"/>
        <w:contextualSpacing w:val="0"/>
        <w:rPr>
          <w:rFonts w:asciiTheme="majorHAnsi" w:hAnsiTheme="majorHAnsi"/>
          <w:noProof/>
          <w:sz w:val="20"/>
          <w:szCs w:val="20"/>
        </w:rPr>
      </w:pPr>
      <w:r w:rsidRPr="00973C48">
        <w:rPr>
          <w:rFonts w:asciiTheme="majorHAnsi" w:hAnsiTheme="majorHAnsi"/>
          <w:noProof/>
          <w:sz w:val="20"/>
          <w:szCs w:val="20"/>
        </w:rPr>
        <w:t xml:space="preserve">Add as little water as possible, in small increments, and only after the Portland cement is thoroughly mixed.  </w:t>
      </w:r>
      <w:r w:rsidRPr="00E94927">
        <w:rPr>
          <w:rFonts w:asciiTheme="majorHAnsi" w:hAnsiTheme="majorHAnsi"/>
          <w:noProof/>
          <w:sz w:val="20"/>
          <w:szCs w:val="20"/>
        </w:rPr>
        <w:t>Do not over water as this will degrade the performance and promote efflorescence.</w:t>
      </w:r>
    </w:p>
    <w:p w14:paraId="7C4B9785" w14:textId="291DF532" w:rsidR="00973C48" w:rsidRPr="00973C48" w:rsidRDefault="00973C48" w:rsidP="008428B7">
      <w:pPr>
        <w:pStyle w:val="ListParagraph"/>
        <w:numPr>
          <w:ilvl w:val="0"/>
          <w:numId w:val="114"/>
        </w:numPr>
        <w:ind w:left="2154" w:right="-720" w:hanging="357"/>
        <w:contextualSpacing w:val="0"/>
        <w:rPr>
          <w:rFonts w:asciiTheme="majorHAnsi" w:hAnsiTheme="majorHAnsi"/>
          <w:noProof/>
          <w:sz w:val="20"/>
          <w:szCs w:val="20"/>
        </w:rPr>
      </w:pPr>
      <w:r w:rsidRPr="00973C48">
        <w:rPr>
          <w:rFonts w:asciiTheme="majorHAnsi" w:hAnsiTheme="majorHAnsi"/>
          <w:noProof/>
          <w:sz w:val="20"/>
          <w:szCs w:val="20"/>
        </w:rPr>
        <w:t xml:space="preserve">Mix the Primus material with Portland cement thoroughly; then wait </w:t>
      </w:r>
      <w:r w:rsidR="00AE0F5B">
        <w:rPr>
          <w:rFonts w:asciiTheme="majorHAnsi" w:hAnsiTheme="majorHAnsi"/>
          <w:noProof/>
          <w:sz w:val="20"/>
          <w:szCs w:val="20"/>
        </w:rPr>
        <w:t>ten (10)</w:t>
      </w:r>
      <w:r w:rsidRPr="00973C48">
        <w:rPr>
          <w:rFonts w:asciiTheme="majorHAnsi" w:hAnsiTheme="majorHAnsi"/>
          <w:noProof/>
          <w:sz w:val="20"/>
          <w:szCs w:val="20"/>
        </w:rPr>
        <w:t xml:space="preserve"> minutes and mix again to break the initial set.  Retempering with a small amount of water is permissible provided the mixture has not set.  The mixture has a pot life similar to other Portland cement plaster material</w:t>
      </w:r>
      <w:r w:rsidR="00A82F9C">
        <w:rPr>
          <w:rFonts w:asciiTheme="majorHAnsi" w:hAnsiTheme="majorHAnsi"/>
          <w:noProof/>
          <w:sz w:val="20"/>
          <w:szCs w:val="20"/>
        </w:rPr>
        <w:t>s</w:t>
      </w:r>
      <w:r w:rsidRPr="00973C48">
        <w:rPr>
          <w:rFonts w:asciiTheme="majorHAnsi" w:hAnsiTheme="majorHAnsi"/>
          <w:noProof/>
          <w:sz w:val="20"/>
          <w:szCs w:val="20"/>
        </w:rPr>
        <w:t>.  Mix only as much material as can be conveniently used during a work period.</w:t>
      </w:r>
    </w:p>
    <w:p w14:paraId="127F44EA" w14:textId="096286A6" w:rsidR="00476C8E" w:rsidRDefault="00FF3C1D" w:rsidP="008428B7">
      <w:pPr>
        <w:pStyle w:val="ListParagraph"/>
        <w:numPr>
          <w:ilvl w:val="0"/>
          <w:numId w:val="25"/>
        </w:numPr>
        <w:ind w:right="-720"/>
        <w:contextualSpacing w:val="0"/>
        <w:rPr>
          <w:rFonts w:asciiTheme="majorHAnsi" w:hAnsiTheme="majorHAnsi"/>
          <w:noProof/>
          <w:sz w:val="20"/>
          <w:szCs w:val="20"/>
        </w:rPr>
      </w:pPr>
      <w:r>
        <w:rPr>
          <w:rFonts w:asciiTheme="majorHAnsi" w:hAnsiTheme="majorHAnsi"/>
          <w:noProof/>
          <w:sz w:val="20"/>
          <w:szCs w:val="20"/>
        </w:rPr>
        <w:t xml:space="preserve">Substrate Skim Coat Preparation and Adhesive </w:t>
      </w:r>
      <w:r w:rsidR="00476C8E">
        <w:rPr>
          <w:rFonts w:asciiTheme="majorHAnsi" w:hAnsiTheme="majorHAnsi"/>
          <w:noProof/>
          <w:sz w:val="20"/>
          <w:szCs w:val="20"/>
        </w:rPr>
        <w:t>for Masonry</w:t>
      </w:r>
      <w:r w:rsidR="00BF3410">
        <w:rPr>
          <w:rFonts w:asciiTheme="majorHAnsi" w:hAnsiTheme="majorHAnsi"/>
          <w:noProof/>
          <w:sz w:val="20"/>
          <w:szCs w:val="20"/>
        </w:rPr>
        <w:t xml:space="preserve"> </w:t>
      </w:r>
      <w:r w:rsidR="00476C8E">
        <w:rPr>
          <w:rFonts w:asciiTheme="majorHAnsi" w:hAnsiTheme="majorHAnsi"/>
          <w:noProof/>
          <w:sz w:val="20"/>
          <w:szCs w:val="20"/>
        </w:rPr>
        <w:t>Veneer</w:t>
      </w:r>
    </w:p>
    <w:p w14:paraId="3783890B" w14:textId="2BF7CC59" w:rsidR="00476C8E" w:rsidRDefault="00476C8E" w:rsidP="00911C39">
      <w:pPr>
        <w:pStyle w:val="ListParagraph"/>
        <w:numPr>
          <w:ilvl w:val="0"/>
          <w:numId w:val="370"/>
        </w:numPr>
        <w:ind w:right="-720"/>
        <w:contextualSpacing w:val="0"/>
        <w:rPr>
          <w:rFonts w:asciiTheme="majorHAnsi" w:hAnsiTheme="majorHAnsi"/>
          <w:noProof/>
          <w:sz w:val="20"/>
          <w:szCs w:val="20"/>
        </w:rPr>
      </w:pPr>
      <w:r>
        <w:rPr>
          <w:rFonts w:asciiTheme="majorHAnsi" w:hAnsiTheme="majorHAnsi"/>
          <w:noProof/>
          <w:sz w:val="20"/>
          <w:szCs w:val="20"/>
        </w:rPr>
        <w:t>Primus</w:t>
      </w:r>
    </w:p>
    <w:p w14:paraId="4C2D4223" w14:textId="77777777" w:rsidR="00476C8E" w:rsidRDefault="00476C8E" w:rsidP="008428B7">
      <w:pPr>
        <w:pStyle w:val="ListParagraph"/>
        <w:numPr>
          <w:ilvl w:val="0"/>
          <w:numId w:val="331"/>
        </w:numPr>
        <w:ind w:left="1701" w:right="-720" w:hanging="425"/>
        <w:contextualSpacing w:val="0"/>
        <w:rPr>
          <w:rFonts w:asciiTheme="majorHAnsi" w:hAnsiTheme="majorHAnsi"/>
          <w:noProof/>
          <w:sz w:val="20"/>
          <w:szCs w:val="20"/>
        </w:rPr>
      </w:pPr>
      <w:r w:rsidRPr="0028501A">
        <w:rPr>
          <w:rFonts w:asciiTheme="majorHAnsi" w:hAnsiTheme="majorHAnsi"/>
          <w:noProof/>
          <w:sz w:val="20"/>
          <w:szCs w:val="20"/>
        </w:rPr>
        <w:t>Open the bucket with a utility knife or lid-off.</w:t>
      </w:r>
    </w:p>
    <w:p w14:paraId="7F4F1C11" w14:textId="49650610" w:rsidR="00476C8E" w:rsidRPr="005A5BCA" w:rsidRDefault="00476C8E" w:rsidP="008428B7">
      <w:pPr>
        <w:pStyle w:val="ListParagraph"/>
        <w:numPr>
          <w:ilvl w:val="0"/>
          <w:numId w:val="331"/>
        </w:numPr>
        <w:ind w:left="1701" w:right="-720" w:hanging="425"/>
        <w:contextualSpacing w:val="0"/>
        <w:rPr>
          <w:rFonts w:asciiTheme="majorHAnsi" w:hAnsiTheme="majorHAnsi"/>
          <w:noProof/>
          <w:sz w:val="20"/>
          <w:szCs w:val="20"/>
        </w:rPr>
      </w:pPr>
      <w:r w:rsidRPr="0028501A">
        <w:rPr>
          <w:rFonts w:asciiTheme="majorHAnsi" w:hAnsiTheme="majorHAnsi"/>
          <w:noProof/>
          <w:sz w:val="20"/>
          <w:szCs w:val="20"/>
        </w:rPr>
        <w:t xml:space="preserve">Due to shipping and storage, there may be some separation of materials.  Prior to splitting the material and adding Portland cement, mix the material thoroughly.  Use a “Twister” paddle or equivalent mixing blade powered by a 1/2 in (12.7 mm) drill, at 500 </w:t>
      </w:r>
      <w:r w:rsidR="00297F02">
        <w:rPr>
          <w:rFonts w:asciiTheme="majorHAnsi" w:hAnsiTheme="majorHAnsi"/>
          <w:noProof/>
          <w:sz w:val="20"/>
          <w:szCs w:val="20"/>
        </w:rPr>
        <w:t>–</w:t>
      </w:r>
      <w:r w:rsidRPr="0028501A">
        <w:rPr>
          <w:rFonts w:asciiTheme="majorHAnsi" w:hAnsiTheme="majorHAnsi"/>
          <w:noProof/>
          <w:sz w:val="20"/>
          <w:szCs w:val="20"/>
        </w:rPr>
        <w:t xml:space="preserve"> 1200 rpm only.  </w:t>
      </w:r>
      <w:r w:rsidRPr="00AF5C25">
        <w:rPr>
          <w:rFonts w:asciiTheme="majorHAnsi" w:hAnsiTheme="majorHAnsi"/>
          <w:b/>
          <w:bCs/>
          <w:noProof/>
          <w:sz w:val="20"/>
          <w:szCs w:val="20"/>
        </w:rPr>
        <w:t>NOTE: A minimum 7 amp drill works best for Portland cement based materials.   CAUTION: Do not over-mix or use other types of mixing blades as air entrapment and product damage may occur and result in workability and performance problems.</w:t>
      </w:r>
      <w:r w:rsidRPr="0028501A">
        <w:rPr>
          <w:rFonts w:asciiTheme="majorHAnsi" w:hAnsiTheme="majorHAnsi"/>
          <w:noProof/>
          <w:sz w:val="20"/>
          <w:szCs w:val="20"/>
        </w:rPr>
        <w:t xml:space="preserve"> </w:t>
      </w:r>
    </w:p>
    <w:p w14:paraId="27611757" w14:textId="21B59E47" w:rsidR="00812A9B" w:rsidRDefault="00476C8E" w:rsidP="008428B7">
      <w:pPr>
        <w:pStyle w:val="ListParagraph"/>
        <w:numPr>
          <w:ilvl w:val="0"/>
          <w:numId w:val="331"/>
        </w:numPr>
        <w:ind w:left="1701" w:right="-720" w:hanging="425"/>
        <w:contextualSpacing w:val="0"/>
        <w:rPr>
          <w:rFonts w:asciiTheme="majorHAnsi" w:hAnsiTheme="majorHAnsi"/>
          <w:noProof/>
          <w:sz w:val="20"/>
          <w:szCs w:val="20"/>
        </w:rPr>
      </w:pPr>
      <w:r w:rsidRPr="005A5BCA">
        <w:rPr>
          <w:rFonts w:asciiTheme="majorHAnsi" w:hAnsiTheme="majorHAnsi"/>
          <w:noProof/>
          <w:sz w:val="20"/>
          <w:szCs w:val="20"/>
        </w:rPr>
        <w:t>Mix 30 lbs of Wet Primus with 30 lbs of</w:t>
      </w:r>
      <w:r w:rsidR="00AE0F5B" w:rsidRPr="0028501A">
        <w:rPr>
          <w:rFonts w:asciiTheme="majorHAnsi" w:hAnsiTheme="majorHAnsi"/>
          <w:noProof/>
          <w:sz w:val="20"/>
          <w:szCs w:val="20"/>
        </w:rPr>
        <w:t xml:space="preserve"> fresh, lump free Type I</w:t>
      </w:r>
      <w:r w:rsidR="00D002C7">
        <w:rPr>
          <w:rFonts w:asciiTheme="majorHAnsi" w:hAnsiTheme="majorHAnsi"/>
          <w:noProof/>
          <w:sz w:val="20"/>
          <w:szCs w:val="20"/>
        </w:rPr>
        <w:t xml:space="preserve">, </w:t>
      </w:r>
      <w:r w:rsidR="00AE0F5B" w:rsidRPr="0028501A">
        <w:rPr>
          <w:rFonts w:asciiTheme="majorHAnsi" w:hAnsiTheme="majorHAnsi"/>
          <w:noProof/>
          <w:sz w:val="20"/>
          <w:szCs w:val="20"/>
        </w:rPr>
        <w:t>II</w:t>
      </w:r>
      <w:r w:rsidR="00D002C7">
        <w:rPr>
          <w:rFonts w:asciiTheme="majorHAnsi" w:hAnsiTheme="majorHAnsi"/>
          <w:noProof/>
          <w:sz w:val="20"/>
          <w:szCs w:val="20"/>
        </w:rPr>
        <w:t xml:space="preserve"> or 1L</w:t>
      </w:r>
      <w:r w:rsidR="00AE0F5B" w:rsidRPr="0028501A">
        <w:rPr>
          <w:rFonts w:asciiTheme="majorHAnsi" w:hAnsiTheme="majorHAnsi"/>
          <w:noProof/>
          <w:sz w:val="20"/>
          <w:szCs w:val="20"/>
        </w:rPr>
        <w:t xml:space="preserve">Portland </w:t>
      </w:r>
      <w:r w:rsidRPr="005A5BCA">
        <w:rPr>
          <w:rFonts w:asciiTheme="majorHAnsi" w:hAnsiTheme="majorHAnsi"/>
          <w:noProof/>
          <w:sz w:val="20"/>
          <w:szCs w:val="20"/>
        </w:rPr>
        <w:t>cement in a five-gallon bucket.</w:t>
      </w:r>
      <w:r>
        <w:rPr>
          <w:rFonts w:asciiTheme="majorHAnsi" w:hAnsiTheme="majorHAnsi"/>
          <w:noProof/>
          <w:sz w:val="20"/>
          <w:szCs w:val="20"/>
        </w:rPr>
        <w:t xml:space="preserve"> </w:t>
      </w:r>
      <w:r w:rsidRPr="005A5BCA">
        <w:rPr>
          <w:rFonts w:asciiTheme="majorHAnsi" w:hAnsiTheme="majorHAnsi"/>
          <w:noProof/>
          <w:sz w:val="20"/>
          <w:szCs w:val="20"/>
        </w:rPr>
        <w:t xml:space="preserve"> </w:t>
      </w:r>
    </w:p>
    <w:p w14:paraId="18F4B2D6" w14:textId="4A8A7113" w:rsidR="00476C8E" w:rsidRPr="00632CA4" w:rsidRDefault="00476C8E" w:rsidP="008428B7">
      <w:pPr>
        <w:pStyle w:val="ListParagraph"/>
        <w:numPr>
          <w:ilvl w:val="0"/>
          <w:numId w:val="331"/>
        </w:numPr>
        <w:ind w:left="1701" w:right="-720" w:hanging="425"/>
        <w:contextualSpacing w:val="0"/>
        <w:rPr>
          <w:rFonts w:asciiTheme="majorHAnsi" w:hAnsiTheme="majorHAnsi"/>
          <w:noProof/>
          <w:sz w:val="20"/>
          <w:szCs w:val="20"/>
        </w:rPr>
      </w:pPr>
      <w:r w:rsidRPr="00632CA4">
        <w:rPr>
          <w:rFonts w:asciiTheme="majorHAnsi" w:hAnsiTheme="majorHAnsi"/>
          <w:noProof/>
          <w:sz w:val="20"/>
          <w:szCs w:val="20"/>
        </w:rPr>
        <w:t xml:space="preserve">When half the cement has been added, </w:t>
      </w:r>
      <w:r w:rsidRPr="00AE0F5B">
        <w:rPr>
          <w:rFonts w:asciiTheme="majorHAnsi" w:hAnsiTheme="majorHAnsi"/>
          <w:noProof/>
          <w:sz w:val="20"/>
          <w:szCs w:val="20"/>
        </w:rPr>
        <w:t>add 8</w:t>
      </w:r>
      <w:r w:rsidR="00324554" w:rsidRPr="00AE0F5B">
        <w:rPr>
          <w:rFonts w:asciiTheme="majorHAnsi" w:hAnsiTheme="majorHAnsi"/>
          <w:noProof/>
          <w:sz w:val="20"/>
          <w:szCs w:val="20"/>
        </w:rPr>
        <w:t xml:space="preserve"> </w:t>
      </w:r>
      <w:r w:rsidR="00AE0F5B" w:rsidRPr="00632CA4">
        <w:rPr>
          <w:rFonts w:asciiTheme="majorHAnsi" w:hAnsiTheme="majorHAnsi"/>
          <w:noProof/>
          <w:sz w:val="20"/>
          <w:szCs w:val="20"/>
        </w:rPr>
        <w:t xml:space="preserve">- 16 </w:t>
      </w:r>
      <w:r w:rsidRPr="00AE0F5B">
        <w:rPr>
          <w:rFonts w:asciiTheme="majorHAnsi" w:hAnsiTheme="majorHAnsi"/>
          <w:noProof/>
          <w:sz w:val="20"/>
          <w:szCs w:val="20"/>
        </w:rPr>
        <w:t xml:space="preserve">fluid </w:t>
      </w:r>
      <w:r w:rsidRPr="00632CA4">
        <w:rPr>
          <w:rFonts w:asciiTheme="majorHAnsi" w:hAnsiTheme="majorHAnsi"/>
          <w:noProof/>
          <w:sz w:val="20"/>
          <w:szCs w:val="20"/>
        </w:rPr>
        <w:t xml:space="preserve">oz </w:t>
      </w:r>
      <w:r w:rsidR="00AE0F5B">
        <w:rPr>
          <w:rFonts w:asciiTheme="majorHAnsi" w:hAnsiTheme="majorHAnsi"/>
          <w:noProof/>
          <w:sz w:val="20"/>
          <w:szCs w:val="20"/>
        </w:rPr>
        <w:t xml:space="preserve">maximum </w:t>
      </w:r>
      <w:r w:rsidRPr="00632CA4">
        <w:rPr>
          <w:rFonts w:asciiTheme="majorHAnsi" w:hAnsiTheme="majorHAnsi"/>
          <w:noProof/>
          <w:sz w:val="20"/>
          <w:szCs w:val="20"/>
        </w:rPr>
        <w:t xml:space="preserve">of water then continue adding the cement. </w:t>
      </w:r>
    </w:p>
    <w:p w14:paraId="4C02EDF6" w14:textId="77777777" w:rsidR="00AE0F5B" w:rsidRPr="00632CA4" w:rsidRDefault="00AE0F5B" w:rsidP="00AE0F5B">
      <w:pPr>
        <w:pStyle w:val="ListParagraph"/>
        <w:numPr>
          <w:ilvl w:val="0"/>
          <w:numId w:val="331"/>
        </w:numPr>
        <w:ind w:left="1701" w:right="-720" w:hanging="425"/>
        <w:contextualSpacing w:val="0"/>
        <w:rPr>
          <w:rFonts w:asciiTheme="majorHAnsi" w:hAnsiTheme="majorHAnsi"/>
          <w:noProof/>
          <w:sz w:val="20"/>
          <w:szCs w:val="20"/>
        </w:rPr>
      </w:pPr>
      <w:r w:rsidRPr="00632CA4">
        <w:rPr>
          <w:rFonts w:asciiTheme="majorHAnsi" w:hAnsiTheme="majorHAnsi"/>
          <w:noProof/>
          <w:sz w:val="20"/>
          <w:szCs w:val="20"/>
        </w:rPr>
        <w:t xml:space="preserve">Separate the mixture into two buckets – 25% in one bucket and 75% in the other. </w:t>
      </w:r>
    </w:p>
    <w:p w14:paraId="46BCFD02" w14:textId="74105ECE" w:rsidR="00AE0F5B" w:rsidRDefault="00AE0F5B" w:rsidP="00AE0F5B">
      <w:pPr>
        <w:pStyle w:val="ListParagraph"/>
        <w:numPr>
          <w:ilvl w:val="2"/>
          <w:numId w:val="331"/>
        </w:numPr>
        <w:ind w:right="-720"/>
        <w:contextualSpacing w:val="0"/>
        <w:rPr>
          <w:rFonts w:asciiTheme="majorHAnsi" w:hAnsiTheme="majorHAnsi"/>
          <w:noProof/>
          <w:sz w:val="20"/>
          <w:szCs w:val="20"/>
        </w:rPr>
      </w:pPr>
      <w:r w:rsidRPr="005A5BCA">
        <w:rPr>
          <w:rFonts w:asciiTheme="majorHAnsi" w:hAnsiTheme="majorHAnsi"/>
          <w:noProof/>
          <w:sz w:val="20"/>
          <w:szCs w:val="20"/>
        </w:rPr>
        <w:t xml:space="preserve">The bucket with 25% material is to be used for skimming out the surface of the </w:t>
      </w:r>
      <w:r>
        <w:rPr>
          <w:rFonts w:asciiTheme="majorHAnsi" w:hAnsiTheme="majorHAnsi"/>
          <w:noProof/>
          <w:sz w:val="20"/>
          <w:szCs w:val="20"/>
        </w:rPr>
        <w:t>substrate</w:t>
      </w:r>
      <w:r w:rsidRPr="005A5BCA">
        <w:rPr>
          <w:rFonts w:asciiTheme="majorHAnsi" w:hAnsiTheme="majorHAnsi"/>
          <w:noProof/>
          <w:sz w:val="20"/>
          <w:szCs w:val="20"/>
        </w:rPr>
        <w:t xml:space="preserve"> prior to the adhesion of the </w:t>
      </w:r>
      <w:r w:rsidR="00EB3046">
        <w:rPr>
          <w:rFonts w:asciiTheme="majorHAnsi" w:hAnsiTheme="majorHAnsi"/>
          <w:noProof/>
          <w:sz w:val="20"/>
          <w:szCs w:val="20"/>
        </w:rPr>
        <w:t>m</w:t>
      </w:r>
      <w:r>
        <w:rPr>
          <w:rFonts w:asciiTheme="majorHAnsi" w:hAnsiTheme="majorHAnsi"/>
          <w:noProof/>
          <w:sz w:val="20"/>
          <w:szCs w:val="20"/>
        </w:rPr>
        <w:t xml:space="preserve">asonry </w:t>
      </w:r>
      <w:r w:rsidR="00EB3046">
        <w:rPr>
          <w:rFonts w:asciiTheme="majorHAnsi" w:hAnsiTheme="majorHAnsi"/>
          <w:noProof/>
          <w:sz w:val="20"/>
          <w:szCs w:val="20"/>
        </w:rPr>
        <w:t>v</w:t>
      </w:r>
      <w:r w:rsidR="00EB3046" w:rsidRPr="005A5BCA">
        <w:rPr>
          <w:rFonts w:asciiTheme="majorHAnsi" w:hAnsiTheme="majorHAnsi"/>
          <w:noProof/>
          <w:sz w:val="20"/>
          <w:szCs w:val="20"/>
        </w:rPr>
        <w:t>eneer</w:t>
      </w:r>
      <w:r w:rsidRPr="005A5BCA">
        <w:rPr>
          <w:rFonts w:asciiTheme="majorHAnsi" w:hAnsiTheme="majorHAnsi"/>
          <w:noProof/>
          <w:sz w:val="20"/>
          <w:szCs w:val="20"/>
        </w:rPr>
        <w:t>.</w:t>
      </w:r>
      <w:r>
        <w:rPr>
          <w:rFonts w:asciiTheme="majorHAnsi" w:hAnsiTheme="majorHAnsi"/>
          <w:noProof/>
          <w:sz w:val="20"/>
          <w:szCs w:val="20"/>
        </w:rPr>
        <w:t xml:space="preserve"> </w:t>
      </w:r>
      <w:r w:rsidRPr="005A5BCA">
        <w:rPr>
          <w:rFonts w:asciiTheme="majorHAnsi" w:hAnsiTheme="majorHAnsi"/>
          <w:noProof/>
          <w:sz w:val="20"/>
          <w:szCs w:val="20"/>
        </w:rPr>
        <w:t xml:space="preserve"> Add water as needed to obtain the consistency desired to skim.</w:t>
      </w:r>
      <w:r>
        <w:rPr>
          <w:rFonts w:asciiTheme="majorHAnsi" w:hAnsiTheme="majorHAnsi"/>
          <w:noProof/>
          <w:sz w:val="20"/>
          <w:szCs w:val="20"/>
        </w:rPr>
        <w:t xml:space="preserve"> </w:t>
      </w:r>
      <w:r w:rsidRPr="005A5BCA">
        <w:rPr>
          <w:rFonts w:asciiTheme="majorHAnsi" w:hAnsiTheme="majorHAnsi"/>
          <w:noProof/>
          <w:sz w:val="20"/>
          <w:szCs w:val="20"/>
        </w:rPr>
        <w:t>Blend</w:t>
      </w:r>
      <w:r>
        <w:rPr>
          <w:rFonts w:asciiTheme="majorHAnsi" w:hAnsiTheme="majorHAnsi"/>
          <w:noProof/>
          <w:sz w:val="20"/>
          <w:szCs w:val="20"/>
        </w:rPr>
        <w:t xml:space="preserve"> mixture</w:t>
      </w:r>
      <w:r w:rsidRPr="005A5BCA">
        <w:rPr>
          <w:rFonts w:asciiTheme="majorHAnsi" w:hAnsiTheme="majorHAnsi"/>
          <w:noProof/>
          <w:sz w:val="20"/>
          <w:szCs w:val="20"/>
        </w:rPr>
        <w:t>.</w:t>
      </w:r>
    </w:p>
    <w:p w14:paraId="4930F8D2" w14:textId="55947F96" w:rsidR="00AE0F5B" w:rsidRPr="005A5BCA" w:rsidRDefault="00AE0F5B" w:rsidP="00AE0F5B">
      <w:pPr>
        <w:pStyle w:val="ListParagraph"/>
        <w:numPr>
          <w:ilvl w:val="2"/>
          <w:numId w:val="331"/>
        </w:numPr>
        <w:ind w:right="-720"/>
        <w:contextualSpacing w:val="0"/>
        <w:rPr>
          <w:rFonts w:asciiTheme="majorHAnsi" w:hAnsiTheme="majorHAnsi"/>
          <w:noProof/>
          <w:sz w:val="20"/>
          <w:szCs w:val="20"/>
        </w:rPr>
      </w:pPr>
      <w:r w:rsidRPr="00632CA4">
        <w:rPr>
          <w:rFonts w:asciiTheme="majorHAnsi" w:hAnsiTheme="majorHAnsi"/>
          <w:noProof/>
          <w:sz w:val="20"/>
          <w:szCs w:val="20"/>
        </w:rPr>
        <w:t xml:space="preserve">The bucket with 75% material will be used for the adhesive for the </w:t>
      </w:r>
      <w:r w:rsidR="00EB3046">
        <w:rPr>
          <w:rFonts w:asciiTheme="majorHAnsi" w:hAnsiTheme="majorHAnsi"/>
          <w:noProof/>
          <w:sz w:val="20"/>
          <w:szCs w:val="20"/>
        </w:rPr>
        <w:t>m</w:t>
      </w:r>
      <w:r w:rsidRPr="00632CA4">
        <w:rPr>
          <w:rFonts w:asciiTheme="majorHAnsi" w:hAnsiTheme="majorHAnsi"/>
          <w:noProof/>
          <w:sz w:val="20"/>
          <w:szCs w:val="20"/>
        </w:rPr>
        <w:t xml:space="preserve">asonry </w:t>
      </w:r>
      <w:r w:rsidR="00EB3046">
        <w:rPr>
          <w:rFonts w:asciiTheme="majorHAnsi" w:hAnsiTheme="majorHAnsi"/>
          <w:noProof/>
          <w:sz w:val="20"/>
          <w:szCs w:val="20"/>
        </w:rPr>
        <w:t>v</w:t>
      </w:r>
      <w:r w:rsidRPr="00632CA4">
        <w:rPr>
          <w:rFonts w:asciiTheme="majorHAnsi" w:hAnsiTheme="majorHAnsi"/>
          <w:noProof/>
          <w:sz w:val="20"/>
          <w:szCs w:val="20"/>
        </w:rPr>
        <w:t xml:space="preserve">eneer.  </w:t>
      </w:r>
      <w:r w:rsidRPr="00911C39">
        <w:rPr>
          <w:rFonts w:asciiTheme="majorHAnsi" w:hAnsiTheme="majorHAnsi"/>
          <w:b/>
          <w:bCs/>
          <w:noProof/>
          <w:sz w:val="20"/>
          <w:szCs w:val="20"/>
          <w:u w:val="single"/>
        </w:rPr>
        <w:t xml:space="preserve">No </w:t>
      </w:r>
      <w:r>
        <w:rPr>
          <w:rFonts w:asciiTheme="majorHAnsi" w:hAnsiTheme="majorHAnsi"/>
          <w:b/>
          <w:bCs/>
          <w:noProof/>
          <w:sz w:val="20"/>
          <w:szCs w:val="20"/>
          <w:u w:val="single"/>
        </w:rPr>
        <w:t xml:space="preserve">additional </w:t>
      </w:r>
      <w:r w:rsidRPr="00911C39">
        <w:rPr>
          <w:rFonts w:asciiTheme="majorHAnsi" w:hAnsiTheme="majorHAnsi"/>
          <w:b/>
          <w:bCs/>
          <w:noProof/>
          <w:sz w:val="20"/>
          <w:szCs w:val="20"/>
          <w:u w:val="single"/>
        </w:rPr>
        <w:t>water is added</w:t>
      </w:r>
      <w:r>
        <w:rPr>
          <w:rFonts w:asciiTheme="majorHAnsi" w:hAnsiTheme="majorHAnsi"/>
          <w:b/>
          <w:bCs/>
          <w:noProof/>
          <w:sz w:val="20"/>
          <w:szCs w:val="20"/>
          <w:u w:val="single"/>
        </w:rPr>
        <w:t>.</w:t>
      </w:r>
    </w:p>
    <w:p w14:paraId="2E87BC24" w14:textId="36306DB1" w:rsidR="00812A9B" w:rsidRDefault="00476C8E" w:rsidP="008428B7">
      <w:pPr>
        <w:pStyle w:val="ListParagraph"/>
        <w:numPr>
          <w:ilvl w:val="0"/>
          <w:numId w:val="331"/>
        </w:numPr>
        <w:ind w:left="1701" w:right="-720" w:hanging="425"/>
        <w:contextualSpacing w:val="0"/>
        <w:rPr>
          <w:rFonts w:asciiTheme="majorHAnsi" w:hAnsiTheme="majorHAnsi"/>
          <w:noProof/>
          <w:sz w:val="20"/>
          <w:szCs w:val="20"/>
        </w:rPr>
      </w:pPr>
      <w:r w:rsidRPr="005A5BCA">
        <w:rPr>
          <w:rFonts w:asciiTheme="majorHAnsi" w:hAnsiTheme="majorHAnsi"/>
          <w:noProof/>
          <w:sz w:val="20"/>
          <w:szCs w:val="20"/>
        </w:rPr>
        <w:t xml:space="preserve">Allow </w:t>
      </w:r>
      <w:r w:rsidR="00AE0F5B">
        <w:rPr>
          <w:rFonts w:asciiTheme="majorHAnsi" w:hAnsiTheme="majorHAnsi"/>
          <w:noProof/>
          <w:sz w:val="20"/>
          <w:szCs w:val="20"/>
        </w:rPr>
        <w:t xml:space="preserve">both mixtures </w:t>
      </w:r>
      <w:r w:rsidRPr="005A5BCA">
        <w:rPr>
          <w:rFonts w:asciiTheme="majorHAnsi" w:hAnsiTheme="majorHAnsi"/>
          <w:noProof/>
          <w:sz w:val="20"/>
          <w:szCs w:val="20"/>
        </w:rPr>
        <w:t>to set for a minimum of 10 minutes</w:t>
      </w:r>
      <w:r w:rsidR="00AE0F5B">
        <w:rPr>
          <w:rFonts w:asciiTheme="majorHAnsi" w:hAnsiTheme="majorHAnsi"/>
          <w:noProof/>
          <w:sz w:val="20"/>
          <w:szCs w:val="20"/>
        </w:rPr>
        <w:t xml:space="preserve">, </w:t>
      </w:r>
      <w:r w:rsidR="00AE0F5B" w:rsidRPr="00973C48">
        <w:rPr>
          <w:rFonts w:asciiTheme="majorHAnsi" w:hAnsiTheme="majorHAnsi"/>
          <w:noProof/>
          <w:sz w:val="20"/>
          <w:szCs w:val="20"/>
        </w:rPr>
        <w:t>mix again to break the initial set</w:t>
      </w:r>
      <w:r w:rsidRPr="005A5BCA">
        <w:rPr>
          <w:rFonts w:asciiTheme="majorHAnsi" w:hAnsiTheme="majorHAnsi"/>
          <w:noProof/>
          <w:sz w:val="20"/>
          <w:szCs w:val="20"/>
        </w:rPr>
        <w:t>.</w:t>
      </w:r>
      <w:r>
        <w:rPr>
          <w:rFonts w:asciiTheme="majorHAnsi" w:hAnsiTheme="majorHAnsi"/>
          <w:noProof/>
          <w:sz w:val="20"/>
          <w:szCs w:val="20"/>
        </w:rPr>
        <w:t xml:space="preserve"> </w:t>
      </w:r>
      <w:r w:rsidRPr="005A5BCA">
        <w:rPr>
          <w:rFonts w:asciiTheme="majorHAnsi" w:hAnsiTheme="majorHAnsi"/>
          <w:noProof/>
          <w:sz w:val="20"/>
          <w:szCs w:val="20"/>
        </w:rPr>
        <w:t xml:space="preserve"> </w:t>
      </w:r>
    </w:p>
    <w:p w14:paraId="670F5AE8" w14:textId="33831C9D" w:rsidR="00AE0F5B" w:rsidRDefault="00AE0F5B" w:rsidP="008428B7">
      <w:pPr>
        <w:pStyle w:val="ListParagraph"/>
        <w:numPr>
          <w:ilvl w:val="0"/>
          <w:numId w:val="331"/>
        </w:numPr>
        <w:ind w:left="1701" w:right="-720" w:hanging="425"/>
        <w:contextualSpacing w:val="0"/>
        <w:rPr>
          <w:rFonts w:asciiTheme="majorHAnsi" w:hAnsiTheme="majorHAnsi"/>
          <w:noProof/>
          <w:sz w:val="20"/>
          <w:szCs w:val="20"/>
        </w:rPr>
      </w:pPr>
      <w:r>
        <w:rPr>
          <w:rFonts w:asciiTheme="majorHAnsi" w:hAnsiTheme="majorHAnsi"/>
          <w:noProof/>
          <w:sz w:val="20"/>
          <w:szCs w:val="20"/>
        </w:rPr>
        <w:t xml:space="preserve">Environmental conditions and selected </w:t>
      </w:r>
      <w:r w:rsidR="00EB3046">
        <w:rPr>
          <w:rFonts w:asciiTheme="majorHAnsi" w:hAnsiTheme="majorHAnsi"/>
          <w:noProof/>
          <w:sz w:val="20"/>
          <w:szCs w:val="20"/>
        </w:rPr>
        <w:t>m</w:t>
      </w:r>
      <w:r>
        <w:rPr>
          <w:rFonts w:asciiTheme="majorHAnsi" w:hAnsiTheme="majorHAnsi"/>
          <w:noProof/>
          <w:sz w:val="20"/>
          <w:szCs w:val="20"/>
        </w:rPr>
        <w:t xml:space="preserve">asonry </w:t>
      </w:r>
      <w:r w:rsidR="00EB3046">
        <w:rPr>
          <w:rFonts w:asciiTheme="majorHAnsi" w:hAnsiTheme="majorHAnsi"/>
          <w:noProof/>
          <w:sz w:val="20"/>
          <w:szCs w:val="20"/>
        </w:rPr>
        <w:t xml:space="preserve">veneer </w:t>
      </w:r>
      <w:r>
        <w:rPr>
          <w:rFonts w:asciiTheme="majorHAnsi" w:hAnsiTheme="majorHAnsi"/>
          <w:noProof/>
          <w:sz w:val="20"/>
          <w:szCs w:val="20"/>
        </w:rPr>
        <w:t>shall dictate the amount of water to be added to the Modified Primus Adhesive. Modified Primus Adhesive must be of a thick and stiff consistency.</w:t>
      </w:r>
    </w:p>
    <w:p w14:paraId="695AC467" w14:textId="77777777" w:rsidR="00A1450E" w:rsidRPr="00A1450E" w:rsidRDefault="00A1450E" w:rsidP="00A1450E">
      <w:pPr>
        <w:ind w:left="-810" w:right="-720"/>
        <w:rPr>
          <w:rFonts w:asciiTheme="minorHAnsi" w:hAnsiTheme="minorHAnsi"/>
          <w:color w:val="A6A6A6" w:themeColor="background1" w:themeShade="A6"/>
        </w:rPr>
      </w:pPr>
      <w:r w:rsidRPr="00A1450E">
        <w:rPr>
          <w:rFonts w:asciiTheme="minorHAnsi" w:hAnsiTheme="minorHAnsi"/>
          <w:color w:val="A6A6A6" w:themeColor="background1" w:themeShade="A6"/>
        </w:rPr>
        <w:t>__________________________________________________________________________________________</w:t>
      </w:r>
    </w:p>
    <w:p w14:paraId="101C515D" w14:textId="1C6A03AE" w:rsidR="000167E1" w:rsidRPr="002B2E24" w:rsidRDefault="00840E80" w:rsidP="00632CA4">
      <w:pPr>
        <w:pStyle w:val="ListParagraph"/>
        <w:keepNext/>
        <w:keepLines/>
        <w:numPr>
          <w:ilvl w:val="0"/>
          <w:numId w:val="1"/>
        </w:numPr>
        <w:ind w:right="-720" w:hanging="357"/>
        <w:contextualSpacing w:val="0"/>
        <w:rPr>
          <w:rFonts w:asciiTheme="minorHAnsi" w:hAnsiTheme="minorHAnsi"/>
          <w:color w:val="A6A6A6" w:themeColor="background1" w:themeShade="A6"/>
        </w:rPr>
      </w:pPr>
      <w:r w:rsidRPr="00840E80">
        <w:rPr>
          <w:rFonts w:asciiTheme="minorHAnsi" w:hAnsiTheme="minorHAnsi"/>
          <w:color w:val="A6A6A6" w:themeColor="background1" w:themeShade="A6"/>
        </w:rPr>
        <w:t>ROUGH OPENING PREPARATION OPTIONS</w:t>
      </w:r>
    </w:p>
    <w:p w14:paraId="106DF512" w14:textId="391429D0" w:rsidR="00F25DF6" w:rsidRDefault="009E3C7E" w:rsidP="00632CA4">
      <w:pPr>
        <w:pStyle w:val="ListParagraph"/>
        <w:keepNext/>
        <w:keepLines/>
        <w:numPr>
          <w:ilvl w:val="0"/>
          <w:numId w:val="29"/>
        </w:numPr>
        <w:ind w:right="-720" w:hanging="357"/>
        <w:contextualSpacing w:val="0"/>
        <w:rPr>
          <w:rFonts w:asciiTheme="majorHAnsi" w:hAnsiTheme="majorHAnsi"/>
          <w:noProof/>
          <w:sz w:val="20"/>
          <w:szCs w:val="20"/>
        </w:rPr>
      </w:pPr>
      <w:r w:rsidRPr="009E3C7E">
        <w:rPr>
          <w:rFonts w:asciiTheme="majorHAnsi" w:hAnsiTheme="majorHAnsi"/>
          <w:noProof/>
          <w:sz w:val="20"/>
          <w:szCs w:val="20"/>
        </w:rPr>
        <w:t>AquaFlash System Option</w:t>
      </w:r>
    </w:p>
    <w:p w14:paraId="57B071A8" w14:textId="2A812F27" w:rsidR="00DD2243" w:rsidRPr="00632CA4" w:rsidRDefault="00E5161F" w:rsidP="008428B7">
      <w:pPr>
        <w:pStyle w:val="ListParagraph"/>
        <w:numPr>
          <w:ilvl w:val="0"/>
          <w:numId w:val="117"/>
        </w:numPr>
        <w:ind w:right="-720"/>
        <w:contextualSpacing w:val="0"/>
        <w:rPr>
          <w:rFonts w:asciiTheme="majorHAnsi" w:hAnsiTheme="majorHAnsi"/>
          <w:noProof/>
          <w:sz w:val="20"/>
          <w:szCs w:val="20"/>
        </w:rPr>
      </w:pPr>
      <w:r w:rsidRPr="00E5161F">
        <w:rPr>
          <w:rFonts w:asciiTheme="majorHAnsi" w:hAnsiTheme="majorHAnsi"/>
          <w:noProof/>
          <w:sz w:val="20"/>
          <w:szCs w:val="20"/>
        </w:rPr>
        <w:t xml:space="preserve">AquaFlash must be installed to provide a continuous barrier from the air/water-resistive barrier/sheathing substrate onto the framing edges at discontinuities and terminations such as openings, expansion joints, tops of parapets, etc.  </w:t>
      </w:r>
      <w:r w:rsidRPr="00632CA4">
        <w:rPr>
          <w:rFonts w:asciiTheme="majorHAnsi" w:hAnsiTheme="majorHAnsi"/>
          <w:noProof/>
          <w:sz w:val="20"/>
          <w:szCs w:val="20"/>
        </w:rPr>
        <w:t xml:space="preserve">Refer to </w:t>
      </w:r>
      <w:r w:rsidR="00FF3C1D" w:rsidRPr="00632CA4">
        <w:rPr>
          <w:rFonts w:asciiTheme="majorHAnsi" w:hAnsiTheme="majorHAnsi"/>
          <w:noProof/>
          <w:sz w:val="20"/>
          <w:szCs w:val="20"/>
        </w:rPr>
        <w:t>Outsulation</w:t>
      </w:r>
      <w:r w:rsidR="00CE2D56" w:rsidRPr="00632CA4">
        <w:rPr>
          <w:rFonts w:asciiTheme="majorHAnsi" w:hAnsiTheme="majorHAnsi"/>
          <w:noProof/>
          <w:sz w:val="20"/>
          <w:szCs w:val="20"/>
        </w:rPr>
        <w:t xml:space="preserve"> Masonry Veneer System</w:t>
      </w:r>
      <w:r w:rsidRPr="00632CA4">
        <w:rPr>
          <w:rFonts w:asciiTheme="majorHAnsi" w:hAnsiTheme="majorHAnsi"/>
          <w:noProof/>
          <w:sz w:val="20"/>
          <w:szCs w:val="20"/>
        </w:rPr>
        <w:t xml:space="preserve"> Installation Details, </w:t>
      </w:r>
      <w:hyperlink r:id="rId12" w:history="1">
        <w:r w:rsidR="00CE2D56" w:rsidRPr="00632CA4">
          <w:rPr>
            <w:rStyle w:val="Hyperlink"/>
            <w:rFonts w:asciiTheme="majorHAnsi" w:hAnsiTheme="majorHAnsi"/>
            <w:noProof/>
            <w:sz w:val="20"/>
            <w:szCs w:val="20"/>
          </w:rPr>
          <w:t>DS97</w:t>
        </w:r>
      </w:hyperlink>
      <w:r w:rsidR="003F598E" w:rsidRPr="00632CA4">
        <w:rPr>
          <w:rStyle w:val="Hyperlink"/>
          <w:rFonts w:asciiTheme="majorHAnsi" w:hAnsiTheme="majorHAnsi"/>
          <w:noProof/>
          <w:sz w:val="20"/>
          <w:szCs w:val="20"/>
        </w:rPr>
        <w:t>8</w:t>
      </w:r>
      <w:r w:rsidRPr="00632CA4">
        <w:rPr>
          <w:rFonts w:asciiTheme="majorHAnsi" w:hAnsiTheme="majorHAnsi"/>
          <w:noProof/>
          <w:sz w:val="20"/>
          <w:szCs w:val="20"/>
        </w:rPr>
        <w:t>.</w:t>
      </w:r>
    </w:p>
    <w:p w14:paraId="346AAEA3" w14:textId="00C5C1A2" w:rsidR="009D0B72" w:rsidRPr="009D0B72" w:rsidRDefault="009D0B72" w:rsidP="008428B7">
      <w:pPr>
        <w:pStyle w:val="ListParagraph"/>
        <w:numPr>
          <w:ilvl w:val="0"/>
          <w:numId w:val="117"/>
        </w:numPr>
        <w:ind w:right="-720"/>
        <w:contextualSpacing w:val="0"/>
        <w:rPr>
          <w:rFonts w:asciiTheme="majorHAnsi" w:hAnsiTheme="majorHAnsi"/>
          <w:noProof/>
          <w:sz w:val="20"/>
          <w:szCs w:val="20"/>
        </w:rPr>
      </w:pPr>
      <w:r w:rsidRPr="009D0B72">
        <w:rPr>
          <w:rFonts w:asciiTheme="majorHAnsi" w:hAnsiTheme="majorHAnsi"/>
          <w:noProof/>
          <w:sz w:val="20"/>
          <w:szCs w:val="20"/>
        </w:rPr>
        <w:t>Surface Preparation</w:t>
      </w:r>
    </w:p>
    <w:p w14:paraId="0FEDC9D0" w14:textId="077F9CB0" w:rsidR="009D0B72" w:rsidRDefault="009D0B72" w:rsidP="008428B7">
      <w:pPr>
        <w:pStyle w:val="ListParagraph"/>
        <w:numPr>
          <w:ilvl w:val="0"/>
          <w:numId w:val="118"/>
        </w:numPr>
        <w:ind w:left="1616" w:right="-720" w:hanging="357"/>
        <w:contextualSpacing w:val="0"/>
        <w:rPr>
          <w:rFonts w:asciiTheme="majorHAnsi" w:hAnsiTheme="majorHAnsi"/>
          <w:noProof/>
          <w:sz w:val="20"/>
          <w:szCs w:val="20"/>
        </w:rPr>
      </w:pPr>
      <w:r w:rsidRPr="009D0B72">
        <w:rPr>
          <w:rFonts w:asciiTheme="majorHAnsi" w:hAnsiTheme="majorHAnsi"/>
          <w:noProof/>
          <w:sz w:val="20"/>
          <w:szCs w:val="20"/>
        </w:rPr>
        <w:t>Apply only when air and surface temperatures are from 40 °F (4 °C) minimum to 100 °F (38 °C) maximum.</w:t>
      </w:r>
    </w:p>
    <w:p w14:paraId="3904D88B" w14:textId="77777777" w:rsidR="009D0B72" w:rsidRDefault="009D0B72" w:rsidP="008428B7">
      <w:pPr>
        <w:pStyle w:val="ListParagraph"/>
        <w:numPr>
          <w:ilvl w:val="0"/>
          <w:numId w:val="118"/>
        </w:numPr>
        <w:ind w:left="1616" w:right="-720" w:hanging="357"/>
        <w:contextualSpacing w:val="0"/>
        <w:rPr>
          <w:rFonts w:asciiTheme="majorHAnsi" w:hAnsiTheme="majorHAnsi"/>
          <w:noProof/>
          <w:sz w:val="20"/>
          <w:szCs w:val="20"/>
        </w:rPr>
      </w:pPr>
      <w:r w:rsidRPr="009D0B72">
        <w:rPr>
          <w:rFonts w:asciiTheme="majorHAnsi" w:hAnsiTheme="majorHAnsi"/>
          <w:noProof/>
          <w:sz w:val="20"/>
          <w:szCs w:val="20"/>
        </w:rPr>
        <w:t>The surface to receive the AquaFlash System must be clean, dry, smooth and free of any condition that will hinder adhesion.</w:t>
      </w:r>
    </w:p>
    <w:p w14:paraId="7AF28D64" w14:textId="56028067" w:rsidR="00DD2243" w:rsidRPr="009D0B72" w:rsidRDefault="009D0B72" w:rsidP="008428B7">
      <w:pPr>
        <w:pStyle w:val="ListParagraph"/>
        <w:numPr>
          <w:ilvl w:val="0"/>
          <w:numId w:val="118"/>
        </w:numPr>
        <w:ind w:left="1616" w:right="-720" w:hanging="357"/>
        <w:contextualSpacing w:val="0"/>
        <w:rPr>
          <w:rFonts w:asciiTheme="majorHAnsi" w:hAnsiTheme="majorHAnsi"/>
          <w:noProof/>
          <w:sz w:val="20"/>
          <w:szCs w:val="20"/>
        </w:rPr>
      </w:pPr>
      <w:r w:rsidRPr="009D0B72">
        <w:rPr>
          <w:rFonts w:asciiTheme="majorHAnsi" w:hAnsiTheme="majorHAnsi"/>
          <w:noProof/>
          <w:sz w:val="20"/>
          <w:szCs w:val="20"/>
        </w:rPr>
        <w:t>Clean loose dust or dirt from the surface by wiping with a clean, dry cloth or brush.</w:t>
      </w:r>
    </w:p>
    <w:p w14:paraId="1B0DEEC9" w14:textId="42EBFF06" w:rsidR="00EF5F81" w:rsidRPr="00EF5F81" w:rsidRDefault="00EF5F81" w:rsidP="008428B7">
      <w:pPr>
        <w:pStyle w:val="ListParagraph"/>
        <w:numPr>
          <w:ilvl w:val="0"/>
          <w:numId w:val="117"/>
        </w:numPr>
        <w:ind w:right="-720"/>
        <w:contextualSpacing w:val="0"/>
        <w:rPr>
          <w:rFonts w:asciiTheme="majorHAnsi" w:hAnsiTheme="majorHAnsi"/>
          <w:noProof/>
          <w:sz w:val="20"/>
          <w:szCs w:val="20"/>
        </w:rPr>
      </w:pPr>
      <w:r w:rsidRPr="00EF5F81">
        <w:rPr>
          <w:rFonts w:asciiTheme="majorHAnsi" w:hAnsiTheme="majorHAnsi"/>
          <w:noProof/>
          <w:sz w:val="20"/>
          <w:szCs w:val="20"/>
        </w:rPr>
        <w:t>AquaFlash System Application</w:t>
      </w:r>
    </w:p>
    <w:p w14:paraId="008E6845" w14:textId="65627E83" w:rsidR="00EF5F81" w:rsidRPr="00EF5F81" w:rsidRDefault="00EF5F81" w:rsidP="008428B7">
      <w:pPr>
        <w:pStyle w:val="ListParagraph"/>
        <w:numPr>
          <w:ilvl w:val="0"/>
          <w:numId w:val="119"/>
        </w:numPr>
        <w:ind w:left="1616" w:right="-720" w:hanging="357"/>
        <w:contextualSpacing w:val="0"/>
        <w:rPr>
          <w:rFonts w:asciiTheme="majorHAnsi" w:hAnsiTheme="majorHAnsi"/>
          <w:noProof/>
          <w:sz w:val="20"/>
          <w:szCs w:val="20"/>
        </w:rPr>
      </w:pPr>
      <w:r w:rsidRPr="00EF5F81">
        <w:rPr>
          <w:rFonts w:asciiTheme="majorHAnsi" w:hAnsiTheme="majorHAnsi"/>
          <w:noProof/>
          <w:sz w:val="20"/>
          <w:szCs w:val="20"/>
        </w:rPr>
        <w:t>Rough Openings (Windows, Doors, Others)</w:t>
      </w:r>
    </w:p>
    <w:p w14:paraId="45F146CC" w14:textId="6714B829" w:rsidR="00437BF1" w:rsidRDefault="00EF5F81" w:rsidP="008428B7">
      <w:pPr>
        <w:pStyle w:val="ListParagraph"/>
        <w:numPr>
          <w:ilvl w:val="0"/>
          <w:numId w:val="120"/>
        </w:numPr>
        <w:ind w:left="2154" w:right="-720" w:hanging="357"/>
        <w:contextualSpacing w:val="0"/>
        <w:rPr>
          <w:rFonts w:asciiTheme="majorHAnsi" w:hAnsiTheme="majorHAnsi"/>
          <w:noProof/>
          <w:sz w:val="20"/>
          <w:szCs w:val="20"/>
        </w:rPr>
      </w:pPr>
      <w:r w:rsidRPr="00437BF1">
        <w:rPr>
          <w:rFonts w:asciiTheme="majorHAnsi" w:hAnsiTheme="majorHAnsi"/>
          <w:noProof/>
          <w:sz w:val="20"/>
          <w:szCs w:val="20"/>
        </w:rPr>
        <w:t>Cut AquaFlash Mesh to proper length [rough opening plus 4 in (102 mm)] extending 2 in (51 mm) past each jamb – Figure 1.</w:t>
      </w:r>
    </w:p>
    <w:p w14:paraId="20E9F9A7" w14:textId="77777777" w:rsidR="00621D23" w:rsidRDefault="00621D23" w:rsidP="007E272F">
      <w:pPr>
        <w:pStyle w:val="ListParagraph"/>
        <w:ind w:left="2154" w:right="-720"/>
        <w:contextualSpacing w:val="0"/>
        <w:rPr>
          <w:rFonts w:asciiTheme="majorHAnsi" w:hAnsiTheme="majorHAnsi"/>
          <w:noProof/>
          <w:sz w:val="20"/>
          <w:szCs w:val="20"/>
        </w:rPr>
      </w:pPr>
    </w:p>
    <w:p w14:paraId="2E6192A8" w14:textId="46139516" w:rsidR="003C2684" w:rsidRDefault="003C2684" w:rsidP="007E272F">
      <w:pPr>
        <w:pStyle w:val="ListParagraph"/>
        <w:ind w:left="2154" w:right="-720"/>
        <w:contextualSpacing w:val="0"/>
        <w:rPr>
          <w:rFonts w:asciiTheme="majorHAnsi" w:hAnsiTheme="majorHAnsi"/>
          <w:noProof/>
          <w:sz w:val="20"/>
          <w:szCs w:val="20"/>
        </w:rPr>
      </w:pPr>
    </w:p>
    <w:p w14:paraId="7B820CA0" w14:textId="77223263" w:rsidR="003C2684" w:rsidRDefault="004A2134" w:rsidP="007E272F">
      <w:pPr>
        <w:pStyle w:val="ListParagraph"/>
        <w:ind w:left="2154" w:right="-720" w:firstLine="1107"/>
        <w:contextualSpacing w:val="0"/>
        <w:rPr>
          <w:rFonts w:asciiTheme="majorHAnsi" w:hAnsiTheme="majorHAnsi"/>
          <w:noProof/>
          <w:sz w:val="20"/>
          <w:szCs w:val="20"/>
        </w:rPr>
      </w:pPr>
      <w:r>
        <w:rPr>
          <w:noProof/>
        </w:rPr>
        <mc:AlternateContent>
          <mc:Choice Requires="wps">
            <w:drawing>
              <wp:anchor distT="0" distB="0" distL="114300" distR="114300" simplePos="0" relativeHeight="251596288" behindDoc="0" locked="0" layoutInCell="1" allowOverlap="1" wp14:anchorId="71B3F16B" wp14:editId="49789980">
                <wp:simplePos x="0" y="0"/>
                <wp:positionH relativeFrom="column">
                  <wp:posOffset>2159000</wp:posOffset>
                </wp:positionH>
                <wp:positionV relativeFrom="paragraph">
                  <wp:posOffset>218440</wp:posOffset>
                </wp:positionV>
                <wp:extent cx="1259840" cy="3175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17500"/>
                        </a:xfrm>
                        <a:prstGeom prst="rect">
                          <a:avLst/>
                        </a:prstGeom>
                        <a:noFill/>
                        <a:ln w="9525">
                          <a:noFill/>
                          <a:miter lim="800000"/>
                          <a:headEnd/>
                          <a:tailEnd/>
                        </a:ln>
                      </wps:spPr>
                      <wps:txbx>
                        <w:txbxContent>
                          <w:p w14:paraId="0FF10E35" w14:textId="51B8F907" w:rsidR="003C2684" w:rsidRPr="00FE59DE" w:rsidRDefault="003C2684" w:rsidP="003C2684">
                            <w:pPr>
                              <w:rPr>
                                <w:rFonts w:asciiTheme="majorHAnsi" w:hAnsiTheme="majorHAnsi" w:cstheme="majorHAnsi"/>
                                <w:sz w:val="20"/>
                                <w:szCs w:val="20"/>
                              </w:rPr>
                            </w:pPr>
                            <w:r w:rsidRPr="003C2684">
                              <w:rPr>
                                <w:rFonts w:asciiTheme="majorHAnsi" w:hAnsiTheme="majorHAnsi" w:cstheme="majorHAnsi"/>
                                <w:sz w:val="20"/>
                                <w:szCs w:val="20"/>
                              </w:rPr>
                              <w:t>2 in (51 mm) Min.</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71B3F16B" id="_x0000_t202" coordsize="21600,21600" o:spt="202" path="m,l,21600r21600,l21600,xe">
                <v:stroke joinstyle="miter"/>
                <v:path gradientshapeok="t" o:connecttype="rect"/>
              </v:shapetype>
              <v:shape id="Text Box 2" o:spid="_x0000_s1026" type="#_x0000_t202" style="position:absolute;left:0;text-align:left;margin-left:170pt;margin-top:17.2pt;width:99.2pt;height:25pt;z-index:2515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" filled="f" stroked="f">
                <v:textbox>
                  <w:txbxContent>
                    <w:p w14:paraId="0FF10E35" w14:textId="51B8F907" w:rsidR="003C2684" w:rsidRPr="00FE59DE" w:rsidRDefault="003C2684" w:rsidP="003C2684">
                      <w:pPr>
                        <w:rPr>
                          <w:rFonts w:asciiTheme="majorHAnsi" w:hAnsiTheme="majorHAnsi" w:cstheme="majorHAnsi"/>
                          <w:sz w:val="20"/>
                          <w:szCs w:val="20"/>
                        </w:rPr>
                      </w:pPr>
                      <w:r w:rsidRPr="003C2684">
                        <w:rPr>
                          <w:rFonts w:asciiTheme="majorHAnsi" w:hAnsiTheme="majorHAnsi" w:cstheme="majorHAnsi"/>
                          <w:sz w:val="20"/>
                          <w:szCs w:val="20"/>
                        </w:rPr>
                        <w:t>2 in (51 mm) Min.</w:t>
                      </w:r>
                    </w:p>
                  </w:txbxContent>
                </v:textbox>
              </v:shape>
            </w:pict>
          </mc:Fallback>
        </mc:AlternateContent>
      </w:r>
      <w:r>
        <w:rPr>
          <w:rFonts w:asciiTheme="majorHAnsi" w:hAnsiTheme="majorHAnsi"/>
          <w:noProof/>
          <w:sz w:val="20"/>
          <w:szCs w:val="20"/>
        </w:rPr>
        <mc:AlternateContent>
          <mc:Choice Requires="wpg">
            <w:drawing>
              <wp:anchor distT="0" distB="0" distL="114300" distR="114300" simplePos="0" relativeHeight="251598336" behindDoc="0" locked="0" layoutInCell="1" allowOverlap="1" wp14:anchorId="39EC1605" wp14:editId="32A59147">
                <wp:simplePos x="0" y="0"/>
                <wp:positionH relativeFrom="column">
                  <wp:posOffset>2508250</wp:posOffset>
                </wp:positionH>
                <wp:positionV relativeFrom="paragraph">
                  <wp:posOffset>535940</wp:posOffset>
                </wp:positionV>
                <wp:extent cx="289560" cy="309880"/>
                <wp:effectExtent l="25400" t="0" r="0" b="7620"/>
                <wp:wrapNone/>
                <wp:docPr id="27" name="Group 27"/>
                <wp:cNvGraphicFramePr/>
                <a:graphic xmlns:a="http://schemas.openxmlformats.org/drawingml/2006/main">
                  <a:graphicData uri="http://schemas.microsoft.com/office/word/2010/wordprocessingGroup">
                    <wpg:wgp>
                      <wpg:cNvGrpSpPr/>
                      <wpg:grpSpPr>
                        <a:xfrm>
                          <a:off x="0" y="0"/>
                          <a:ext cx="289560" cy="309880"/>
                          <a:chOff x="0" y="0"/>
                          <a:chExt cx="289560" cy="309880"/>
                        </a:xfrm>
                      </wpg:grpSpPr>
                      <wps:wsp>
                        <wps:cNvPr id="99" name="AutoShape 155"/>
                        <wps:cNvCnPr>
                          <a:cxnSpLocks/>
                        </wps:cNvCnPr>
                        <wps:spPr bwMode="auto">
                          <a:xfrm>
                            <a:off x="0" y="139700"/>
                            <a:ext cx="28956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1" name="AutoShape 157"/>
                        <wps:cNvCnPr>
                          <a:cxnSpLocks/>
                        </wps:cNvCnPr>
                        <wps:spPr bwMode="auto">
                          <a:xfrm flipH="1" flipV="1">
                            <a:off x="0" y="0"/>
                            <a:ext cx="14605" cy="3098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18F28F38" id="Group 27" o:spid="_x0000_s1026" style="position:absolute;margin-left:197.5pt;margin-top:42.2pt;width:22.8pt;height:24.4pt;z-index:251598336" coordsize="289560,309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">
                <v:shapetype id="_x0000_t32" coordsize="21600,21600" o:spt="32" o:oned="t" path="m,l21600,21600e" filled="f">
                  <v:path arrowok="t" fillok="f" o:connecttype="none"/>
                  <o:lock v:ext="edit" shapetype="t"/>
                </v:shapetype>
                <v:shape id="AutoShape 155" o:spid="_x0000_s1027" type="#_x0000_t32" style="position:absolute;top:139700;width:289560;height:6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">
                  <v:stroke startarrow="block" endarrow="block"/>
                  <o:lock v:ext="edit" shapetype="f"/>
                </v:shape>
                <v:shape id="AutoShape 157" o:spid="_x0000_s1028" type="#_x0000_t32" style="position:absolute;width:14605;height:3098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">
                  <o:lock v:ext="edit" shapetype="f"/>
                </v:shape>
              </v:group>
            </w:pict>
          </mc:Fallback>
        </mc:AlternateContent>
      </w:r>
      <w:r w:rsidR="005D40D9">
        <w:rPr>
          <w:noProof/>
        </w:rPr>
        <mc:AlternateContent>
          <mc:Choice Requires="wps">
            <w:drawing>
              <wp:anchor distT="0" distB="0" distL="114300" distR="114300" simplePos="0" relativeHeight="251594240" behindDoc="0" locked="0" layoutInCell="1" allowOverlap="1" wp14:anchorId="4DFB8D38" wp14:editId="14C3191A">
                <wp:simplePos x="0" y="0"/>
                <wp:positionH relativeFrom="column">
                  <wp:posOffset>3848100</wp:posOffset>
                </wp:positionH>
                <wp:positionV relativeFrom="paragraph">
                  <wp:posOffset>751840</wp:posOffset>
                </wp:positionV>
                <wp:extent cx="1492250" cy="4762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76250"/>
                        </a:xfrm>
                        <a:prstGeom prst="rect">
                          <a:avLst/>
                        </a:prstGeom>
                        <a:noFill/>
                        <a:ln w="9525">
                          <a:noFill/>
                          <a:miter lim="800000"/>
                          <a:headEnd/>
                          <a:tailEnd/>
                        </a:ln>
                      </wps:spPr>
                      <wps:txbx>
                        <w:txbxContent>
                          <w:p w14:paraId="184C5C54" w14:textId="482FC7BF" w:rsidR="003C2684" w:rsidRPr="003C2684" w:rsidRDefault="003C2684"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B8D38" id="_x0000_s1027" type="#_x0000_t202" style="position:absolute;left:0;text-align:left;margin-left:303pt;margin-top:59.2pt;width:117.5pt;height:37.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" filled="f" stroked="f">
                <v:textbox>
                  <w:txbxContent>
                    <w:p w14:paraId="184C5C54" w14:textId="482FC7BF" w:rsidR="003C2684" w:rsidRPr="003C2684" w:rsidRDefault="003C2684"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1</w:t>
                      </w:r>
                    </w:p>
                  </w:txbxContent>
                </v:textbox>
              </v:shape>
            </w:pict>
          </mc:Fallback>
        </mc:AlternateContent>
      </w:r>
      <w:r w:rsidR="003C2684">
        <w:rPr>
          <w:noProof/>
        </w:rPr>
        <w:drawing>
          <wp:inline distT="0" distB="0" distL="0" distR="0" wp14:anchorId="7308EAA1" wp14:editId="4433AE64">
            <wp:extent cx="1778000" cy="1727200"/>
            <wp:effectExtent l="0" t="0" r="0" b="0"/>
            <wp:docPr id="9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8000" cy="1727200"/>
                    </a:xfrm>
                    <a:prstGeom prst="rect">
                      <a:avLst/>
                    </a:prstGeom>
                    <a:noFill/>
                    <a:ln>
                      <a:noFill/>
                    </a:ln>
                  </pic:spPr>
                </pic:pic>
              </a:graphicData>
            </a:graphic>
          </wp:inline>
        </w:drawing>
      </w:r>
    </w:p>
    <w:p w14:paraId="61DE45D1" w14:textId="5D0F49B3" w:rsidR="003C2684" w:rsidRDefault="003C2684" w:rsidP="007E272F">
      <w:pPr>
        <w:pStyle w:val="ListParagraph"/>
        <w:ind w:left="2154" w:right="-720"/>
        <w:contextualSpacing w:val="0"/>
        <w:rPr>
          <w:rFonts w:asciiTheme="majorHAnsi" w:hAnsiTheme="majorHAnsi"/>
          <w:noProof/>
          <w:sz w:val="20"/>
          <w:szCs w:val="20"/>
        </w:rPr>
      </w:pPr>
    </w:p>
    <w:p w14:paraId="10E195FE" w14:textId="3B5165E3" w:rsidR="00437BF1" w:rsidRDefault="00EF5F81" w:rsidP="008428B7">
      <w:pPr>
        <w:pStyle w:val="ListParagraph"/>
        <w:numPr>
          <w:ilvl w:val="0"/>
          <w:numId w:val="120"/>
        </w:numPr>
        <w:ind w:left="2154" w:right="-720" w:hanging="357"/>
        <w:contextualSpacing w:val="0"/>
        <w:rPr>
          <w:rFonts w:asciiTheme="majorHAnsi" w:hAnsiTheme="majorHAnsi"/>
          <w:noProof/>
          <w:sz w:val="20"/>
          <w:szCs w:val="20"/>
        </w:rPr>
      </w:pPr>
      <w:r w:rsidRPr="00437BF1">
        <w:rPr>
          <w:rFonts w:asciiTheme="majorHAnsi" w:hAnsiTheme="majorHAnsi"/>
          <w:noProof/>
          <w:sz w:val="20"/>
          <w:szCs w:val="20"/>
        </w:rPr>
        <w:t xml:space="preserve">Begin at the sill of an opening.  Using a brush or 3/4 in (19 mm) nap roller, apply a liberal coat of AquaFlash Liquid material to the air/water-resistive barrier/substrate surface.  </w:t>
      </w:r>
      <w:r w:rsidR="0009482C">
        <w:rPr>
          <w:rFonts w:asciiTheme="majorHAnsi" w:hAnsiTheme="majorHAnsi"/>
          <w:noProof/>
          <w:sz w:val="20"/>
          <w:szCs w:val="20"/>
        </w:rPr>
        <w:br/>
      </w:r>
      <w:r w:rsidRPr="0009482C">
        <w:rPr>
          <w:rFonts w:asciiTheme="majorHAnsi" w:hAnsiTheme="majorHAnsi"/>
          <w:b/>
          <w:bCs/>
          <w:noProof/>
          <w:sz w:val="20"/>
          <w:szCs w:val="20"/>
        </w:rPr>
        <w:t>NOTE: The AquaFlash System must extend to the interior face of the wall opening.</w:t>
      </w:r>
    </w:p>
    <w:p w14:paraId="6D791D5E" w14:textId="49337A37" w:rsidR="00DD2243" w:rsidRDefault="00EF5F81" w:rsidP="008428B7">
      <w:pPr>
        <w:pStyle w:val="ListParagraph"/>
        <w:numPr>
          <w:ilvl w:val="0"/>
          <w:numId w:val="120"/>
        </w:numPr>
        <w:ind w:left="2154" w:right="-720" w:hanging="357"/>
        <w:contextualSpacing w:val="0"/>
        <w:rPr>
          <w:rFonts w:asciiTheme="majorHAnsi" w:hAnsiTheme="majorHAnsi"/>
          <w:noProof/>
          <w:sz w:val="20"/>
          <w:szCs w:val="20"/>
        </w:rPr>
      </w:pPr>
      <w:r w:rsidRPr="00437BF1">
        <w:rPr>
          <w:rFonts w:asciiTheme="majorHAnsi" w:hAnsiTheme="majorHAnsi"/>
          <w:noProof/>
          <w:sz w:val="20"/>
          <w:szCs w:val="20"/>
        </w:rPr>
        <w:t>Immediately lay the AquaFlash Mesh into the wet material and brush smooth</w:t>
      </w:r>
      <w:r w:rsidR="003F0C93">
        <w:rPr>
          <w:rFonts w:asciiTheme="majorHAnsi" w:hAnsiTheme="majorHAnsi"/>
          <w:noProof/>
          <w:sz w:val="20"/>
          <w:szCs w:val="20"/>
        </w:rPr>
        <w:t>,</w:t>
      </w:r>
      <w:r w:rsidRPr="00437BF1">
        <w:rPr>
          <w:rFonts w:asciiTheme="majorHAnsi" w:hAnsiTheme="majorHAnsi"/>
          <w:noProof/>
          <w:sz w:val="20"/>
          <w:szCs w:val="20"/>
        </w:rPr>
        <w:t xml:space="preserve"> adding additional material to completely embed the mesh </w:t>
      </w:r>
      <w:r w:rsidR="00297F02">
        <w:rPr>
          <w:rFonts w:asciiTheme="majorHAnsi" w:hAnsiTheme="majorHAnsi"/>
          <w:noProof/>
          <w:sz w:val="20"/>
          <w:szCs w:val="20"/>
        </w:rPr>
        <w:t>–</w:t>
      </w:r>
      <w:r w:rsidRPr="00437BF1">
        <w:rPr>
          <w:rFonts w:asciiTheme="majorHAnsi" w:hAnsiTheme="majorHAnsi"/>
          <w:noProof/>
          <w:sz w:val="20"/>
          <w:szCs w:val="20"/>
        </w:rPr>
        <w:t xml:space="preserve"> Figure 2.</w:t>
      </w:r>
    </w:p>
    <w:p w14:paraId="69A52590" w14:textId="1C6400DF" w:rsidR="005D40D9" w:rsidRDefault="005D40D9" w:rsidP="007E272F">
      <w:pPr>
        <w:pStyle w:val="ListParagraph"/>
        <w:ind w:left="2154" w:right="-720"/>
        <w:contextualSpacing w:val="0"/>
        <w:rPr>
          <w:rFonts w:asciiTheme="majorHAnsi" w:hAnsiTheme="majorHAnsi"/>
          <w:noProof/>
          <w:sz w:val="20"/>
          <w:szCs w:val="20"/>
        </w:rPr>
      </w:pPr>
    </w:p>
    <w:p w14:paraId="43F213AA" w14:textId="55A1A422" w:rsidR="005A5BEC" w:rsidRDefault="005D40D9" w:rsidP="007E272F">
      <w:pPr>
        <w:ind w:right="-720"/>
        <w:jc w:val="center"/>
        <w:rPr>
          <w:rFonts w:asciiTheme="majorHAnsi" w:hAnsiTheme="majorHAnsi"/>
          <w:noProof/>
          <w:sz w:val="20"/>
          <w:szCs w:val="20"/>
        </w:rPr>
      </w:pPr>
      <w:r>
        <w:rPr>
          <w:noProof/>
        </w:rPr>
        <mc:AlternateContent>
          <mc:Choice Requires="wps">
            <w:drawing>
              <wp:anchor distT="0" distB="0" distL="114300" distR="114300" simplePos="0" relativeHeight="251600384" behindDoc="0" locked="0" layoutInCell="1" allowOverlap="1" wp14:anchorId="297C36C9" wp14:editId="660BD5A7">
                <wp:simplePos x="0" y="0"/>
                <wp:positionH relativeFrom="column">
                  <wp:posOffset>3980180</wp:posOffset>
                </wp:positionH>
                <wp:positionV relativeFrom="paragraph">
                  <wp:posOffset>473075</wp:posOffset>
                </wp:positionV>
                <wp:extent cx="1492250" cy="47625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76250"/>
                        </a:xfrm>
                        <a:prstGeom prst="rect">
                          <a:avLst/>
                        </a:prstGeom>
                        <a:noFill/>
                        <a:ln w="9525">
                          <a:noFill/>
                          <a:miter lim="800000"/>
                          <a:headEnd/>
                          <a:tailEnd/>
                        </a:ln>
                      </wps:spPr>
                      <wps:txbx>
                        <w:txbxContent>
                          <w:p w14:paraId="7652E3EE" w14:textId="63803976" w:rsidR="005D40D9" w:rsidRPr="003C2684" w:rsidRDefault="005D40D9"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C36C9" id="_x0000_s1028" type="#_x0000_t202" style="position:absolute;left:0;text-align:left;margin-left:313.4pt;margin-top:37.25pt;width:117.5pt;height:3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" filled="f" stroked="f">
                <v:textbox>
                  <w:txbxContent>
                    <w:p w14:paraId="7652E3EE" w14:textId="63803976" w:rsidR="005D40D9" w:rsidRPr="003C2684" w:rsidRDefault="005D40D9"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2</w:t>
                      </w:r>
                    </w:p>
                  </w:txbxContent>
                </v:textbox>
              </v:shape>
            </w:pict>
          </mc:Fallback>
        </mc:AlternateContent>
      </w:r>
      <w:r w:rsidRPr="00F55286">
        <w:rPr>
          <w:noProof/>
          <w:sz w:val="16"/>
          <w:szCs w:val="16"/>
        </w:rPr>
        <w:drawing>
          <wp:inline distT="0" distB="0" distL="0" distR="0" wp14:anchorId="1119E47E" wp14:editId="6F105150">
            <wp:extent cx="1554480" cy="1194435"/>
            <wp:effectExtent l="0" t="0" r="0" b="0"/>
            <wp:docPr id="9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4480" cy="1194435"/>
                    </a:xfrm>
                    <a:prstGeom prst="rect">
                      <a:avLst/>
                    </a:prstGeom>
                    <a:noFill/>
                    <a:ln>
                      <a:noFill/>
                    </a:ln>
                  </pic:spPr>
                </pic:pic>
              </a:graphicData>
            </a:graphic>
          </wp:inline>
        </w:drawing>
      </w:r>
    </w:p>
    <w:p w14:paraId="09B28BAA" w14:textId="3069E6EC" w:rsidR="005A5BEC" w:rsidRPr="005A5BEC" w:rsidRDefault="005A5BEC" w:rsidP="007E272F">
      <w:pPr>
        <w:ind w:right="-720"/>
        <w:rPr>
          <w:rFonts w:asciiTheme="majorHAnsi" w:hAnsiTheme="majorHAnsi"/>
          <w:noProof/>
          <w:sz w:val="20"/>
          <w:szCs w:val="20"/>
        </w:rPr>
      </w:pPr>
    </w:p>
    <w:p w14:paraId="0FE8A029" w14:textId="708A2709" w:rsidR="00346282" w:rsidRDefault="00346282" w:rsidP="008428B7">
      <w:pPr>
        <w:pStyle w:val="ListParagraph"/>
        <w:numPr>
          <w:ilvl w:val="0"/>
          <w:numId w:val="120"/>
        </w:numPr>
        <w:ind w:left="2154" w:right="-720" w:hanging="357"/>
        <w:contextualSpacing w:val="0"/>
        <w:rPr>
          <w:rFonts w:asciiTheme="majorHAnsi" w:hAnsiTheme="majorHAnsi"/>
          <w:noProof/>
          <w:sz w:val="20"/>
          <w:szCs w:val="20"/>
        </w:rPr>
      </w:pPr>
      <w:r w:rsidRPr="00346282">
        <w:rPr>
          <w:rFonts w:asciiTheme="majorHAnsi" w:hAnsiTheme="majorHAnsi"/>
          <w:noProof/>
          <w:sz w:val="20"/>
          <w:szCs w:val="20"/>
        </w:rPr>
        <w:t>Install the AquaFlash System at the jambs in the same manner</w:t>
      </w:r>
      <w:r w:rsidR="003F0C93">
        <w:rPr>
          <w:rFonts w:asciiTheme="majorHAnsi" w:hAnsiTheme="majorHAnsi"/>
          <w:noProof/>
          <w:sz w:val="20"/>
          <w:szCs w:val="20"/>
        </w:rPr>
        <w:t>,</w:t>
      </w:r>
      <w:r w:rsidRPr="00346282">
        <w:rPr>
          <w:rFonts w:asciiTheme="majorHAnsi" w:hAnsiTheme="majorHAnsi"/>
          <w:noProof/>
          <w:sz w:val="20"/>
          <w:szCs w:val="20"/>
        </w:rPr>
        <w:t xml:space="preserve"> overlapping onto the sill material a minimum of 2 in (51 mm) – Figure 3.</w:t>
      </w:r>
    </w:p>
    <w:p w14:paraId="1332F408" w14:textId="119B7DB7" w:rsidR="00105680" w:rsidRDefault="00105680" w:rsidP="007E272F">
      <w:pPr>
        <w:ind w:right="-720"/>
        <w:rPr>
          <w:rFonts w:asciiTheme="majorHAnsi" w:hAnsiTheme="majorHAnsi"/>
          <w:noProof/>
          <w:sz w:val="20"/>
          <w:szCs w:val="20"/>
        </w:rPr>
      </w:pPr>
    </w:p>
    <w:p w14:paraId="08D9CE2A" w14:textId="32D505D6" w:rsidR="00105680" w:rsidRDefault="00503722" w:rsidP="007E272F">
      <w:pPr>
        <w:ind w:right="-720"/>
        <w:jc w:val="center"/>
        <w:rPr>
          <w:rFonts w:asciiTheme="majorHAnsi" w:hAnsiTheme="majorHAnsi"/>
          <w:noProof/>
          <w:sz w:val="20"/>
          <w:szCs w:val="20"/>
        </w:rPr>
      </w:pPr>
      <w:r>
        <w:rPr>
          <w:noProof/>
        </w:rPr>
        <mc:AlternateContent>
          <mc:Choice Requires="wps">
            <w:drawing>
              <wp:anchor distT="0" distB="0" distL="114300" distR="114300" simplePos="0" relativeHeight="251606528" behindDoc="0" locked="0" layoutInCell="1" allowOverlap="1" wp14:anchorId="2EF02C7C" wp14:editId="600C6E9C">
                <wp:simplePos x="0" y="0"/>
                <wp:positionH relativeFrom="column">
                  <wp:posOffset>709930</wp:posOffset>
                </wp:positionH>
                <wp:positionV relativeFrom="paragraph">
                  <wp:posOffset>1141730</wp:posOffset>
                </wp:positionV>
                <wp:extent cx="1492250" cy="47625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76250"/>
                        </a:xfrm>
                        <a:prstGeom prst="rect">
                          <a:avLst/>
                        </a:prstGeom>
                        <a:noFill/>
                        <a:ln w="9525">
                          <a:noFill/>
                          <a:miter lim="800000"/>
                          <a:headEnd/>
                          <a:tailEnd/>
                        </a:ln>
                      </wps:spPr>
                      <wps:txbx>
                        <w:txbxContent>
                          <w:p w14:paraId="4D97AE76" w14:textId="77777777" w:rsidR="00503722" w:rsidRPr="00503722" w:rsidRDefault="00503722" w:rsidP="00503722">
                            <w:pPr>
                              <w:ind w:left="359"/>
                              <w:rPr>
                                <w:rFonts w:asciiTheme="majorHAnsi" w:hAnsiTheme="majorHAnsi" w:cstheme="majorHAnsi"/>
                                <w:sz w:val="20"/>
                                <w:szCs w:val="20"/>
                              </w:rPr>
                            </w:pPr>
                            <w:r w:rsidRPr="00503722">
                              <w:rPr>
                                <w:rFonts w:asciiTheme="majorHAnsi" w:hAnsiTheme="majorHAnsi" w:cstheme="majorHAnsi"/>
                                <w:sz w:val="20"/>
                                <w:szCs w:val="20"/>
                              </w:rPr>
                              <w:t>2 in (51 mm)</w:t>
                            </w:r>
                          </w:p>
                          <w:p w14:paraId="77525E62" w14:textId="4F0CBACF" w:rsidR="00503722" w:rsidRPr="003C2684" w:rsidRDefault="00503722" w:rsidP="00503722">
                            <w:pPr>
                              <w:ind w:left="359"/>
                              <w:rPr>
                                <w:rFonts w:asciiTheme="majorHAnsi" w:hAnsiTheme="majorHAnsi" w:cstheme="majorHAnsi"/>
                                <w:sz w:val="20"/>
                                <w:szCs w:val="20"/>
                              </w:rPr>
                            </w:pPr>
                            <w:r w:rsidRPr="00503722">
                              <w:rPr>
                                <w:rFonts w:asciiTheme="majorHAnsi" w:hAnsiTheme="majorHAnsi" w:cstheme="majorHAnsi"/>
                                <w:sz w:val="20"/>
                                <w:szCs w:val="20"/>
                              </w:rPr>
                              <w:t>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02C7C" id="_x0000_s1029" type="#_x0000_t202" style="position:absolute;left:0;text-align:left;margin-left:55.9pt;margin-top:89.9pt;width:117.5pt;height:3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" filled="f" stroked="f">
                <v:textbox>
                  <w:txbxContent>
                    <w:p w14:paraId="4D97AE76" w14:textId="77777777" w:rsidR="00503722" w:rsidRPr="00503722" w:rsidRDefault="00503722" w:rsidP="00503722">
                      <w:pPr>
                        <w:ind w:left="359"/>
                        <w:rPr>
                          <w:rFonts w:asciiTheme="majorHAnsi" w:hAnsiTheme="majorHAnsi" w:cstheme="majorHAnsi"/>
                          <w:sz w:val="20"/>
                          <w:szCs w:val="20"/>
                        </w:rPr>
                      </w:pPr>
                      <w:r w:rsidRPr="00503722">
                        <w:rPr>
                          <w:rFonts w:asciiTheme="majorHAnsi" w:hAnsiTheme="majorHAnsi" w:cstheme="majorHAnsi"/>
                          <w:sz w:val="20"/>
                          <w:szCs w:val="20"/>
                        </w:rPr>
                        <w:t>2 in (51 mm)</w:t>
                      </w:r>
                    </w:p>
                    <w:p w14:paraId="77525E62" w14:textId="4F0CBACF" w:rsidR="00503722" w:rsidRPr="003C2684" w:rsidRDefault="00503722" w:rsidP="00503722">
                      <w:pPr>
                        <w:ind w:left="359"/>
                        <w:rPr>
                          <w:rFonts w:asciiTheme="majorHAnsi" w:hAnsiTheme="majorHAnsi" w:cstheme="majorHAnsi"/>
                          <w:sz w:val="20"/>
                          <w:szCs w:val="20"/>
                        </w:rPr>
                      </w:pPr>
                      <w:r w:rsidRPr="00503722">
                        <w:rPr>
                          <w:rFonts w:asciiTheme="majorHAnsi" w:hAnsiTheme="majorHAnsi" w:cstheme="majorHAnsi"/>
                          <w:sz w:val="20"/>
                          <w:szCs w:val="20"/>
                        </w:rPr>
                        <w:t>Min.</w:t>
                      </w:r>
                    </w:p>
                  </w:txbxContent>
                </v:textbox>
              </v:shape>
            </w:pict>
          </mc:Fallback>
        </mc:AlternateContent>
      </w:r>
      <w:r>
        <w:rPr>
          <w:rFonts w:cs="Arial"/>
          <w:noProof/>
          <w:sz w:val="16"/>
          <w:szCs w:val="16"/>
        </w:rPr>
        <mc:AlternateContent>
          <mc:Choice Requires="wpg">
            <w:drawing>
              <wp:anchor distT="0" distB="0" distL="114300" distR="114300" simplePos="0" relativeHeight="251604480" behindDoc="0" locked="0" layoutInCell="1" allowOverlap="1" wp14:anchorId="5295075A" wp14:editId="57FC3CF3">
                <wp:simplePos x="0" y="0"/>
                <wp:positionH relativeFrom="column">
                  <wp:posOffset>1930400</wp:posOffset>
                </wp:positionH>
                <wp:positionV relativeFrom="paragraph">
                  <wp:posOffset>1039495</wp:posOffset>
                </wp:positionV>
                <wp:extent cx="352425" cy="534035"/>
                <wp:effectExtent l="63500" t="0" r="0" b="37465"/>
                <wp:wrapNone/>
                <wp:docPr id="107" name="Group 107"/>
                <wp:cNvGraphicFramePr/>
                <a:graphic xmlns:a="http://schemas.openxmlformats.org/drawingml/2006/main">
                  <a:graphicData uri="http://schemas.microsoft.com/office/word/2010/wordprocessingGroup">
                    <wpg:wgp>
                      <wpg:cNvGrpSpPr/>
                      <wpg:grpSpPr>
                        <a:xfrm>
                          <a:off x="0" y="0"/>
                          <a:ext cx="352425" cy="534035"/>
                          <a:chOff x="0" y="0"/>
                          <a:chExt cx="352425" cy="534035"/>
                        </a:xfrm>
                      </wpg:grpSpPr>
                      <wps:wsp>
                        <wps:cNvPr id="89" name="Line 38"/>
                        <wps:cNvCnPr>
                          <a:cxnSpLocks noChangeAspect="1" noEditPoints="1" noChangeArrowheads="1" noChangeShapeType="1"/>
                        </wps:cNvCnPr>
                        <wps:spPr bwMode="auto">
                          <a:xfrm flipH="1">
                            <a:off x="12700" y="0"/>
                            <a:ext cx="294005" cy="100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39"/>
                        <wps:cNvCnPr>
                          <a:cxnSpLocks noChangeAspect="1" noEditPoints="1" noChangeArrowheads="1" noChangeShapeType="1"/>
                        </wps:cNvCnPr>
                        <wps:spPr bwMode="auto">
                          <a:xfrm flipH="1">
                            <a:off x="12700" y="425450"/>
                            <a:ext cx="339725" cy="106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40"/>
                        <wps:cNvCnPr>
                          <a:cxnSpLocks noChangeAspect="1" noEditPoints="1" noChangeArrowheads="1" noChangeShapeType="1"/>
                        </wps:cNvCnPr>
                        <wps:spPr bwMode="auto">
                          <a:xfrm flipV="1">
                            <a:off x="0" y="101600"/>
                            <a:ext cx="635" cy="43243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5E70C6AA" id="Group 107" o:spid="_x0000_s1026" style="position:absolute;margin-left:152pt;margin-top:81.85pt;width:27.75pt;height:42.05pt;z-index:251604480" coordsize="3524,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">
                <v:line id="Line 38" o:spid="_x0000_s1027" style="position:absolute;flip:x;visibility:visible;mso-wrap-style:square" from="127,0" to="3067,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">
                  <v:path arrowok="f"/>
                  <o:lock v:ext="edit" aspectratio="t" verticies="t"/>
                </v:line>
                <v:line id="Line 39" o:spid="_x0000_s1028" style="position:absolute;flip:x;visibility:visible;mso-wrap-style:square" from="127,4254" to="3524,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path arrowok="f"/>
                  <o:lock v:ext="edit" aspectratio="t" verticies="t"/>
                </v:line>
                <v:line id="Line 40" o:spid="_x0000_s1029" style="position:absolute;flip:y;visibility:visible;mso-wrap-style:square" from="0,1016" to="6,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">
                  <v:stroke startarrow="block" endarrow="block"/>
                  <v:path arrowok="f"/>
                  <o:lock v:ext="edit" aspectratio="t" verticies="t"/>
                </v:line>
              </v:group>
            </w:pict>
          </mc:Fallback>
        </mc:AlternateContent>
      </w:r>
      <w:r w:rsidR="00A02EA2">
        <w:rPr>
          <w:noProof/>
        </w:rPr>
        <mc:AlternateContent>
          <mc:Choice Requires="wps">
            <w:drawing>
              <wp:anchor distT="0" distB="0" distL="114300" distR="114300" simplePos="0" relativeHeight="251602432" behindDoc="0" locked="0" layoutInCell="1" allowOverlap="1" wp14:anchorId="62DEE45E" wp14:editId="02BB0DCC">
                <wp:simplePos x="0" y="0"/>
                <wp:positionH relativeFrom="column">
                  <wp:posOffset>4246880</wp:posOffset>
                </wp:positionH>
                <wp:positionV relativeFrom="paragraph">
                  <wp:posOffset>640080</wp:posOffset>
                </wp:positionV>
                <wp:extent cx="1492250" cy="4762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76250"/>
                        </a:xfrm>
                        <a:prstGeom prst="rect">
                          <a:avLst/>
                        </a:prstGeom>
                        <a:noFill/>
                        <a:ln w="9525">
                          <a:noFill/>
                          <a:miter lim="800000"/>
                          <a:headEnd/>
                          <a:tailEnd/>
                        </a:ln>
                      </wps:spPr>
                      <wps:txbx>
                        <w:txbxContent>
                          <w:p w14:paraId="39E002E9" w14:textId="4292EA9B" w:rsidR="00A02EA2" w:rsidRPr="003C2684" w:rsidRDefault="00A02EA2"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EE45E" id="_x0000_s1030" type="#_x0000_t202" style="position:absolute;left:0;text-align:left;margin-left:334.4pt;margin-top:50.4pt;width:117.5pt;height:37.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" filled="f" stroked="f">
                <v:textbox>
                  <w:txbxContent>
                    <w:p w14:paraId="39E002E9" w14:textId="4292EA9B" w:rsidR="00A02EA2" w:rsidRPr="003C2684" w:rsidRDefault="00A02EA2"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3</w:t>
                      </w:r>
                    </w:p>
                  </w:txbxContent>
                </v:textbox>
              </v:shape>
            </w:pict>
          </mc:Fallback>
        </mc:AlternateContent>
      </w:r>
      <w:r w:rsidR="00044AE0">
        <w:rPr>
          <w:noProof/>
        </w:rPr>
        <w:drawing>
          <wp:inline distT="0" distB="0" distL="0" distR="0" wp14:anchorId="7EB0A8AA" wp14:editId="5D0D0494">
            <wp:extent cx="2082800" cy="1574800"/>
            <wp:effectExtent l="0" t="0" r="0" b="0"/>
            <wp:docPr id="9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2800" cy="1574800"/>
                    </a:xfrm>
                    <a:prstGeom prst="rect">
                      <a:avLst/>
                    </a:prstGeom>
                    <a:noFill/>
                    <a:ln>
                      <a:noFill/>
                    </a:ln>
                  </pic:spPr>
                </pic:pic>
              </a:graphicData>
            </a:graphic>
          </wp:inline>
        </w:drawing>
      </w:r>
    </w:p>
    <w:p w14:paraId="3383117D" w14:textId="4EEFDB46" w:rsidR="00105680" w:rsidRPr="00105680" w:rsidRDefault="00105680" w:rsidP="007E272F">
      <w:pPr>
        <w:ind w:right="-720"/>
        <w:rPr>
          <w:rFonts w:asciiTheme="majorHAnsi" w:hAnsiTheme="majorHAnsi"/>
          <w:noProof/>
          <w:sz w:val="20"/>
          <w:szCs w:val="20"/>
        </w:rPr>
      </w:pPr>
    </w:p>
    <w:p w14:paraId="221C211A" w14:textId="0637D872" w:rsidR="00346282" w:rsidRDefault="00346282" w:rsidP="008428B7">
      <w:pPr>
        <w:pStyle w:val="ListParagraph"/>
        <w:numPr>
          <w:ilvl w:val="0"/>
          <w:numId w:val="120"/>
        </w:numPr>
        <w:ind w:left="2154" w:right="-720" w:hanging="357"/>
        <w:contextualSpacing w:val="0"/>
        <w:rPr>
          <w:rFonts w:asciiTheme="majorHAnsi" w:hAnsiTheme="majorHAnsi"/>
          <w:noProof/>
          <w:sz w:val="20"/>
          <w:szCs w:val="20"/>
        </w:rPr>
      </w:pPr>
      <w:r w:rsidRPr="00346282">
        <w:rPr>
          <w:rFonts w:asciiTheme="majorHAnsi" w:hAnsiTheme="majorHAnsi"/>
          <w:noProof/>
          <w:sz w:val="20"/>
          <w:szCs w:val="20"/>
        </w:rPr>
        <w:t>Install the AquaFlash System at the head</w:t>
      </w:r>
      <w:r w:rsidR="003F0C93">
        <w:rPr>
          <w:rFonts w:asciiTheme="majorHAnsi" w:hAnsiTheme="majorHAnsi"/>
          <w:noProof/>
          <w:sz w:val="20"/>
          <w:szCs w:val="20"/>
        </w:rPr>
        <w:t>,</w:t>
      </w:r>
      <w:r w:rsidRPr="00346282">
        <w:rPr>
          <w:rFonts w:asciiTheme="majorHAnsi" w:hAnsiTheme="majorHAnsi"/>
          <w:noProof/>
          <w:sz w:val="20"/>
          <w:szCs w:val="20"/>
        </w:rPr>
        <w:t xml:space="preserve"> overlapping the jamb pieces a minimum of 2 in (51 mm) – Figure 4</w:t>
      </w:r>
      <w:r>
        <w:rPr>
          <w:rFonts w:asciiTheme="majorHAnsi" w:hAnsiTheme="majorHAnsi"/>
          <w:noProof/>
          <w:sz w:val="20"/>
          <w:szCs w:val="20"/>
        </w:rPr>
        <w:t xml:space="preserve"> </w:t>
      </w:r>
    </w:p>
    <w:p w14:paraId="6EE6B206" w14:textId="0203D213" w:rsidR="0003263A" w:rsidRDefault="007D4429" w:rsidP="007E272F">
      <w:pPr>
        <w:ind w:right="-720"/>
        <w:rPr>
          <w:rFonts w:asciiTheme="majorHAnsi" w:hAnsiTheme="majorHAnsi"/>
          <w:noProof/>
          <w:sz w:val="20"/>
          <w:szCs w:val="20"/>
        </w:rPr>
      </w:pPr>
      <w:r>
        <w:rPr>
          <w:rFonts w:asciiTheme="majorHAnsi" w:hAnsiTheme="majorHAnsi"/>
          <w:noProof/>
          <w:sz w:val="20"/>
          <w:szCs w:val="20"/>
        </w:rPr>
        <mc:AlternateContent>
          <mc:Choice Requires="wpg">
            <w:drawing>
              <wp:anchor distT="0" distB="0" distL="114300" distR="114300" simplePos="0" relativeHeight="251610624" behindDoc="0" locked="0" layoutInCell="1" allowOverlap="1" wp14:anchorId="1926EE22" wp14:editId="577587D2">
                <wp:simplePos x="0" y="0"/>
                <wp:positionH relativeFrom="column">
                  <wp:posOffset>2343150</wp:posOffset>
                </wp:positionH>
                <wp:positionV relativeFrom="paragraph">
                  <wp:posOffset>206375</wp:posOffset>
                </wp:positionV>
                <wp:extent cx="1835150" cy="440055"/>
                <wp:effectExtent l="0" t="0" r="0" b="29845"/>
                <wp:wrapNone/>
                <wp:docPr id="38" name="Group 38"/>
                <wp:cNvGraphicFramePr/>
                <a:graphic xmlns:a="http://schemas.openxmlformats.org/drawingml/2006/main">
                  <a:graphicData uri="http://schemas.microsoft.com/office/word/2010/wordprocessingGroup">
                    <wpg:wgp>
                      <wpg:cNvGrpSpPr/>
                      <wpg:grpSpPr>
                        <a:xfrm>
                          <a:off x="0" y="0"/>
                          <a:ext cx="1835150" cy="440055"/>
                          <a:chOff x="0" y="0"/>
                          <a:chExt cx="1835150" cy="440055"/>
                        </a:xfrm>
                      </wpg:grpSpPr>
                      <wpg:grpSp>
                        <wpg:cNvPr id="108" name="Group 108"/>
                        <wpg:cNvGrpSpPr/>
                        <wpg:grpSpPr>
                          <a:xfrm>
                            <a:off x="361950" y="209550"/>
                            <a:ext cx="182880" cy="230505"/>
                            <a:chOff x="0" y="0"/>
                            <a:chExt cx="182880" cy="230505"/>
                          </a:xfrm>
                        </wpg:grpSpPr>
                        <wps:wsp>
                          <wps:cNvPr id="81" name="Line 43"/>
                          <wps:cNvCnPr>
                            <a:cxnSpLocks noChangeAspect="1" noEditPoints="1" noChangeArrowheads="1" noChangeShapeType="1"/>
                          </wps:cNvCnPr>
                          <wps:spPr bwMode="auto">
                            <a:xfrm>
                              <a:off x="171450" y="0"/>
                              <a:ext cx="9525" cy="208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44"/>
                          <wps:cNvCnPr>
                            <a:cxnSpLocks noChangeAspect="1" noEditPoints="1" noChangeArrowheads="1" noChangeShapeType="1"/>
                          </wps:cNvCnPr>
                          <wps:spPr bwMode="auto">
                            <a:xfrm>
                              <a:off x="0" y="0"/>
                              <a:ext cx="0" cy="230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45"/>
                          <wps:cNvCnPr>
                            <a:cxnSpLocks noChangeAspect="1" noEditPoints="1" noChangeArrowheads="1" noChangeShapeType="1"/>
                          </wps:cNvCnPr>
                          <wps:spPr bwMode="auto">
                            <a:xfrm>
                              <a:off x="0" y="146050"/>
                              <a:ext cx="18288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36" name="Text Box 2"/>
                        <wps:cNvSpPr txBox="1">
                          <a:spLocks noChangeArrowheads="1"/>
                        </wps:cNvSpPr>
                        <wps:spPr bwMode="auto">
                          <a:xfrm>
                            <a:off x="0" y="0"/>
                            <a:ext cx="1835150" cy="298450"/>
                          </a:xfrm>
                          <a:prstGeom prst="rect">
                            <a:avLst/>
                          </a:prstGeom>
                          <a:noFill/>
                          <a:ln w="9525">
                            <a:noFill/>
                            <a:miter lim="800000"/>
                            <a:headEnd/>
                            <a:tailEnd/>
                          </a:ln>
                        </wps:spPr>
                        <wps:txbx>
                          <w:txbxContent>
                            <w:p w14:paraId="6A8AFDCB" w14:textId="76347C87" w:rsidR="007D4429" w:rsidRPr="003C2684" w:rsidRDefault="007D4429" w:rsidP="007D4429">
                              <w:pPr>
                                <w:ind w:left="359"/>
                                <w:rPr>
                                  <w:rFonts w:asciiTheme="majorHAnsi" w:hAnsiTheme="majorHAnsi" w:cstheme="majorHAnsi"/>
                                  <w:sz w:val="20"/>
                                  <w:szCs w:val="20"/>
                                </w:rPr>
                              </w:pPr>
                              <w:r w:rsidRPr="00503722">
                                <w:rPr>
                                  <w:rFonts w:asciiTheme="majorHAnsi" w:hAnsiTheme="majorHAnsi" w:cstheme="majorHAnsi"/>
                                  <w:sz w:val="20"/>
                                  <w:szCs w:val="20"/>
                                </w:rPr>
                                <w:t>2 in (51 mm)</w:t>
                              </w:r>
                              <w:r>
                                <w:rPr>
                                  <w:rFonts w:asciiTheme="majorHAnsi" w:hAnsiTheme="majorHAnsi" w:cstheme="majorHAnsi"/>
                                  <w:sz w:val="20"/>
                                  <w:szCs w:val="20"/>
                                </w:rPr>
                                <w:t xml:space="preserve"> </w:t>
                              </w:r>
                              <w:r w:rsidRPr="00503722">
                                <w:rPr>
                                  <w:rFonts w:asciiTheme="majorHAnsi" w:hAnsiTheme="majorHAnsi" w:cstheme="majorHAnsi"/>
                                  <w:sz w:val="20"/>
                                  <w:szCs w:val="20"/>
                                </w:rPr>
                                <w:t>Min.</w:t>
                              </w:r>
                            </w:p>
                          </w:txbxContent>
                        </wps:txbx>
                        <wps:bodyPr rot="0" vert="horz" wrap="square" lIns="91440" tIns="45720" rIns="91440" bIns="45720" anchor="t" anchorCtr="0">
                          <a:noAutofit/>
                        </wps:bodyPr>
                      </wps:wsp>
                    </wpg:wgp>
                  </a:graphicData>
                </a:graphic>
              </wp:anchor>
            </w:drawing>
          </mc:Choice>
          <mc:Fallback>
            <w:pict>
              <v:group w14:anchorId="1926EE22" id="Group 38" o:spid="_x0000_s1031" style="position:absolute;margin-left:184.5pt;margin-top:16.25pt;width:144.5pt;height:34.65pt;z-index:251610624" coordsize="1835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">
                <v:group id="Group 108" o:spid="_x0000_s1032" style="position:absolute;left:3619;top:2095;width:1829;height:2305" coordsize="182880,2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line id="Line 43" o:spid="_x0000_s1033" style="position:absolute;visibility:visible;mso-wrap-style:square" from="171450,0" to="180975,20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path arrowok="f"/>
                    <o:lock v:ext="edit" aspectratio="t" verticies="t"/>
                  </v:line>
                  <v:line id="Line 44" o:spid="_x0000_s1034" style="position:absolute;visibility:visible;mso-wrap-style:square" from="0,0" to="0,230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path arrowok="f"/>
                    <o:lock v:ext="edit" aspectratio="t" verticies="t"/>
                  </v:line>
                  <v:line id="Line 45" o:spid="_x0000_s1035" style="position:absolute;visibility:visible;mso-wrap-style:square" from="0,146050" to="182880,146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">
                    <v:stroke startarrow="block" endarrow="block"/>
                    <v:path arrowok="f"/>
                    <o:lock v:ext="edit" aspectratio="t" verticies="t"/>
                  </v:line>
                </v:group>
                <v:shape id="_x0000_s1036" type="#_x0000_t202" style="position:absolute;width:18351;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6A8AFDCB" w14:textId="76347C87" w:rsidR="007D4429" w:rsidRPr="003C2684" w:rsidRDefault="007D4429" w:rsidP="007D4429">
                        <w:pPr>
                          <w:ind w:left="359"/>
                          <w:rPr>
                            <w:rFonts w:asciiTheme="majorHAnsi" w:hAnsiTheme="majorHAnsi" w:cstheme="majorHAnsi"/>
                            <w:sz w:val="20"/>
                            <w:szCs w:val="20"/>
                          </w:rPr>
                        </w:pPr>
                        <w:r w:rsidRPr="00503722">
                          <w:rPr>
                            <w:rFonts w:asciiTheme="majorHAnsi" w:hAnsiTheme="majorHAnsi" w:cstheme="majorHAnsi"/>
                            <w:sz w:val="20"/>
                            <w:szCs w:val="20"/>
                          </w:rPr>
                          <w:t>2 in (51 mm)</w:t>
                        </w:r>
                        <w:r>
                          <w:rPr>
                            <w:rFonts w:asciiTheme="majorHAnsi" w:hAnsiTheme="majorHAnsi" w:cstheme="majorHAnsi"/>
                            <w:sz w:val="20"/>
                            <w:szCs w:val="20"/>
                          </w:rPr>
                          <w:t xml:space="preserve"> </w:t>
                        </w:r>
                        <w:r w:rsidRPr="00503722">
                          <w:rPr>
                            <w:rFonts w:asciiTheme="majorHAnsi" w:hAnsiTheme="majorHAnsi" w:cstheme="majorHAnsi"/>
                            <w:sz w:val="20"/>
                            <w:szCs w:val="20"/>
                          </w:rPr>
                          <w:t>Min.</w:t>
                        </w:r>
                      </w:p>
                    </w:txbxContent>
                  </v:textbox>
                </v:shape>
              </v:group>
            </w:pict>
          </mc:Fallback>
        </mc:AlternateContent>
      </w:r>
    </w:p>
    <w:p w14:paraId="34DE5DD6" w14:textId="3150DC19" w:rsidR="0003263A" w:rsidRDefault="00657BA1" w:rsidP="007E272F">
      <w:pPr>
        <w:ind w:right="-720"/>
        <w:jc w:val="center"/>
        <w:rPr>
          <w:rFonts w:asciiTheme="majorHAnsi" w:hAnsiTheme="majorHAnsi"/>
          <w:noProof/>
          <w:sz w:val="20"/>
          <w:szCs w:val="20"/>
        </w:rPr>
      </w:pPr>
      <w:r>
        <w:rPr>
          <w:noProof/>
        </w:rPr>
        <mc:AlternateContent>
          <mc:Choice Requires="wps">
            <w:drawing>
              <wp:anchor distT="0" distB="0" distL="114300" distR="114300" simplePos="0" relativeHeight="251608576" behindDoc="0" locked="0" layoutInCell="1" allowOverlap="1" wp14:anchorId="2F61AB6F" wp14:editId="52E85CE7">
                <wp:simplePos x="0" y="0"/>
                <wp:positionH relativeFrom="column">
                  <wp:posOffset>4227830</wp:posOffset>
                </wp:positionH>
                <wp:positionV relativeFrom="paragraph">
                  <wp:posOffset>451485</wp:posOffset>
                </wp:positionV>
                <wp:extent cx="1492250" cy="476250"/>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76250"/>
                        </a:xfrm>
                        <a:prstGeom prst="rect">
                          <a:avLst/>
                        </a:prstGeom>
                        <a:noFill/>
                        <a:ln w="9525">
                          <a:noFill/>
                          <a:miter lim="800000"/>
                          <a:headEnd/>
                          <a:tailEnd/>
                        </a:ln>
                      </wps:spPr>
                      <wps:txbx>
                        <w:txbxContent>
                          <w:p w14:paraId="12485108" w14:textId="42E85743" w:rsidR="00657BA1" w:rsidRPr="003C2684" w:rsidRDefault="00657BA1"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1AB6F" id="_x0000_s1037" type="#_x0000_t202" style="position:absolute;left:0;text-align:left;margin-left:332.9pt;margin-top:35.55pt;width:117.5pt;height:3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" filled="f" stroked="f">
                <v:textbox>
                  <w:txbxContent>
                    <w:p w14:paraId="12485108" w14:textId="42E85743" w:rsidR="00657BA1" w:rsidRPr="003C2684" w:rsidRDefault="00657BA1"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4</w:t>
                      </w:r>
                    </w:p>
                  </w:txbxContent>
                </v:textbox>
              </v:shape>
            </w:pict>
          </mc:Fallback>
        </mc:AlternateContent>
      </w:r>
      <w:r>
        <w:rPr>
          <w:noProof/>
        </w:rPr>
        <w:drawing>
          <wp:inline distT="0" distB="0" distL="0" distR="0" wp14:anchorId="50EF52C7" wp14:editId="3740ED0D">
            <wp:extent cx="1625600" cy="1219200"/>
            <wp:effectExtent l="0" t="0" r="0" b="0"/>
            <wp:docPr id="8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5600" cy="1219200"/>
                    </a:xfrm>
                    <a:prstGeom prst="rect">
                      <a:avLst/>
                    </a:prstGeom>
                    <a:noFill/>
                    <a:ln>
                      <a:noFill/>
                    </a:ln>
                  </pic:spPr>
                </pic:pic>
              </a:graphicData>
            </a:graphic>
          </wp:inline>
        </w:drawing>
      </w:r>
    </w:p>
    <w:p w14:paraId="340F9B64" w14:textId="723E4757" w:rsidR="0003263A" w:rsidRPr="0003263A" w:rsidRDefault="0003263A" w:rsidP="007E272F">
      <w:pPr>
        <w:ind w:right="-720"/>
        <w:rPr>
          <w:rFonts w:asciiTheme="majorHAnsi" w:hAnsiTheme="majorHAnsi"/>
          <w:noProof/>
          <w:sz w:val="20"/>
          <w:szCs w:val="20"/>
        </w:rPr>
      </w:pPr>
    </w:p>
    <w:p w14:paraId="4AB77F6F" w14:textId="07FE9320" w:rsidR="00346282" w:rsidRDefault="00346282" w:rsidP="007E272F">
      <w:pPr>
        <w:pStyle w:val="ListParagraph"/>
        <w:ind w:left="2154" w:right="-720"/>
        <w:contextualSpacing w:val="0"/>
        <w:rPr>
          <w:rFonts w:asciiTheme="majorHAnsi" w:hAnsiTheme="majorHAnsi"/>
          <w:noProof/>
          <w:sz w:val="20"/>
          <w:szCs w:val="20"/>
        </w:rPr>
      </w:pPr>
      <w:r w:rsidRPr="00346282">
        <w:rPr>
          <w:rFonts w:asciiTheme="majorHAnsi" w:hAnsiTheme="majorHAnsi"/>
          <w:noProof/>
          <w:sz w:val="20"/>
          <w:szCs w:val="20"/>
        </w:rPr>
        <w:t>5a</w:t>
      </w:r>
      <w:r w:rsidR="00F675CF">
        <w:rPr>
          <w:rFonts w:asciiTheme="majorHAnsi" w:hAnsiTheme="majorHAnsi"/>
          <w:noProof/>
          <w:sz w:val="20"/>
          <w:szCs w:val="20"/>
        </w:rPr>
        <w:t>)</w:t>
      </w:r>
      <w:r w:rsidRPr="00346282">
        <w:rPr>
          <w:rFonts w:asciiTheme="majorHAnsi" w:hAnsiTheme="majorHAnsi"/>
          <w:noProof/>
          <w:sz w:val="20"/>
          <w:szCs w:val="20"/>
        </w:rPr>
        <w:t>. As an alternative, preformed Dryvit AquaFlash Corners can be applied at each corner of the opening to reduce the number of field cuts required. The AquaFlash Corners are installed in the same manner as the AquaFlash Mesh. – Figure 5</w:t>
      </w:r>
    </w:p>
    <w:p w14:paraId="6F49C1FC" w14:textId="0563694E" w:rsidR="00A3596F" w:rsidRDefault="00A3596F" w:rsidP="007E272F">
      <w:pPr>
        <w:pStyle w:val="ListParagraph"/>
        <w:ind w:left="2154" w:right="-720"/>
        <w:contextualSpacing w:val="0"/>
        <w:rPr>
          <w:rFonts w:asciiTheme="majorHAnsi" w:hAnsiTheme="majorHAnsi"/>
          <w:noProof/>
          <w:sz w:val="20"/>
          <w:szCs w:val="20"/>
        </w:rPr>
      </w:pPr>
    </w:p>
    <w:p w14:paraId="591FF56D" w14:textId="2BD8DA4C" w:rsidR="00A3596F" w:rsidRDefault="00A3596F" w:rsidP="007E272F">
      <w:pPr>
        <w:pStyle w:val="ListParagraph"/>
        <w:ind w:left="3686" w:right="-720"/>
        <w:contextualSpacing w:val="0"/>
        <w:rPr>
          <w:rFonts w:asciiTheme="majorHAnsi" w:hAnsiTheme="majorHAnsi"/>
          <w:noProof/>
          <w:sz w:val="20"/>
          <w:szCs w:val="20"/>
        </w:rPr>
      </w:pPr>
      <w:r>
        <w:rPr>
          <w:noProof/>
        </w:rPr>
        <mc:AlternateContent>
          <mc:Choice Requires="wps">
            <w:drawing>
              <wp:anchor distT="0" distB="0" distL="114300" distR="114300" simplePos="0" relativeHeight="251612672" behindDoc="0" locked="0" layoutInCell="1" allowOverlap="1" wp14:anchorId="5672CA51" wp14:editId="50D2CB1C">
                <wp:simplePos x="0" y="0"/>
                <wp:positionH relativeFrom="column">
                  <wp:posOffset>4335780</wp:posOffset>
                </wp:positionH>
                <wp:positionV relativeFrom="paragraph">
                  <wp:posOffset>831850</wp:posOffset>
                </wp:positionV>
                <wp:extent cx="1492250" cy="476250"/>
                <wp:effectExtent l="0" t="0" r="0" b="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76250"/>
                        </a:xfrm>
                        <a:prstGeom prst="rect">
                          <a:avLst/>
                        </a:prstGeom>
                        <a:noFill/>
                        <a:ln w="9525">
                          <a:noFill/>
                          <a:miter lim="800000"/>
                          <a:headEnd/>
                          <a:tailEnd/>
                        </a:ln>
                      </wps:spPr>
                      <wps:txbx>
                        <w:txbxContent>
                          <w:p w14:paraId="165A9313" w14:textId="75AE4BFA" w:rsidR="00A3596F" w:rsidRPr="003C2684" w:rsidRDefault="00A3596F"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2CA51" id="_x0000_s1038" type="#_x0000_t202" style="position:absolute;left:0;text-align:left;margin-left:341.4pt;margin-top:65.5pt;width:117.5pt;height:37.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" filled="f" stroked="f">
                <v:textbox>
                  <w:txbxContent>
                    <w:p w14:paraId="165A9313" w14:textId="75AE4BFA" w:rsidR="00A3596F" w:rsidRPr="003C2684" w:rsidRDefault="00A3596F"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5</w:t>
                      </w:r>
                    </w:p>
                  </w:txbxContent>
                </v:textbox>
              </v:shape>
            </w:pict>
          </mc:Fallback>
        </mc:AlternateContent>
      </w:r>
      <w:r w:rsidRPr="00F55286">
        <w:rPr>
          <w:rFonts w:ascii="Univers (W1)" w:hAnsi="Univers (W1)" w:cs="Arial"/>
          <w:noProof/>
          <w:spacing w:val="-10"/>
          <w:sz w:val="20"/>
        </w:rPr>
        <w:drawing>
          <wp:inline distT="0" distB="0" distL="0" distR="0" wp14:anchorId="6032EA44" wp14:editId="7F59B1DA">
            <wp:extent cx="1993900" cy="203200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3900" cy="2032000"/>
                    </a:xfrm>
                    <a:prstGeom prst="rect">
                      <a:avLst/>
                    </a:prstGeom>
                    <a:noFill/>
                    <a:ln>
                      <a:noFill/>
                    </a:ln>
                  </pic:spPr>
                </pic:pic>
              </a:graphicData>
            </a:graphic>
          </wp:inline>
        </w:drawing>
      </w:r>
    </w:p>
    <w:p w14:paraId="2944EC5C" w14:textId="57A673B9" w:rsidR="00A3596F" w:rsidRDefault="00A3596F" w:rsidP="007E272F">
      <w:pPr>
        <w:pStyle w:val="ListParagraph"/>
        <w:ind w:left="2154" w:right="-720"/>
        <w:contextualSpacing w:val="0"/>
        <w:rPr>
          <w:rFonts w:asciiTheme="majorHAnsi" w:hAnsiTheme="majorHAnsi"/>
          <w:noProof/>
          <w:sz w:val="20"/>
          <w:szCs w:val="20"/>
        </w:rPr>
      </w:pPr>
    </w:p>
    <w:p w14:paraId="3FF15CD4" w14:textId="065AF9B1" w:rsidR="00A3596F" w:rsidRDefault="00A3596F" w:rsidP="007E272F">
      <w:pPr>
        <w:pStyle w:val="ListParagraph"/>
        <w:ind w:left="2154" w:right="-720"/>
        <w:contextualSpacing w:val="0"/>
        <w:rPr>
          <w:rFonts w:asciiTheme="majorHAnsi" w:hAnsiTheme="majorHAnsi"/>
          <w:noProof/>
          <w:sz w:val="20"/>
          <w:szCs w:val="20"/>
        </w:rPr>
      </w:pPr>
    </w:p>
    <w:p w14:paraId="0CABA89C" w14:textId="2F7684D4" w:rsidR="00A3596F" w:rsidRDefault="00346282" w:rsidP="008428B7">
      <w:pPr>
        <w:pStyle w:val="ListParagraph"/>
        <w:numPr>
          <w:ilvl w:val="0"/>
          <w:numId w:val="120"/>
        </w:numPr>
        <w:ind w:left="2154" w:right="-720" w:hanging="357"/>
        <w:contextualSpacing w:val="0"/>
        <w:rPr>
          <w:rFonts w:asciiTheme="majorHAnsi" w:hAnsiTheme="majorHAnsi"/>
          <w:noProof/>
          <w:sz w:val="20"/>
          <w:szCs w:val="20"/>
        </w:rPr>
      </w:pPr>
      <w:r w:rsidRPr="00346282">
        <w:rPr>
          <w:rFonts w:asciiTheme="majorHAnsi" w:hAnsiTheme="majorHAnsi"/>
          <w:noProof/>
          <w:sz w:val="20"/>
          <w:szCs w:val="20"/>
        </w:rPr>
        <w:t>Install diagonal “butterflies” consisting of AquaFlash Liquid and AquaFlash Mesh at each sill/jamb corner – Figure 6.</w:t>
      </w:r>
    </w:p>
    <w:p w14:paraId="2455E0AA" w14:textId="0211F3A0" w:rsidR="0026128D" w:rsidRDefault="0026128D" w:rsidP="007E272F">
      <w:pPr>
        <w:ind w:right="-720"/>
        <w:rPr>
          <w:rFonts w:asciiTheme="majorHAnsi" w:hAnsiTheme="majorHAnsi"/>
          <w:noProof/>
          <w:sz w:val="20"/>
          <w:szCs w:val="20"/>
        </w:rPr>
      </w:pPr>
    </w:p>
    <w:p w14:paraId="39224584" w14:textId="493D32D8" w:rsidR="0026128D" w:rsidRDefault="005511AA" w:rsidP="007E272F">
      <w:pPr>
        <w:ind w:right="-720"/>
        <w:jc w:val="center"/>
        <w:rPr>
          <w:rFonts w:asciiTheme="majorHAnsi" w:hAnsiTheme="majorHAnsi"/>
          <w:noProof/>
          <w:sz w:val="20"/>
          <w:szCs w:val="20"/>
        </w:rPr>
      </w:pPr>
      <w:r>
        <w:rPr>
          <w:noProof/>
        </w:rPr>
        <mc:AlternateContent>
          <mc:Choice Requires="wps">
            <w:drawing>
              <wp:anchor distT="0" distB="0" distL="114300" distR="114300" simplePos="0" relativeHeight="251616768" behindDoc="0" locked="0" layoutInCell="1" allowOverlap="1" wp14:anchorId="3F83CA9E" wp14:editId="063E1789">
                <wp:simplePos x="0" y="0"/>
                <wp:positionH relativeFrom="column">
                  <wp:posOffset>4367530</wp:posOffset>
                </wp:positionH>
                <wp:positionV relativeFrom="paragraph">
                  <wp:posOffset>879475</wp:posOffset>
                </wp:positionV>
                <wp:extent cx="1492250" cy="47625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76250"/>
                        </a:xfrm>
                        <a:prstGeom prst="rect">
                          <a:avLst/>
                        </a:prstGeom>
                        <a:noFill/>
                        <a:ln w="9525">
                          <a:noFill/>
                          <a:miter lim="800000"/>
                          <a:headEnd/>
                          <a:tailEnd/>
                        </a:ln>
                      </wps:spPr>
                      <wps:txbx>
                        <w:txbxContent>
                          <w:p w14:paraId="6AEEAC38" w14:textId="117486C8" w:rsidR="00D14F84" w:rsidRPr="003C2684" w:rsidRDefault="00D14F84"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3CA9E" id="_x0000_s1039" type="#_x0000_t202" style="position:absolute;left:0;text-align:left;margin-left:343.9pt;margin-top:69.25pt;width:117.5pt;height:3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" filled="f" stroked="f">
                <v:textbox>
                  <w:txbxContent>
                    <w:p w14:paraId="6AEEAC38" w14:textId="117486C8" w:rsidR="00D14F84" w:rsidRPr="003C2684" w:rsidRDefault="00D14F84"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6</w:t>
                      </w:r>
                    </w:p>
                  </w:txbxContent>
                </v:textbox>
              </v:shape>
            </w:pict>
          </mc:Fallback>
        </mc:AlternateContent>
      </w:r>
      <w:r w:rsidRPr="00B272A0">
        <w:rPr>
          <w:noProof/>
        </w:rPr>
        <w:drawing>
          <wp:inline distT="0" distB="0" distL="0" distR="0" wp14:anchorId="1C0DF271" wp14:editId="17199FD7">
            <wp:extent cx="2122805" cy="22174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22805" cy="2217420"/>
                    </a:xfrm>
                    <a:prstGeom prst="rect">
                      <a:avLst/>
                    </a:prstGeom>
                    <a:noFill/>
                    <a:ln>
                      <a:noFill/>
                    </a:ln>
                  </pic:spPr>
                </pic:pic>
              </a:graphicData>
            </a:graphic>
          </wp:inline>
        </w:drawing>
      </w:r>
    </w:p>
    <w:p w14:paraId="736E5446" w14:textId="076622F9" w:rsidR="0026128D" w:rsidRPr="0026128D" w:rsidRDefault="0026128D" w:rsidP="007E272F">
      <w:pPr>
        <w:ind w:right="-720"/>
        <w:rPr>
          <w:rFonts w:asciiTheme="majorHAnsi" w:hAnsiTheme="majorHAnsi"/>
          <w:noProof/>
          <w:sz w:val="20"/>
          <w:szCs w:val="20"/>
        </w:rPr>
      </w:pPr>
    </w:p>
    <w:p w14:paraId="41A510BC" w14:textId="16AB544F" w:rsidR="00346282" w:rsidRPr="00985E44" w:rsidRDefault="00346282" w:rsidP="008428B7">
      <w:pPr>
        <w:pStyle w:val="ListParagraph"/>
        <w:numPr>
          <w:ilvl w:val="0"/>
          <w:numId w:val="120"/>
        </w:numPr>
        <w:ind w:left="2154" w:right="-720" w:hanging="357"/>
        <w:contextualSpacing w:val="0"/>
        <w:rPr>
          <w:rFonts w:asciiTheme="majorHAnsi" w:hAnsiTheme="majorHAnsi"/>
          <w:noProof/>
          <w:sz w:val="20"/>
          <w:szCs w:val="20"/>
        </w:rPr>
      </w:pPr>
      <w:r w:rsidRPr="00985E44">
        <w:rPr>
          <w:rFonts w:asciiTheme="majorHAnsi" w:hAnsiTheme="majorHAnsi"/>
          <w:noProof/>
          <w:sz w:val="20"/>
          <w:szCs w:val="20"/>
        </w:rPr>
        <w:t>Allow material to set for approximately 15 minutes then apply a second liberal coat of AquaFlash Liquid and smooth out to ensure a continuous film free of voids, pinholes, or other discontinuities.</w:t>
      </w:r>
    </w:p>
    <w:p w14:paraId="6F823794" w14:textId="22288720" w:rsidR="00346282" w:rsidRPr="00437BF1" w:rsidRDefault="00346282" w:rsidP="007E272F">
      <w:pPr>
        <w:pStyle w:val="ListParagraph"/>
        <w:ind w:left="2154" w:right="-720"/>
        <w:contextualSpacing w:val="0"/>
        <w:rPr>
          <w:rFonts w:asciiTheme="majorHAnsi" w:hAnsiTheme="majorHAnsi"/>
          <w:noProof/>
          <w:sz w:val="20"/>
          <w:szCs w:val="20"/>
        </w:rPr>
      </w:pPr>
    </w:p>
    <w:p w14:paraId="619516A3" w14:textId="7DA3D235" w:rsidR="00CB171B" w:rsidRPr="00CB171B" w:rsidRDefault="00CB171B" w:rsidP="008428B7">
      <w:pPr>
        <w:pStyle w:val="ListParagraph"/>
        <w:numPr>
          <w:ilvl w:val="0"/>
          <w:numId w:val="117"/>
        </w:numPr>
        <w:ind w:right="-720"/>
        <w:contextualSpacing w:val="0"/>
        <w:rPr>
          <w:rFonts w:asciiTheme="majorHAnsi" w:hAnsiTheme="majorHAnsi"/>
          <w:noProof/>
          <w:sz w:val="20"/>
          <w:szCs w:val="20"/>
        </w:rPr>
      </w:pPr>
      <w:r w:rsidRPr="00CB171B">
        <w:rPr>
          <w:rFonts w:asciiTheme="majorHAnsi" w:hAnsiTheme="majorHAnsi"/>
          <w:noProof/>
          <w:sz w:val="20"/>
          <w:szCs w:val="20"/>
        </w:rPr>
        <w:t>Sill Pan Flashing (Exposed)</w:t>
      </w:r>
    </w:p>
    <w:p w14:paraId="32469758" w14:textId="05F7545C" w:rsidR="00CB171B" w:rsidRDefault="00CB171B" w:rsidP="008428B7">
      <w:pPr>
        <w:pStyle w:val="ListParagraph"/>
        <w:numPr>
          <w:ilvl w:val="0"/>
          <w:numId w:val="121"/>
        </w:numPr>
        <w:ind w:left="1616" w:right="-720" w:hanging="357"/>
        <w:contextualSpacing w:val="0"/>
        <w:rPr>
          <w:rFonts w:asciiTheme="majorHAnsi" w:hAnsiTheme="majorHAnsi"/>
          <w:noProof/>
          <w:sz w:val="20"/>
          <w:szCs w:val="20"/>
        </w:rPr>
      </w:pPr>
      <w:r w:rsidRPr="00CB171B">
        <w:rPr>
          <w:rFonts w:asciiTheme="majorHAnsi" w:hAnsiTheme="majorHAnsi"/>
          <w:noProof/>
          <w:sz w:val="20"/>
          <w:szCs w:val="20"/>
        </w:rPr>
        <w:t xml:space="preserve">Install a watertight pan flashing at all sill locations </w:t>
      </w:r>
      <w:r w:rsidR="00297F02">
        <w:rPr>
          <w:rFonts w:asciiTheme="majorHAnsi" w:hAnsiTheme="majorHAnsi"/>
          <w:noProof/>
          <w:sz w:val="20"/>
          <w:szCs w:val="20"/>
        </w:rPr>
        <w:t>–</w:t>
      </w:r>
      <w:r w:rsidRPr="00CB171B">
        <w:rPr>
          <w:rFonts w:asciiTheme="majorHAnsi" w:hAnsiTheme="majorHAnsi"/>
          <w:noProof/>
          <w:sz w:val="20"/>
          <w:szCs w:val="20"/>
        </w:rPr>
        <w:t xml:space="preserve"> Figure 7.</w:t>
      </w:r>
    </w:p>
    <w:p w14:paraId="46599056" w14:textId="0D8BC6DE" w:rsidR="00CB171B" w:rsidRPr="005511AA" w:rsidRDefault="00EC097E" w:rsidP="008428B7">
      <w:pPr>
        <w:pStyle w:val="ListParagraph"/>
        <w:numPr>
          <w:ilvl w:val="0"/>
          <w:numId w:val="121"/>
        </w:numPr>
        <w:ind w:left="1616" w:right="-720" w:hanging="357"/>
        <w:contextualSpacing w:val="0"/>
        <w:rPr>
          <w:rFonts w:asciiTheme="majorHAnsi" w:hAnsiTheme="majorHAnsi"/>
          <w:noProof/>
          <w:sz w:val="20"/>
          <w:szCs w:val="20"/>
        </w:rPr>
      </w:pPr>
      <w:r w:rsidRPr="00EC097E">
        <w:rPr>
          <w:rFonts w:asciiTheme="majorHAnsi" w:hAnsiTheme="majorHAnsi"/>
          <w:noProof/>
          <w:sz w:val="20"/>
          <w:szCs w:val="20"/>
        </w:rPr>
        <w:t xml:space="preserve">The flashing shall extend between the framing members of the rough opening and shall be sized to protect the sill, sheathing and the surface of the </w:t>
      </w:r>
      <w:r w:rsidR="00FF3C1D">
        <w:rPr>
          <w:rFonts w:asciiTheme="majorHAnsi" w:hAnsiTheme="majorHAnsi"/>
          <w:noProof/>
          <w:sz w:val="20"/>
          <w:szCs w:val="20"/>
        </w:rPr>
        <w:t>Outsulation</w:t>
      </w:r>
      <w:r w:rsidR="00CE2D56">
        <w:rPr>
          <w:rFonts w:asciiTheme="majorHAnsi" w:hAnsiTheme="majorHAnsi"/>
          <w:noProof/>
          <w:sz w:val="20"/>
          <w:szCs w:val="20"/>
        </w:rPr>
        <w:t xml:space="preserve"> Masonry Veneer System</w:t>
      </w:r>
      <w:r w:rsidRPr="00EC097E">
        <w:rPr>
          <w:rFonts w:asciiTheme="majorHAnsi" w:hAnsiTheme="majorHAnsi"/>
          <w:noProof/>
          <w:sz w:val="20"/>
          <w:szCs w:val="20"/>
        </w:rPr>
        <w:t xml:space="preserve">.  It must include vertical legs at the back and sides to ensure proper collection of water.  </w:t>
      </w:r>
      <w:r w:rsidRPr="00EC097E">
        <w:rPr>
          <w:rFonts w:asciiTheme="majorHAnsi" w:hAnsiTheme="majorHAnsi"/>
          <w:b/>
          <w:bCs/>
          <w:noProof/>
          <w:sz w:val="20"/>
          <w:szCs w:val="20"/>
        </w:rPr>
        <w:t>NOTE: All flashing shall be continuous, have watertight seams, and shall be configured to shed all water to the exterior of the system.</w:t>
      </w:r>
      <w:r w:rsidRPr="00EC097E">
        <w:rPr>
          <w:rFonts w:asciiTheme="majorHAnsi" w:hAnsiTheme="majorHAnsi"/>
          <w:noProof/>
          <w:sz w:val="20"/>
          <w:szCs w:val="20"/>
        </w:rPr>
        <w:t xml:space="preserve"> </w:t>
      </w:r>
    </w:p>
    <w:p w14:paraId="603F43E2" w14:textId="58F7CBDE" w:rsidR="00DD2243" w:rsidRDefault="00525F17" w:rsidP="008428B7">
      <w:pPr>
        <w:pStyle w:val="ListParagraph"/>
        <w:numPr>
          <w:ilvl w:val="0"/>
          <w:numId w:val="121"/>
        </w:numPr>
        <w:ind w:left="1616" w:right="-720" w:hanging="357"/>
        <w:contextualSpacing w:val="0"/>
        <w:rPr>
          <w:rFonts w:asciiTheme="majorHAnsi" w:hAnsiTheme="majorHAnsi"/>
          <w:noProof/>
          <w:sz w:val="20"/>
          <w:szCs w:val="20"/>
        </w:rPr>
      </w:pPr>
      <w:r w:rsidRPr="00525F17">
        <w:rPr>
          <w:rFonts w:asciiTheme="majorHAnsi" w:hAnsiTheme="majorHAnsi"/>
          <w:noProof/>
          <w:sz w:val="20"/>
          <w:szCs w:val="20"/>
        </w:rPr>
        <w:t xml:space="preserve">The flashing shall extend a minimum of 2 1/2 in (64 mm) down over the face of the </w:t>
      </w:r>
      <w:r w:rsidR="00CE2D56">
        <w:rPr>
          <w:rFonts w:asciiTheme="majorHAnsi" w:hAnsiTheme="majorHAnsi"/>
          <w:noProof/>
          <w:sz w:val="20"/>
          <w:szCs w:val="20"/>
        </w:rPr>
        <w:t xml:space="preserve"> </w:t>
      </w:r>
      <w:r w:rsidR="00FF3C1D">
        <w:rPr>
          <w:rFonts w:asciiTheme="majorHAnsi" w:hAnsiTheme="majorHAnsi"/>
          <w:noProof/>
          <w:sz w:val="20"/>
          <w:szCs w:val="20"/>
        </w:rPr>
        <w:t>Outsulation</w:t>
      </w:r>
      <w:r w:rsidR="00CE2D56">
        <w:rPr>
          <w:rFonts w:asciiTheme="majorHAnsi" w:hAnsiTheme="majorHAnsi"/>
          <w:noProof/>
          <w:sz w:val="20"/>
          <w:szCs w:val="20"/>
        </w:rPr>
        <w:t xml:space="preserve"> Masonry Veneer System</w:t>
      </w:r>
      <w:r w:rsidRPr="00525F17">
        <w:rPr>
          <w:rFonts w:asciiTheme="majorHAnsi" w:hAnsiTheme="majorHAnsi"/>
          <w:noProof/>
          <w:sz w:val="20"/>
          <w:szCs w:val="20"/>
        </w:rPr>
        <w:t xml:space="preserve"> </w:t>
      </w:r>
      <w:r w:rsidR="00297F02">
        <w:rPr>
          <w:rFonts w:asciiTheme="majorHAnsi" w:hAnsiTheme="majorHAnsi"/>
          <w:noProof/>
          <w:sz w:val="20"/>
          <w:szCs w:val="20"/>
        </w:rPr>
        <w:t>–</w:t>
      </w:r>
      <w:r w:rsidRPr="00525F17">
        <w:rPr>
          <w:rFonts w:asciiTheme="majorHAnsi" w:hAnsiTheme="majorHAnsi"/>
          <w:noProof/>
          <w:sz w:val="20"/>
          <w:szCs w:val="20"/>
        </w:rPr>
        <w:t xml:space="preserve"> Figure 7.</w:t>
      </w:r>
    </w:p>
    <w:p w14:paraId="011CD8BA" w14:textId="5DE36BE9" w:rsidR="00D14F84" w:rsidRDefault="00D14F84" w:rsidP="007E272F">
      <w:pPr>
        <w:ind w:right="-720"/>
        <w:rPr>
          <w:rFonts w:asciiTheme="majorHAnsi" w:hAnsiTheme="majorHAnsi"/>
          <w:noProof/>
          <w:sz w:val="20"/>
          <w:szCs w:val="20"/>
        </w:rPr>
      </w:pPr>
    </w:p>
    <w:p w14:paraId="5EA1CF3A" w14:textId="6E7857E2" w:rsidR="00D14F84" w:rsidRDefault="0031685C" w:rsidP="007E272F">
      <w:pPr>
        <w:ind w:right="-720"/>
        <w:jc w:val="center"/>
        <w:rPr>
          <w:rFonts w:asciiTheme="majorHAnsi" w:hAnsiTheme="majorHAnsi"/>
          <w:noProof/>
          <w:sz w:val="20"/>
          <w:szCs w:val="20"/>
        </w:rPr>
      </w:pPr>
      <w:r>
        <w:rPr>
          <w:noProof/>
        </w:rPr>
        <w:lastRenderedPageBreak/>
        <mc:AlternateContent>
          <mc:Choice Requires="wps">
            <w:drawing>
              <wp:anchor distT="0" distB="0" distL="114300" distR="114300" simplePos="0" relativeHeight="251614720" behindDoc="0" locked="0" layoutInCell="1" allowOverlap="1" wp14:anchorId="381ACB5F" wp14:editId="4D15B001">
                <wp:simplePos x="0" y="0"/>
                <wp:positionH relativeFrom="column">
                  <wp:posOffset>4310380</wp:posOffset>
                </wp:positionH>
                <wp:positionV relativeFrom="paragraph">
                  <wp:posOffset>1092835</wp:posOffset>
                </wp:positionV>
                <wp:extent cx="1492250" cy="4762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76250"/>
                        </a:xfrm>
                        <a:prstGeom prst="rect">
                          <a:avLst/>
                        </a:prstGeom>
                        <a:noFill/>
                        <a:ln w="9525">
                          <a:noFill/>
                          <a:miter lim="800000"/>
                          <a:headEnd/>
                          <a:tailEnd/>
                        </a:ln>
                      </wps:spPr>
                      <wps:txbx>
                        <w:txbxContent>
                          <w:p w14:paraId="399A8474" w14:textId="5DBD1226" w:rsidR="0026128D" w:rsidRPr="003C2684" w:rsidRDefault="0026128D"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w:t>
                            </w:r>
                            <w:r w:rsidR="00D14F84">
                              <w:rPr>
                                <w:rFonts w:asciiTheme="majorHAnsi" w:hAnsiTheme="majorHAnsi" w:cstheme="majorHAnsi"/>
                                <w:sz w:val="20"/>
                                <w:szCs w:val="20"/>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ACB5F" id="_x0000_s1040" type="#_x0000_t202" style="position:absolute;left:0;text-align:left;margin-left:339.4pt;margin-top:86.05pt;width:117.5pt;height:3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" filled="f" stroked="f">
                <v:textbox>
                  <w:txbxContent>
                    <w:p w14:paraId="399A8474" w14:textId="5DBD1226" w:rsidR="0026128D" w:rsidRPr="003C2684" w:rsidRDefault="0026128D"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w:t>
                      </w:r>
                      <w:r w:rsidR="00D14F84">
                        <w:rPr>
                          <w:rFonts w:asciiTheme="majorHAnsi" w:hAnsiTheme="majorHAnsi" w:cstheme="majorHAnsi"/>
                          <w:sz w:val="20"/>
                          <w:szCs w:val="20"/>
                        </w:rPr>
                        <w:t>7</w:t>
                      </w:r>
                    </w:p>
                  </w:txbxContent>
                </v:textbox>
              </v:shape>
            </w:pict>
          </mc:Fallback>
        </mc:AlternateContent>
      </w:r>
      <w:r>
        <w:rPr>
          <w:noProof/>
        </w:rPr>
        <mc:AlternateContent>
          <mc:Choice Requires="wps">
            <w:drawing>
              <wp:anchor distT="0" distB="0" distL="114300" distR="114300" simplePos="0" relativeHeight="251618816" behindDoc="0" locked="0" layoutInCell="1" allowOverlap="1" wp14:anchorId="7F2C82E0" wp14:editId="540DF958">
                <wp:simplePos x="0" y="0"/>
                <wp:positionH relativeFrom="column">
                  <wp:posOffset>4311650</wp:posOffset>
                </wp:positionH>
                <wp:positionV relativeFrom="paragraph">
                  <wp:posOffset>393700</wp:posOffset>
                </wp:positionV>
                <wp:extent cx="2393950" cy="476250"/>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476250"/>
                        </a:xfrm>
                        <a:prstGeom prst="rect">
                          <a:avLst/>
                        </a:prstGeom>
                        <a:noFill/>
                        <a:ln w="9525">
                          <a:noFill/>
                          <a:miter lim="800000"/>
                          <a:headEnd/>
                          <a:tailEnd/>
                        </a:ln>
                      </wps:spPr>
                      <wps:txbx>
                        <w:txbxContent>
                          <w:p w14:paraId="078949FE" w14:textId="72A43206" w:rsidR="00D14F84" w:rsidRPr="003C2684" w:rsidRDefault="0031685C" w:rsidP="0031685C">
                            <w:pPr>
                              <w:ind w:left="359"/>
                              <w:rPr>
                                <w:rFonts w:asciiTheme="majorHAnsi" w:hAnsiTheme="majorHAnsi" w:cstheme="majorHAnsi"/>
                                <w:sz w:val="20"/>
                                <w:szCs w:val="20"/>
                              </w:rPr>
                            </w:pPr>
                            <w:r w:rsidRPr="0031685C">
                              <w:rPr>
                                <w:rFonts w:asciiTheme="majorHAnsi" w:hAnsiTheme="majorHAnsi" w:cstheme="majorHAnsi"/>
                                <w:sz w:val="20"/>
                                <w:szCs w:val="20"/>
                              </w:rPr>
                              <w:t>2 1/2 in</w:t>
                            </w:r>
                            <w:r>
                              <w:rPr>
                                <w:rFonts w:asciiTheme="majorHAnsi" w:hAnsiTheme="majorHAnsi" w:cstheme="majorHAnsi"/>
                                <w:sz w:val="20"/>
                                <w:szCs w:val="20"/>
                              </w:rPr>
                              <w:t xml:space="preserve"> </w:t>
                            </w:r>
                            <w:r>
                              <w:rPr>
                                <w:rFonts w:asciiTheme="majorHAnsi" w:hAnsiTheme="majorHAnsi" w:cstheme="majorHAnsi"/>
                                <w:sz w:val="20"/>
                                <w:szCs w:val="20"/>
                              </w:rPr>
                              <w:br/>
                            </w:r>
                            <w:r w:rsidRPr="0031685C">
                              <w:rPr>
                                <w:rFonts w:asciiTheme="majorHAnsi" w:hAnsiTheme="majorHAnsi" w:cstheme="majorHAnsi"/>
                                <w:sz w:val="20"/>
                                <w:szCs w:val="20"/>
                              </w:rPr>
                              <w:t>(64 mm)</w:t>
                            </w:r>
                            <w:r>
                              <w:rPr>
                                <w:rFonts w:asciiTheme="majorHAnsi" w:hAnsiTheme="majorHAnsi" w:cstheme="majorHAnsi"/>
                                <w:sz w:val="20"/>
                                <w:szCs w:val="20"/>
                              </w:rPr>
                              <w:t xml:space="preserve"> </w:t>
                            </w:r>
                            <w:r w:rsidRPr="0031685C">
                              <w:rPr>
                                <w:rFonts w:asciiTheme="majorHAnsi" w:hAnsiTheme="majorHAnsi" w:cstheme="majorHAnsi"/>
                                <w:sz w:val="20"/>
                                <w:szCs w:val="20"/>
                              </w:rPr>
                              <w:t>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C82E0" id="_x0000_s1041" type="#_x0000_t202" style="position:absolute;left:0;text-align:left;margin-left:339.5pt;margin-top:31pt;width:188.5pt;height:3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" filled="f" stroked="f">
                <v:textbox>
                  <w:txbxContent>
                    <w:p w14:paraId="078949FE" w14:textId="72A43206" w:rsidR="00D14F84" w:rsidRPr="003C2684" w:rsidRDefault="0031685C" w:rsidP="0031685C">
                      <w:pPr>
                        <w:ind w:left="359"/>
                        <w:rPr>
                          <w:rFonts w:asciiTheme="majorHAnsi" w:hAnsiTheme="majorHAnsi" w:cstheme="majorHAnsi"/>
                          <w:sz w:val="20"/>
                          <w:szCs w:val="20"/>
                        </w:rPr>
                      </w:pPr>
                      <w:r w:rsidRPr="0031685C">
                        <w:rPr>
                          <w:rFonts w:asciiTheme="majorHAnsi" w:hAnsiTheme="majorHAnsi" w:cstheme="majorHAnsi"/>
                          <w:sz w:val="20"/>
                          <w:szCs w:val="20"/>
                        </w:rPr>
                        <w:t>2 1/2 in</w:t>
                      </w:r>
                      <w:r>
                        <w:rPr>
                          <w:rFonts w:asciiTheme="majorHAnsi" w:hAnsiTheme="majorHAnsi" w:cstheme="majorHAnsi"/>
                          <w:sz w:val="20"/>
                          <w:szCs w:val="20"/>
                        </w:rPr>
                        <w:t xml:space="preserve"> </w:t>
                      </w:r>
                      <w:r>
                        <w:rPr>
                          <w:rFonts w:asciiTheme="majorHAnsi" w:hAnsiTheme="majorHAnsi" w:cstheme="majorHAnsi"/>
                          <w:sz w:val="20"/>
                          <w:szCs w:val="20"/>
                        </w:rPr>
                        <w:br/>
                      </w:r>
                      <w:r w:rsidRPr="0031685C">
                        <w:rPr>
                          <w:rFonts w:asciiTheme="majorHAnsi" w:hAnsiTheme="majorHAnsi" w:cstheme="majorHAnsi"/>
                          <w:sz w:val="20"/>
                          <w:szCs w:val="20"/>
                        </w:rPr>
                        <w:t>(64 mm)</w:t>
                      </w:r>
                      <w:r>
                        <w:rPr>
                          <w:rFonts w:asciiTheme="majorHAnsi" w:hAnsiTheme="majorHAnsi" w:cstheme="majorHAnsi"/>
                          <w:sz w:val="20"/>
                          <w:szCs w:val="20"/>
                        </w:rPr>
                        <w:t xml:space="preserve"> </w:t>
                      </w:r>
                      <w:r w:rsidRPr="0031685C">
                        <w:rPr>
                          <w:rFonts w:asciiTheme="majorHAnsi" w:hAnsiTheme="majorHAnsi" w:cstheme="majorHAnsi"/>
                          <w:sz w:val="20"/>
                          <w:szCs w:val="20"/>
                        </w:rPr>
                        <w:t>Min.</w:t>
                      </w:r>
                    </w:p>
                  </w:txbxContent>
                </v:textbox>
              </v:shape>
            </w:pict>
          </mc:Fallback>
        </mc:AlternateContent>
      </w:r>
      <w:r>
        <w:rPr>
          <w:noProof/>
        </w:rPr>
        <mc:AlternateContent>
          <mc:Choice Requires="wpg">
            <w:drawing>
              <wp:anchor distT="0" distB="0" distL="114300" distR="114300" simplePos="0" relativeHeight="251665920" behindDoc="0" locked="0" layoutInCell="1" allowOverlap="1" wp14:anchorId="25334DC4" wp14:editId="37237CC9">
                <wp:simplePos x="0" y="0"/>
                <wp:positionH relativeFrom="column">
                  <wp:posOffset>4178300</wp:posOffset>
                </wp:positionH>
                <wp:positionV relativeFrom="paragraph">
                  <wp:posOffset>603250</wp:posOffset>
                </wp:positionV>
                <wp:extent cx="360045" cy="176530"/>
                <wp:effectExtent l="0" t="0" r="0" b="1270"/>
                <wp:wrapNone/>
                <wp:docPr id="10" name="Group 10"/>
                <wp:cNvGraphicFramePr/>
                <a:graphic xmlns:a="http://schemas.openxmlformats.org/drawingml/2006/main">
                  <a:graphicData uri="http://schemas.microsoft.com/office/word/2010/wordprocessingGroup">
                    <wpg:wgp>
                      <wpg:cNvGrpSpPr/>
                      <wpg:grpSpPr>
                        <a:xfrm>
                          <a:off x="0" y="0"/>
                          <a:ext cx="360045" cy="176530"/>
                          <a:chOff x="0" y="0"/>
                          <a:chExt cx="360045" cy="176530"/>
                        </a:xfrm>
                      </wpg:grpSpPr>
                      <wps:wsp>
                        <wps:cNvPr id="11" name="Line 5021"/>
                        <wps:cNvCnPr>
                          <a:cxnSpLocks noChangeAspect="1" noEditPoints="1" noChangeArrowheads="1" noChangeShapeType="1"/>
                        </wps:cNvCnPr>
                        <wps:spPr bwMode="auto">
                          <a:xfrm flipH="1">
                            <a:off x="0" y="0"/>
                            <a:ext cx="360045" cy="8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5022"/>
                        <wps:cNvCnPr>
                          <a:cxnSpLocks noChangeAspect="1" noEditPoints="1" noChangeArrowheads="1" noChangeShapeType="1"/>
                        </wps:cNvCnPr>
                        <wps:spPr bwMode="auto">
                          <a:xfrm flipH="1">
                            <a:off x="0" y="88900"/>
                            <a:ext cx="360045" cy="87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57F2AFE" id="Group 10" o:spid="_x0000_s1026" style="position:absolute;margin-left:329pt;margin-top:47.5pt;width:28.35pt;height:13.9pt;z-index:251665920" coordsize="360045,17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">
                <v:line id="Line 5021" o:spid="_x0000_s1027" style="position:absolute;flip:x;visibility:visible;mso-wrap-style:square" from="0,0" to="360045,88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path arrowok="f"/>
                  <o:lock v:ext="edit" aspectratio="t" verticies="t"/>
                </v:line>
                <v:line id="Line 5022" o:spid="_x0000_s1028" style="position:absolute;flip:x;visibility:visible;mso-wrap-style:square" from="0,88900" to="360045,176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path arrowok="f"/>
                  <o:lock v:ext="edit" aspectratio="t" verticies="t"/>
                </v:line>
              </v:group>
            </w:pict>
          </mc:Fallback>
        </mc:AlternateContent>
      </w:r>
      <w:r w:rsidRPr="00873C92">
        <w:rPr>
          <w:noProof/>
        </w:rPr>
        <w:drawing>
          <wp:inline distT="0" distB="0" distL="0" distR="0" wp14:anchorId="3C927107" wp14:editId="6777005C">
            <wp:extent cx="1955800" cy="142875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5800" cy="1428750"/>
                    </a:xfrm>
                    <a:prstGeom prst="rect">
                      <a:avLst/>
                    </a:prstGeom>
                    <a:noFill/>
                    <a:ln>
                      <a:noFill/>
                    </a:ln>
                  </pic:spPr>
                </pic:pic>
              </a:graphicData>
            </a:graphic>
          </wp:inline>
        </w:drawing>
      </w:r>
    </w:p>
    <w:p w14:paraId="57C22C4D" w14:textId="6D6BF743" w:rsidR="00D14F84" w:rsidRPr="00D14F84" w:rsidRDefault="00D14F84" w:rsidP="007E272F">
      <w:pPr>
        <w:ind w:right="-720"/>
        <w:rPr>
          <w:rFonts w:asciiTheme="majorHAnsi" w:hAnsiTheme="majorHAnsi"/>
          <w:noProof/>
          <w:sz w:val="20"/>
          <w:szCs w:val="20"/>
        </w:rPr>
      </w:pPr>
    </w:p>
    <w:p w14:paraId="2A9423D1" w14:textId="47ED744C" w:rsidR="00451BC9" w:rsidRPr="00451BC9" w:rsidRDefault="00586C32" w:rsidP="008428B7">
      <w:pPr>
        <w:pStyle w:val="ListParagraph"/>
        <w:numPr>
          <w:ilvl w:val="0"/>
          <w:numId w:val="117"/>
        </w:numPr>
        <w:ind w:right="-720"/>
        <w:contextualSpacing w:val="0"/>
        <w:rPr>
          <w:rFonts w:asciiTheme="majorHAnsi" w:hAnsiTheme="majorHAnsi"/>
          <w:noProof/>
          <w:sz w:val="20"/>
          <w:szCs w:val="20"/>
        </w:rPr>
      </w:pPr>
      <w:r w:rsidRPr="00586C32">
        <w:rPr>
          <w:rFonts w:asciiTheme="majorHAnsi" w:hAnsiTheme="majorHAnsi"/>
          <w:noProof/>
          <w:sz w:val="20"/>
          <w:szCs w:val="20"/>
        </w:rPr>
        <w:t xml:space="preserve">Sill Pan Flashing (Concealed) for use with nail-on-windows (refer to </w:t>
      </w:r>
      <w:r w:rsidR="00FF3C1D">
        <w:rPr>
          <w:rFonts w:asciiTheme="majorHAnsi" w:hAnsiTheme="majorHAnsi"/>
          <w:noProof/>
          <w:sz w:val="20"/>
          <w:szCs w:val="20"/>
        </w:rPr>
        <w:t>Outsulation</w:t>
      </w:r>
      <w:r w:rsidR="00CE2D56">
        <w:rPr>
          <w:rFonts w:asciiTheme="majorHAnsi" w:hAnsiTheme="majorHAnsi"/>
          <w:noProof/>
          <w:sz w:val="20"/>
          <w:szCs w:val="20"/>
        </w:rPr>
        <w:t xml:space="preserve"> Masonry Veneer System</w:t>
      </w:r>
      <w:r w:rsidRPr="00586C32">
        <w:rPr>
          <w:rFonts w:asciiTheme="majorHAnsi" w:hAnsiTheme="majorHAnsi"/>
          <w:noProof/>
          <w:sz w:val="20"/>
          <w:szCs w:val="20"/>
        </w:rPr>
        <w:t xml:space="preserve"> Installation Details, </w:t>
      </w:r>
      <w:hyperlink r:id="rId20" w:history="1">
        <w:r w:rsidR="003F0C93" w:rsidRPr="00A32166">
          <w:rPr>
            <w:rStyle w:val="Hyperlink"/>
            <w:rFonts w:asciiTheme="majorHAnsi" w:hAnsiTheme="majorHAnsi"/>
            <w:noProof/>
            <w:sz w:val="20"/>
            <w:szCs w:val="20"/>
          </w:rPr>
          <w:t>DS97</w:t>
        </w:r>
        <w:r w:rsidR="003F0C93">
          <w:rPr>
            <w:rStyle w:val="Hyperlink"/>
            <w:rFonts w:asciiTheme="majorHAnsi" w:hAnsiTheme="majorHAnsi"/>
            <w:noProof/>
            <w:sz w:val="20"/>
            <w:szCs w:val="20"/>
          </w:rPr>
          <w:t>8</w:t>
        </w:r>
      </w:hyperlink>
      <w:r>
        <w:rPr>
          <w:rFonts w:asciiTheme="majorHAnsi" w:hAnsiTheme="majorHAnsi"/>
          <w:noProof/>
          <w:sz w:val="20"/>
          <w:szCs w:val="20"/>
        </w:rPr>
        <w:t>.</w:t>
      </w:r>
    </w:p>
    <w:p w14:paraId="5946C64F" w14:textId="77777777" w:rsidR="00955E0A" w:rsidRDefault="00451BC9" w:rsidP="008428B7">
      <w:pPr>
        <w:pStyle w:val="ListParagraph"/>
        <w:numPr>
          <w:ilvl w:val="0"/>
          <w:numId w:val="122"/>
        </w:numPr>
        <w:ind w:left="1616" w:right="-720" w:hanging="357"/>
        <w:contextualSpacing w:val="0"/>
        <w:rPr>
          <w:rFonts w:asciiTheme="majorHAnsi" w:hAnsiTheme="majorHAnsi"/>
          <w:noProof/>
          <w:sz w:val="20"/>
          <w:szCs w:val="20"/>
        </w:rPr>
      </w:pPr>
      <w:r w:rsidRPr="00F92098">
        <w:rPr>
          <w:rFonts w:asciiTheme="majorHAnsi" w:hAnsiTheme="majorHAnsi"/>
          <w:noProof/>
          <w:sz w:val="20"/>
          <w:szCs w:val="20"/>
        </w:rPr>
        <w:t xml:space="preserve">Install a watertight pan flashing at all sill locations. </w:t>
      </w:r>
    </w:p>
    <w:p w14:paraId="27D13F74" w14:textId="35215F48" w:rsidR="00DD2243" w:rsidRPr="00955E0A" w:rsidRDefault="00B36CFA" w:rsidP="008428B7">
      <w:pPr>
        <w:pStyle w:val="ListParagraph"/>
        <w:numPr>
          <w:ilvl w:val="0"/>
          <w:numId w:val="122"/>
        </w:numPr>
        <w:ind w:left="1616" w:right="-720" w:hanging="357"/>
        <w:contextualSpacing w:val="0"/>
        <w:rPr>
          <w:rFonts w:asciiTheme="majorHAnsi" w:hAnsiTheme="majorHAnsi"/>
          <w:noProof/>
          <w:sz w:val="20"/>
          <w:szCs w:val="20"/>
        </w:rPr>
      </w:pPr>
      <w:r w:rsidRPr="00B36CFA">
        <w:rPr>
          <w:rFonts w:asciiTheme="majorHAnsi" w:hAnsiTheme="majorHAnsi"/>
          <w:noProof/>
          <w:sz w:val="20"/>
          <w:szCs w:val="20"/>
        </w:rPr>
        <w:t xml:space="preserve">The flashing shall extend between the framing members of the rough opening and shall be sized to protect the sill and sheathing.  It must include vertical legs at the back and sides to ensure proper collection of water.  It shall extend a minimum of 4 in (102 mm) below the opening and have a sloped horizontal leg which continues over the top edge of the </w:t>
      </w:r>
      <w:r w:rsidR="00FF3C1D">
        <w:rPr>
          <w:rFonts w:asciiTheme="majorHAnsi" w:hAnsiTheme="majorHAnsi"/>
          <w:noProof/>
          <w:sz w:val="20"/>
          <w:szCs w:val="20"/>
        </w:rPr>
        <w:t>Outsulation</w:t>
      </w:r>
      <w:r w:rsidR="00CE2D56">
        <w:rPr>
          <w:rFonts w:asciiTheme="majorHAnsi" w:hAnsiTheme="majorHAnsi"/>
          <w:noProof/>
          <w:sz w:val="20"/>
          <w:szCs w:val="20"/>
        </w:rPr>
        <w:t xml:space="preserve"> Masonry Veneer System</w:t>
      </w:r>
      <w:r w:rsidRPr="00B36CFA">
        <w:rPr>
          <w:rFonts w:asciiTheme="majorHAnsi" w:hAnsiTheme="majorHAnsi"/>
          <w:noProof/>
          <w:sz w:val="20"/>
          <w:szCs w:val="20"/>
        </w:rPr>
        <w:t xml:space="preserve">.  </w:t>
      </w:r>
      <w:r w:rsidRPr="00B36CFA">
        <w:rPr>
          <w:rFonts w:asciiTheme="majorHAnsi" w:hAnsiTheme="majorHAnsi"/>
          <w:b/>
          <w:bCs/>
          <w:noProof/>
          <w:sz w:val="20"/>
          <w:szCs w:val="20"/>
        </w:rPr>
        <w:t>NOTE: All flashing shall be continuous, have watertight seams, and shall be configured to shed all water to the exterior of the system.</w:t>
      </w:r>
    </w:p>
    <w:p w14:paraId="294626B3" w14:textId="7A2CBE95" w:rsidR="009B663C" w:rsidRPr="009B663C" w:rsidRDefault="009B663C" w:rsidP="008428B7">
      <w:pPr>
        <w:pStyle w:val="ListParagraph"/>
        <w:numPr>
          <w:ilvl w:val="0"/>
          <w:numId w:val="117"/>
        </w:numPr>
        <w:ind w:right="-720"/>
        <w:contextualSpacing w:val="0"/>
        <w:rPr>
          <w:rFonts w:asciiTheme="majorHAnsi" w:hAnsiTheme="majorHAnsi"/>
          <w:noProof/>
          <w:sz w:val="20"/>
          <w:szCs w:val="20"/>
        </w:rPr>
      </w:pPr>
      <w:r w:rsidRPr="009B663C">
        <w:rPr>
          <w:rFonts w:asciiTheme="majorHAnsi" w:hAnsiTheme="majorHAnsi"/>
          <w:noProof/>
          <w:sz w:val="20"/>
          <w:szCs w:val="20"/>
        </w:rPr>
        <w:t>Installation of AquaFlash Over Metal or PVC Flashing Materials</w:t>
      </w:r>
    </w:p>
    <w:p w14:paraId="44173631" w14:textId="5AEC7228" w:rsidR="009B663C" w:rsidRDefault="009B663C" w:rsidP="008428B7">
      <w:pPr>
        <w:pStyle w:val="ListParagraph"/>
        <w:numPr>
          <w:ilvl w:val="0"/>
          <w:numId w:val="123"/>
        </w:numPr>
        <w:ind w:left="1616" w:right="-720" w:hanging="357"/>
        <w:contextualSpacing w:val="0"/>
        <w:rPr>
          <w:rFonts w:asciiTheme="majorHAnsi" w:hAnsiTheme="majorHAnsi"/>
          <w:noProof/>
          <w:sz w:val="20"/>
          <w:szCs w:val="20"/>
        </w:rPr>
      </w:pPr>
      <w:r w:rsidRPr="009B663C">
        <w:rPr>
          <w:rFonts w:asciiTheme="majorHAnsi" w:hAnsiTheme="majorHAnsi"/>
          <w:noProof/>
          <w:sz w:val="20"/>
          <w:szCs w:val="20"/>
        </w:rPr>
        <w:t>The AquaFlash System may be applied directly over clean galvanized, painted metal, or PVC flashing.</w:t>
      </w:r>
    </w:p>
    <w:p w14:paraId="74A01D0E" w14:textId="7B936976" w:rsidR="009B663C" w:rsidRDefault="009B663C" w:rsidP="008428B7">
      <w:pPr>
        <w:pStyle w:val="ListParagraph"/>
        <w:numPr>
          <w:ilvl w:val="0"/>
          <w:numId w:val="123"/>
        </w:numPr>
        <w:ind w:left="1616" w:right="-720" w:hanging="357"/>
        <w:contextualSpacing w:val="0"/>
        <w:rPr>
          <w:rFonts w:asciiTheme="majorHAnsi" w:hAnsiTheme="majorHAnsi"/>
          <w:noProof/>
          <w:sz w:val="20"/>
          <w:szCs w:val="20"/>
        </w:rPr>
      </w:pPr>
      <w:r w:rsidRPr="009B663C">
        <w:rPr>
          <w:rFonts w:asciiTheme="majorHAnsi" w:hAnsiTheme="majorHAnsi"/>
          <w:noProof/>
          <w:sz w:val="20"/>
          <w:szCs w:val="20"/>
        </w:rPr>
        <w:t xml:space="preserve">Prepare rough opening as described in Section </w:t>
      </w:r>
      <w:r w:rsidR="00D10004">
        <w:rPr>
          <w:rFonts w:asciiTheme="majorHAnsi" w:hAnsiTheme="majorHAnsi"/>
          <w:noProof/>
          <w:sz w:val="20"/>
          <w:szCs w:val="20"/>
        </w:rPr>
        <w:t>4</w:t>
      </w:r>
      <w:r w:rsidRPr="009B663C">
        <w:rPr>
          <w:rFonts w:asciiTheme="majorHAnsi" w:hAnsiTheme="majorHAnsi"/>
          <w:noProof/>
          <w:sz w:val="20"/>
          <w:szCs w:val="20"/>
        </w:rPr>
        <w:t>.A.</w:t>
      </w:r>
      <w:r w:rsidR="003F0C93">
        <w:rPr>
          <w:rFonts w:asciiTheme="majorHAnsi" w:hAnsiTheme="majorHAnsi"/>
          <w:noProof/>
          <w:sz w:val="20"/>
          <w:szCs w:val="20"/>
        </w:rPr>
        <w:t>2</w:t>
      </w:r>
      <w:r w:rsidRPr="009B663C">
        <w:rPr>
          <w:rFonts w:asciiTheme="majorHAnsi" w:hAnsiTheme="majorHAnsi"/>
          <w:noProof/>
          <w:sz w:val="20"/>
          <w:szCs w:val="20"/>
        </w:rPr>
        <w:t>.</w:t>
      </w:r>
    </w:p>
    <w:p w14:paraId="7890789B" w14:textId="4DAC2247" w:rsidR="009B663C" w:rsidRDefault="009B663C" w:rsidP="008428B7">
      <w:pPr>
        <w:pStyle w:val="ListParagraph"/>
        <w:numPr>
          <w:ilvl w:val="0"/>
          <w:numId w:val="123"/>
        </w:numPr>
        <w:ind w:left="1616" w:right="-720" w:hanging="357"/>
        <w:contextualSpacing w:val="0"/>
        <w:rPr>
          <w:rFonts w:asciiTheme="majorHAnsi" w:hAnsiTheme="majorHAnsi"/>
          <w:noProof/>
          <w:sz w:val="20"/>
          <w:szCs w:val="20"/>
        </w:rPr>
      </w:pPr>
      <w:r w:rsidRPr="009B663C">
        <w:rPr>
          <w:rFonts w:asciiTheme="majorHAnsi" w:hAnsiTheme="majorHAnsi"/>
          <w:noProof/>
          <w:sz w:val="20"/>
          <w:szCs w:val="20"/>
        </w:rPr>
        <w:t>Install flashing material per contract documents.</w:t>
      </w:r>
    </w:p>
    <w:p w14:paraId="47415614" w14:textId="45800D45" w:rsidR="009B663C" w:rsidRDefault="009B663C" w:rsidP="008428B7">
      <w:pPr>
        <w:pStyle w:val="ListParagraph"/>
        <w:numPr>
          <w:ilvl w:val="0"/>
          <w:numId w:val="123"/>
        </w:numPr>
        <w:ind w:left="1616" w:right="-720" w:hanging="357"/>
        <w:contextualSpacing w:val="0"/>
        <w:rPr>
          <w:rFonts w:asciiTheme="majorHAnsi" w:hAnsiTheme="majorHAnsi"/>
          <w:noProof/>
          <w:sz w:val="20"/>
          <w:szCs w:val="20"/>
        </w:rPr>
      </w:pPr>
      <w:r w:rsidRPr="009B663C">
        <w:rPr>
          <w:rFonts w:asciiTheme="majorHAnsi" w:hAnsiTheme="majorHAnsi"/>
          <w:noProof/>
          <w:sz w:val="20"/>
          <w:szCs w:val="20"/>
        </w:rPr>
        <w:t xml:space="preserve">Clean the surface of the flashing to ensure that it is free of dirt, dust, oil, or other contaminants that may interfere with adhesion.  </w:t>
      </w:r>
      <w:r w:rsidRPr="00B03C2F">
        <w:rPr>
          <w:rFonts w:asciiTheme="majorHAnsi" w:hAnsiTheme="majorHAnsi"/>
          <w:b/>
          <w:bCs/>
          <w:noProof/>
          <w:sz w:val="20"/>
          <w:szCs w:val="20"/>
        </w:rPr>
        <w:t>NOTE: PVC products should be lightly abraded to break the surface skin and provide tooth for the coating.</w:t>
      </w:r>
    </w:p>
    <w:p w14:paraId="41322426" w14:textId="173CEDFE" w:rsidR="00B065CC" w:rsidRDefault="009B663C" w:rsidP="008428B7">
      <w:pPr>
        <w:pStyle w:val="ListParagraph"/>
        <w:numPr>
          <w:ilvl w:val="0"/>
          <w:numId w:val="123"/>
        </w:numPr>
        <w:ind w:left="1616" w:right="-720" w:hanging="357"/>
        <w:contextualSpacing w:val="0"/>
        <w:rPr>
          <w:rFonts w:asciiTheme="majorHAnsi" w:hAnsiTheme="majorHAnsi"/>
          <w:noProof/>
          <w:sz w:val="20"/>
          <w:szCs w:val="20"/>
        </w:rPr>
      </w:pPr>
      <w:r w:rsidRPr="009B663C">
        <w:rPr>
          <w:rFonts w:asciiTheme="majorHAnsi" w:hAnsiTheme="majorHAnsi"/>
          <w:noProof/>
          <w:sz w:val="20"/>
          <w:szCs w:val="20"/>
        </w:rPr>
        <w:t xml:space="preserve">Cut AquaFlash Mesh to proper length [flashing plus 4 in (102 mm) extending 2 in (51 mm) beyond each end of flashing] </w:t>
      </w:r>
      <w:r w:rsidR="00297F02">
        <w:rPr>
          <w:rFonts w:asciiTheme="majorHAnsi" w:hAnsiTheme="majorHAnsi"/>
          <w:noProof/>
          <w:sz w:val="20"/>
          <w:szCs w:val="20"/>
        </w:rPr>
        <w:t>–</w:t>
      </w:r>
      <w:r w:rsidRPr="009B663C">
        <w:rPr>
          <w:rFonts w:asciiTheme="majorHAnsi" w:hAnsiTheme="majorHAnsi"/>
          <w:noProof/>
          <w:sz w:val="20"/>
          <w:szCs w:val="20"/>
        </w:rPr>
        <w:t xml:space="preserve"> Figure 8.</w:t>
      </w:r>
    </w:p>
    <w:p w14:paraId="6054ECD3" w14:textId="243CDBF0" w:rsidR="009B1F9E" w:rsidRDefault="009B1F9E" w:rsidP="007E272F">
      <w:pPr>
        <w:pStyle w:val="ListParagraph"/>
        <w:ind w:left="1616" w:right="-720"/>
        <w:contextualSpacing w:val="0"/>
        <w:rPr>
          <w:rFonts w:asciiTheme="majorHAnsi" w:hAnsiTheme="majorHAnsi"/>
          <w:noProof/>
          <w:sz w:val="20"/>
          <w:szCs w:val="20"/>
        </w:rPr>
      </w:pPr>
    </w:p>
    <w:p w14:paraId="24FE6F23" w14:textId="447F8075" w:rsidR="00B03C2F" w:rsidRDefault="009B1F9E" w:rsidP="007E272F">
      <w:pPr>
        <w:ind w:right="-720"/>
        <w:jc w:val="center"/>
        <w:rPr>
          <w:rFonts w:asciiTheme="majorHAnsi" w:hAnsiTheme="majorHAnsi"/>
          <w:noProof/>
          <w:sz w:val="20"/>
          <w:szCs w:val="20"/>
        </w:rPr>
      </w:pPr>
      <w:r>
        <w:rPr>
          <w:noProof/>
        </w:rPr>
        <mc:AlternateContent>
          <mc:Choice Requires="wps">
            <w:drawing>
              <wp:anchor distT="0" distB="0" distL="114300" distR="114300" simplePos="0" relativeHeight="251620864" behindDoc="0" locked="0" layoutInCell="1" allowOverlap="1" wp14:anchorId="3B70D249" wp14:editId="5B55C55A">
                <wp:simplePos x="0" y="0"/>
                <wp:positionH relativeFrom="column">
                  <wp:posOffset>3999230</wp:posOffset>
                </wp:positionH>
                <wp:positionV relativeFrom="paragraph">
                  <wp:posOffset>520700</wp:posOffset>
                </wp:positionV>
                <wp:extent cx="1492250" cy="47625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76250"/>
                        </a:xfrm>
                        <a:prstGeom prst="rect">
                          <a:avLst/>
                        </a:prstGeom>
                        <a:noFill/>
                        <a:ln w="9525">
                          <a:noFill/>
                          <a:miter lim="800000"/>
                          <a:headEnd/>
                          <a:tailEnd/>
                        </a:ln>
                      </wps:spPr>
                      <wps:txbx>
                        <w:txbxContent>
                          <w:p w14:paraId="5C76C69F" w14:textId="44E4D5E9" w:rsidR="009B1F9E" w:rsidRPr="003C2684" w:rsidRDefault="009B1F9E"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70D249" id="_x0000_s1042" type="#_x0000_t202" style="position:absolute;left:0;text-align:left;margin-left:314.9pt;margin-top:41pt;width:117.5pt;height:3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" filled="f" stroked="f">
                <v:textbox>
                  <w:txbxContent>
                    <w:p w14:paraId="5C76C69F" w14:textId="44E4D5E9" w:rsidR="009B1F9E" w:rsidRPr="003C2684" w:rsidRDefault="009B1F9E"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8</w:t>
                      </w:r>
                    </w:p>
                  </w:txbxContent>
                </v:textbox>
              </v:shape>
            </w:pict>
          </mc:Fallback>
        </mc:AlternateContent>
      </w:r>
      <w:r w:rsidRPr="00F55286">
        <w:rPr>
          <w:noProof/>
        </w:rPr>
        <w:drawing>
          <wp:inline distT="0" distB="0" distL="0" distR="0" wp14:anchorId="47B7EF78" wp14:editId="0480F82C">
            <wp:extent cx="1814830" cy="1321435"/>
            <wp:effectExtent l="0" t="0" r="1270" b="0"/>
            <wp:docPr id="6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4830" cy="1321435"/>
                    </a:xfrm>
                    <a:prstGeom prst="rect">
                      <a:avLst/>
                    </a:prstGeom>
                    <a:noFill/>
                    <a:ln>
                      <a:noFill/>
                    </a:ln>
                  </pic:spPr>
                </pic:pic>
              </a:graphicData>
            </a:graphic>
          </wp:inline>
        </w:drawing>
      </w:r>
    </w:p>
    <w:p w14:paraId="33C57E80" w14:textId="75AB30BD" w:rsidR="00B03C2F" w:rsidRPr="00B03C2F" w:rsidRDefault="00B03C2F" w:rsidP="007E272F">
      <w:pPr>
        <w:ind w:right="-720"/>
        <w:rPr>
          <w:rFonts w:asciiTheme="majorHAnsi" w:hAnsiTheme="majorHAnsi"/>
          <w:noProof/>
          <w:sz w:val="20"/>
          <w:szCs w:val="20"/>
        </w:rPr>
      </w:pPr>
    </w:p>
    <w:p w14:paraId="3EB49125" w14:textId="66E3938E" w:rsidR="00B065CC" w:rsidRDefault="009B663C" w:rsidP="008428B7">
      <w:pPr>
        <w:pStyle w:val="ListParagraph"/>
        <w:numPr>
          <w:ilvl w:val="0"/>
          <w:numId w:val="123"/>
        </w:numPr>
        <w:ind w:left="1616" w:right="-720" w:hanging="357"/>
        <w:contextualSpacing w:val="0"/>
        <w:rPr>
          <w:rFonts w:asciiTheme="majorHAnsi" w:hAnsiTheme="majorHAnsi"/>
          <w:noProof/>
          <w:sz w:val="20"/>
          <w:szCs w:val="20"/>
        </w:rPr>
      </w:pPr>
      <w:r w:rsidRPr="00B065CC">
        <w:rPr>
          <w:rFonts w:asciiTheme="majorHAnsi" w:hAnsiTheme="majorHAnsi"/>
          <w:noProof/>
          <w:sz w:val="20"/>
          <w:szCs w:val="20"/>
        </w:rPr>
        <w:t>Using a brush or 3/4 in (19 mm) nap roller, apply a liberal coat of AquaFlash Liquid material to the flashing and adjacent air/water-resistive barrier/substrate surface.</w:t>
      </w:r>
    </w:p>
    <w:p w14:paraId="6ACE9AFC" w14:textId="69A78EA1" w:rsidR="00B065CC" w:rsidRDefault="009B663C" w:rsidP="008428B7">
      <w:pPr>
        <w:pStyle w:val="ListParagraph"/>
        <w:numPr>
          <w:ilvl w:val="0"/>
          <w:numId w:val="123"/>
        </w:numPr>
        <w:ind w:left="1616" w:right="-720" w:hanging="357"/>
        <w:contextualSpacing w:val="0"/>
        <w:rPr>
          <w:rFonts w:asciiTheme="majorHAnsi" w:hAnsiTheme="majorHAnsi"/>
          <w:noProof/>
          <w:sz w:val="20"/>
          <w:szCs w:val="20"/>
        </w:rPr>
      </w:pPr>
      <w:r w:rsidRPr="00B065CC">
        <w:rPr>
          <w:rFonts w:asciiTheme="majorHAnsi" w:hAnsiTheme="majorHAnsi"/>
          <w:noProof/>
          <w:sz w:val="20"/>
          <w:szCs w:val="20"/>
        </w:rPr>
        <w:t>Immediately lay the AquaFlash Mesh into the wet material and brush smooth adding additional material to completely embed the mesh.</w:t>
      </w:r>
    </w:p>
    <w:p w14:paraId="68D3FE06" w14:textId="23646844" w:rsidR="00DD2243" w:rsidRPr="00B065CC" w:rsidRDefault="009B663C" w:rsidP="008428B7">
      <w:pPr>
        <w:pStyle w:val="ListParagraph"/>
        <w:numPr>
          <w:ilvl w:val="0"/>
          <w:numId w:val="123"/>
        </w:numPr>
        <w:ind w:left="1616" w:right="-720" w:hanging="357"/>
        <w:contextualSpacing w:val="0"/>
        <w:rPr>
          <w:rFonts w:asciiTheme="majorHAnsi" w:hAnsiTheme="majorHAnsi"/>
          <w:noProof/>
          <w:sz w:val="20"/>
          <w:szCs w:val="20"/>
        </w:rPr>
      </w:pPr>
      <w:r w:rsidRPr="00B065CC">
        <w:rPr>
          <w:rFonts w:asciiTheme="majorHAnsi" w:hAnsiTheme="majorHAnsi"/>
          <w:noProof/>
          <w:sz w:val="20"/>
          <w:szCs w:val="20"/>
        </w:rPr>
        <w:t>Allow material to set for 15 minutes then apply a second liberal coat of AquaFlash Liquid and smooth out to ensure a continuous film free of voids, pinholes, or other discontinuities and allow to dry.</w:t>
      </w:r>
    </w:p>
    <w:p w14:paraId="791BDE08" w14:textId="54AEB672" w:rsidR="00167F01" w:rsidRDefault="00167F01" w:rsidP="008428B7">
      <w:pPr>
        <w:pStyle w:val="ListParagraph"/>
        <w:numPr>
          <w:ilvl w:val="0"/>
          <w:numId w:val="29"/>
        </w:numPr>
        <w:ind w:right="-720"/>
        <w:contextualSpacing w:val="0"/>
        <w:rPr>
          <w:rFonts w:asciiTheme="majorHAnsi" w:hAnsiTheme="majorHAnsi"/>
          <w:noProof/>
          <w:sz w:val="20"/>
          <w:szCs w:val="20"/>
        </w:rPr>
      </w:pPr>
      <w:r w:rsidRPr="00167F01">
        <w:rPr>
          <w:rFonts w:asciiTheme="majorHAnsi" w:hAnsiTheme="majorHAnsi"/>
          <w:noProof/>
          <w:sz w:val="20"/>
          <w:szCs w:val="20"/>
        </w:rPr>
        <w:t>Dryvit Backstop NT</w:t>
      </w:r>
      <w:r w:rsidR="00D10004">
        <w:rPr>
          <w:rFonts w:asciiTheme="majorHAnsi" w:hAnsiTheme="majorHAnsi"/>
          <w:noProof/>
          <w:sz w:val="20"/>
          <w:szCs w:val="20"/>
        </w:rPr>
        <w:t>X</w:t>
      </w:r>
      <w:r w:rsidR="00CE2D56">
        <w:rPr>
          <w:rFonts w:asciiTheme="majorHAnsi" w:hAnsiTheme="majorHAnsi"/>
          <w:noProof/>
          <w:sz w:val="20"/>
          <w:szCs w:val="20"/>
        </w:rPr>
        <w:t xml:space="preserve"> </w:t>
      </w:r>
    </w:p>
    <w:p w14:paraId="6896AF4F" w14:textId="77777777" w:rsidR="00167F01" w:rsidRDefault="00167F01" w:rsidP="008428B7">
      <w:pPr>
        <w:pStyle w:val="ListParagraph"/>
        <w:numPr>
          <w:ilvl w:val="0"/>
          <w:numId w:val="124"/>
        </w:numPr>
        <w:ind w:left="714" w:right="-720" w:hanging="357"/>
        <w:contextualSpacing w:val="0"/>
        <w:rPr>
          <w:rFonts w:asciiTheme="majorHAnsi" w:hAnsiTheme="majorHAnsi"/>
          <w:noProof/>
          <w:sz w:val="20"/>
          <w:szCs w:val="20"/>
        </w:rPr>
      </w:pPr>
      <w:r w:rsidRPr="00167F01">
        <w:rPr>
          <w:rFonts w:asciiTheme="majorHAnsi" w:hAnsiTheme="majorHAnsi"/>
          <w:noProof/>
          <w:sz w:val="20"/>
          <w:szCs w:val="20"/>
        </w:rPr>
        <w:t>Surface Preparation</w:t>
      </w:r>
    </w:p>
    <w:p w14:paraId="3C4A8D31" w14:textId="1D2240E9" w:rsidR="00167F01" w:rsidRDefault="00CE2D56" w:rsidP="008428B7">
      <w:pPr>
        <w:pStyle w:val="ListParagraph"/>
        <w:numPr>
          <w:ilvl w:val="0"/>
          <w:numId w:val="125"/>
        </w:numPr>
        <w:ind w:left="1616" w:right="-720" w:hanging="357"/>
        <w:contextualSpacing w:val="0"/>
        <w:rPr>
          <w:rFonts w:asciiTheme="majorHAnsi" w:hAnsiTheme="majorHAnsi"/>
          <w:noProof/>
          <w:sz w:val="20"/>
          <w:szCs w:val="20"/>
        </w:rPr>
      </w:pPr>
      <w:r>
        <w:rPr>
          <w:rFonts w:asciiTheme="majorHAnsi" w:hAnsiTheme="majorHAnsi"/>
          <w:noProof/>
          <w:sz w:val="20"/>
          <w:szCs w:val="20"/>
        </w:rPr>
        <w:t>For Backstop NTX, a</w:t>
      </w:r>
      <w:r w:rsidR="00167F01" w:rsidRPr="00167F01">
        <w:rPr>
          <w:rFonts w:asciiTheme="majorHAnsi" w:hAnsiTheme="majorHAnsi"/>
          <w:noProof/>
          <w:sz w:val="20"/>
          <w:szCs w:val="20"/>
        </w:rPr>
        <w:t xml:space="preserve">pply only when air and surface temperatures are from </w:t>
      </w:r>
      <w:r w:rsidR="00D10004">
        <w:rPr>
          <w:rFonts w:asciiTheme="majorHAnsi" w:hAnsiTheme="majorHAnsi"/>
          <w:noProof/>
          <w:sz w:val="20"/>
          <w:szCs w:val="20"/>
        </w:rPr>
        <w:t>25</w:t>
      </w:r>
      <w:r w:rsidR="00D10004" w:rsidRPr="00167F01">
        <w:rPr>
          <w:rFonts w:asciiTheme="majorHAnsi" w:hAnsiTheme="majorHAnsi"/>
          <w:noProof/>
          <w:sz w:val="20"/>
          <w:szCs w:val="20"/>
        </w:rPr>
        <w:t xml:space="preserve"> </w:t>
      </w:r>
      <w:r w:rsidR="00167F01" w:rsidRPr="00167F01">
        <w:rPr>
          <w:rFonts w:asciiTheme="majorHAnsi" w:hAnsiTheme="majorHAnsi"/>
          <w:noProof/>
          <w:sz w:val="20"/>
          <w:szCs w:val="20"/>
        </w:rPr>
        <w:t>°F (</w:t>
      </w:r>
      <w:r w:rsidR="00D10004">
        <w:rPr>
          <w:rFonts w:asciiTheme="majorHAnsi" w:hAnsiTheme="majorHAnsi"/>
          <w:noProof/>
          <w:sz w:val="20"/>
          <w:szCs w:val="20"/>
        </w:rPr>
        <w:t>-</w:t>
      </w:r>
      <w:r w:rsidR="00167F01" w:rsidRPr="00167F01">
        <w:rPr>
          <w:rFonts w:asciiTheme="majorHAnsi" w:hAnsiTheme="majorHAnsi"/>
          <w:noProof/>
          <w:sz w:val="20"/>
          <w:szCs w:val="20"/>
        </w:rPr>
        <w:t>4 °C) minimum to 100 °F (38 °C) maximum.</w:t>
      </w:r>
    </w:p>
    <w:p w14:paraId="0844637B" w14:textId="3C31D2A6" w:rsidR="00167F01" w:rsidRDefault="00167F01" w:rsidP="008428B7">
      <w:pPr>
        <w:pStyle w:val="ListParagraph"/>
        <w:numPr>
          <w:ilvl w:val="0"/>
          <w:numId w:val="125"/>
        </w:numPr>
        <w:ind w:left="1616" w:right="-720" w:hanging="357"/>
        <w:contextualSpacing w:val="0"/>
        <w:rPr>
          <w:rFonts w:asciiTheme="majorHAnsi" w:hAnsiTheme="majorHAnsi"/>
          <w:noProof/>
          <w:sz w:val="20"/>
          <w:szCs w:val="20"/>
        </w:rPr>
      </w:pPr>
      <w:r w:rsidRPr="00167F01">
        <w:rPr>
          <w:rFonts w:asciiTheme="majorHAnsi" w:hAnsiTheme="majorHAnsi"/>
          <w:noProof/>
          <w:sz w:val="20"/>
          <w:szCs w:val="20"/>
        </w:rPr>
        <w:t>The surface to receive the Backstop</w:t>
      </w:r>
      <w:r w:rsidR="00FF3C1D">
        <w:rPr>
          <w:rFonts w:asciiTheme="majorHAnsi" w:hAnsiTheme="majorHAnsi"/>
          <w:noProof/>
          <w:sz w:val="20"/>
          <w:szCs w:val="20"/>
        </w:rPr>
        <w:t xml:space="preserve"> </w:t>
      </w:r>
      <w:r w:rsidRPr="00167F01">
        <w:rPr>
          <w:rFonts w:asciiTheme="majorHAnsi" w:hAnsiTheme="majorHAnsi"/>
          <w:noProof/>
          <w:sz w:val="20"/>
          <w:szCs w:val="20"/>
        </w:rPr>
        <w:t>NT</w:t>
      </w:r>
      <w:r w:rsidR="00D10004">
        <w:rPr>
          <w:rFonts w:asciiTheme="majorHAnsi" w:hAnsiTheme="majorHAnsi"/>
          <w:noProof/>
          <w:sz w:val="20"/>
          <w:szCs w:val="20"/>
        </w:rPr>
        <w:t>X</w:t>
      </w:r>
      <w:r w:rsidRPr="00167F01">
        <w:rPr>
          <w:rFonts w:asciiTheme="majorHAnsi" w:hAnsiTheme="majorHAnsi"/>
          <w:noProof/>
          <w:sz w:val="20"/>
          <w:szCs w:val="20"/>
        </w:rPr>
        <w:t xml:space="preserve"> must be clean, dry, smooth and free of any other condition that will hinder adhesion. </w:t>
      </w:r>
    </w:p>
    <w:p w14:paraId="74F479D5" w14:textId="4800F027" w:rsidR="006B76B9" w:rsidRDefault="00167F01" w:rsidP="008428B7">
      <w:pPr>
        <w:pStyle w:val="ListParagraph"/>
        <w:numPr>
          <w:ilvl w:val="0"/>
          <w:numId w:val="125"/>
        </w:numPr>
        <w:ind w:left="1616" w:right="-720" w:hanging="357"/>
        <w:contextualSpacing w:val="0"/>
        <w:rPr>
          <w:rFonts w:asciiTheme="majorHAnsi" w:hAnsiTheme="majorHAnsi"/>
          <w:noProof/>
          <w:sz w:val="20"/>
          <w:szCs w:val="20"/>
        </w:rPr>
      </w:pPr>
      <w:r w:rsidRPr="00167F01">
        <w:rPr>
          <w:rFonts w:asciiTheme="majorHAnsi" w:hAnsiTheme="majorHAnsi"/>
          <w:noProof/>
          <w:sz w:val="20"/>
          <w:szCs w:val="20"/>
        </w:rPr>
        <w:t>Remove loose dust or dirt from the surface by wiping with a clean, dry cloth or brush</w:t>
      </w:r>
      <w:r w:rsidR="00CE2D56">
        <w:rPr>
          <w:rFonts w:asciiTheme="majorHAnsi" w:hAnsiTheme="majorHAnsi"/>
          <w:noProof/>
          <w:sz w:val="20"/>
          <w:szCs w:val="20"/>
        </w:rPr>
        <w:t>.</w:t>
      </w:r>
    </w:p>
    <w:p w14:paraId="151E7D1A" w14:textId="77777777" w:rsidR="00736293" w:rsidRPr="00736293" w:rsidRDefault="00736293" w:rsidP="00736293">
      <w:pPr>
        <w:ind w:right="-720"/>
        <w:rPr>
          <w:rFonts w:asciiTheme="majorHAnsi" w:hAnsiTheme="majorHAnsi"/>
          <w:noProof/>
          <w:sz w:val="20"/>
          <w:szCs w:val="20"/>
        </w:rPr>
      </w:pPr>
    </w:p>
    <w:p w14:paraId="5465B65B" w14:textId="5E6AF874" w:rsidR="006B76B9" w:rsidRPr="007C39B6" w:rsidRDefault="006B76B9" w:rsidP="008428B7">
      <w:pPr>
        <w:pStyle w:val="ListParagraph"/>
        <w:numPr>
          <w:ilvl w:val="0"/>
          <w:numId w:val="177"/>
        </w:numPr>
        <w:ind w:left="714" w:right="-720" w:hanging="357"/>
        <w:contextualSpacing w:val="0"/>
        <w:rPr>
          <w:rFonts w:asciiTheme="majorHAnsi" w:hAnsiTheme="majorHAnsi"/>
          <w:noProof/>
          <w:sz w:val="20"/>
          <w:szCs w:val="20"/>
        </w:rPr>
      </w:pPr>
      <w:r w:rsidRPr="007C39B6">
        <w:rPr>
          <w:rFonts w:asciiTheme="majorHAnsi" w:hAnsiTheme="majorHAnsi"/>
          <w:noProof/>
          <w:sz w:val="20"/>
          <w:szCs w:val="20"/>
        </w:rPr>
        <w:t>Dryvit Backstop NT</w:t>
      </w:r>
      <w:r w:rsidR="00D10004">
        <w:rPr>
          <w:rFonts w:asciiTheme="majorHAnsi" w:hAnsiTheme="majorHAnsi"/>
          <w:noProof/>
          <w:sz w:val="20"/>
          <w:szCs w:val="20"/>
        </w:rPr>
        <w:t>X</w:t>
      </w:r>
      <w:r w:rsidRPr="007C39B6">
        <w:rPr>
          <w:rFonts w:asciiTheme="majorHAnsi" w:hAnsiTheme="majorHAnsi"/>
          <w:noProof/>
          <w:sz w:val="20"/>
          <w:szCs w:val="20"/>
        </w:rPr>
        <w:t xml:space="preserve"> Application</w:t>
      </w:r>
    </w:p>
    <w:p w14:paraId="647D9DDA" w14:textId="179C97FC" w:rsidR="006B76B9" w:rsidRPr="000E29E4" w:rsidRDefault="006B76B9" w:rsidP="007E272F">
      <w:pPr>
        <w:pStyle w:val="ListParagraph"/>
        <w:ind w:right="-720"/>
        <w:contextualSpacing w:val="0"/>
        <w:rPr>
          <w:rFonts w:asciiTheme="majorHAnsi" w:hAnsiTheme="majorHAnsi"/>
          <w:b/>
          <w:bCs/>
          <w:noProof/>
          <w:sz w:val="20"/>
          <w:szCs w:val="20"/>
        </w:rPr>
      </w:pPr>
      <w:r w:rsidRPr="000E29E4">
        <w:rPr>
          <w:rFonts w:asciiTheme="majorHAnsi" w:hAnsiTheme="majorHAnsi"/>
          <w:b/>
          <w:bCs/>
          <w:noProof/>
          <w:sz w:val="20"/>
          <w:szCs w:val="20"/>
        </w:rPr>
        <w:t>NOTE: BackstopNT</w:t>
      </w:r>
      <w:r w:rsidR="00D10004">
        <w:rPr>
          <w:rFonts w:asciiTheme="majorHAnsi" w:hAnsiTheme="majorHAnsi"/>
          <w:b/>
          <w:bCs/>
          <w:noProof/>
          <w:sz w:val="20"/>
          <w:szCs w:val="20"/>
        </w:rPr>
        <w:t>X</w:t>
      </w:r>
      <w:r w:rsidRPr="000E29E4">
        <w:rPr>
          <w:rFonts w:asciiTheme="majorHAnsi" w:hAnsiTheme="majorHAnsi"/>
          <w:b/>
          <w:bCs/>
          <w:noProof/>
          <w:sz w:val="20"/>
          <w:szCs w:val="20"/>
        </w:rPr>
        <w:t xml:space="preserve"> may be applied to the sill of the opening but it must also be covered with either the Dryvit AquaFlash System or </w:t>
      </w:r>
      <w:r w:rsidR="00D10004">
        <w:rPr>
          <w:rFonts w:asciiTheme="majorHAnsi" w:hAnsiTheme="majorHAnsi"/>
          <w:b/>
          <w:bCs/>
          <w:noProof/>
          <w:sz w:val="20"/>
          <w:szCs w:val="20"/>
        </w:rPr>
        <w:t>Backstop Flash and Fill</w:t>
      </w:r>
      <w:r w:rsidRPr="000E29E4">
        <w:rPr>
          <w:rFonts w:asciiTheme="majorHAnsi" w:hAnsiTheme="majorHAnsi"/>
          <w:b/>
          <w:bCs/>
          <w:noProof/>
          <w:sz w:val="20"/>
          <w:szCs w:val="20"/>
        </w:rPr>
        <w:t>.</w:t>
      </w:r>
    </w:p>
    <w:p w14:paraId="7F8CA269" w14:textId="73E0BDDA" w:rsidR="006A60EA" w:rsidRDefault="00192119" w:rsidP="008428B7">
      <w:pPr>
        <w:pStyle w:val="ListParagraph"/>
        <w:numPr>
          <w:ilvl w:val="0"/>
          <w:numId w:val="126"/>
        </w:numPr>
        <w:ind w:left="1616" w:right="-720" w:hanging="357"/>
        <w:contextualSpacing w:val="0"/>
        <w:rPr>
          <w:rFonts w:asciiTheme="majorHAnsi" w:hAnsiTheme="majorHAnsi"/>
          <w:noProof/>
          <w:sz w:val="20"/>
          <w:szCs w:val="20"/>
        </w:rPr>
      </w:pPr>
      <w:r w:rsidRPr="00192119">
        <w:rPr>
          <w:rFonts w:asciiTheme="majorHAnsi" w:hAnsiTheme="majorHAnsi"/>
          <w:noProof/>
          <w:sz w:val="20"/>
          <w:szCs w:val="20"/>
        </w:rPr>
        <w:t>Rough Openings (Windows, Doors, Others)</w:t>
      </w:r>
    </w:p>
    <w:p w14:paraId="11A589A1" w14:textId="1485A4F9" w:rsidR="006A60EA" w:rsidRDefault="00192119" w:rsidP="008428B7">
      <w:pPr>
        <w:pStyle w:val="ListParagraph"/>
        <w:numPr>
          <w:ilvl w:val="0"/>
          <w:numId w:val="127"/>
        </w:numPr>
        <w:ind w:left="2154" w:right="-720" w:hanging="357"/>
        <w:contextualSpacing w:val="0"/>
        <w:rPr>
          <w:rFonts w:asciiTheme="majorHAnsi" w:hAnsiTheme="majorHAnsi"/>
          <w:noProof/>
          <w:sz w:val="20"/>
          <w:szCs w:val="20"/>
        </w:rPr>
      </w:pPr>
      <w:r w:rsidRPr="006A60EA">
        <w:rPr>
          <w:rFonts w:asciiTheme="majorHAnsi" w:hAnsiTheme="majorHAnsi"/>
          <w:noProof/>
          <w:sz w:val="20"/>
          <w:szCs w:val="20"/>
        </w:rPr>
        <w:t>Apply Dryvit Grid Tape along the jambs and head of the opening as well as all sheathing joints that may intersect the opening and lap onto face of wall a minimum of 2 in (51 mm).  Add additional pieces of Grid Tape at the inside corners of the opening to maintain continuity – Figure 9.</w:t>
      </w:r>
    </w:p>
    <w:p w14:paraId="59F8201B" w14:textId="56176B8B" w:rsidR="00217B11" w:rsidRDefault="00217B11" w:rsidP="007E272F">
      <w:pPr>
        <w:pStyle w:val="ListParagraph"/>
        <w:ind w:left="2154" w:right="-720"/>
        <w:contextualSpacing w:val="0"/>
        <w:rPr>
          <w:rFonts w:asciiTheme="majorHAnsi" w:hAnsiTheme="majorHAnsi"/>
          <w:noProof/>
          <w:sz w:val="20"/>
          <w:szCs w:val="20"/>
        </w:rPr>
      </w:pPr>
    </w:p>
    <w:p w14:paraId="25D7A18E" w14:textId="75FA8307" w:rsidR="00217B11" w:rsidRDefault="00217B11" w:rsidP="007E272F">
      <w:pPr>
        <w:pStyle w:val="ListParagraph"/>
        <w:ind w:left="2154" w:right="-720"/>
        <w:contextualSpacing w:val="0"/>
        <w:rPr>
          <w:rFonts w:asciiTheme="majorHAnsi" w:hAnsiTheme="majorHAnsi"/>
          <w:noProof/>
          <w:sz w:val="20"/>
          <w:szCs w:val="20"/>
        </w:rPr>
      </w:pPr>
      <w:r>
        <w:rPr>
          <w:noProof/>
        </w:rPr>
        <mc:AlternateContent>
          <mc:Choice Requires="wps">
            <w:drawing>
              <wp:anchor distT="0" distB="0" distL="114300" distR="114300" simplePos="0" relativeHeight="251624960" behindDoc="0" locked="0" layoutInCell="1" allowOverlap="1" wp14:anchorId="641B3470" wp14:editId="62BD67BB">
                <wp:simplePos x="0" y="0"/>
                <wp:positionH relativeFrom="column">
                  <wp:posOffset>2970530</wp:posOffset>
                </wp:positionH>
                <wp:positionV relativeFrom="paragraph">
                  <wp:posOffset>1379220</wp:posOffset>
                </wp:positionV>
                <wp:extent cx="1492250" cy="47625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76250"/>
                        </a:xfrm>
                        <a:prstGeom prst="rect">
                          <a:avLst/>
                        </a:prstGeom>
                        <a:noFill/>
                        <a:ln w="9525">
                          <a:noFill/>
                          <a:miter lim="800000"/>
                          <a:headEnd/>
                          <a:tailEnd/>
                        </a:ln>
                      </wps:spPr>
                      <wps:txbx>
                        <w:txbxContent>
                          <w:p w14:paraId="0043F18C" w14:textId="3510AC10" w:rsidR="00217B11" w:rsidRPr="003C2684" w:rsidRDefault="00217B11" w:rsidP="00D65542">
                            <w:pPr>
                              <w:ind w:left="359"/>
                              <w:rPr>
                                <w:rFonts w:asciiTheme="majorHAnsi" w:hAnsiTheme="majorHAnsi" w:cstheme="majorHAnsi"/>
                                <w:sz w:val="20"/>
                                <w:szCs w:val="20"/>
                              </w:rPr>
                            </w:pPr>
                            <w:r w:rsidRPr="00217B11">
                              <w:rPr>
                                <w:rFonts w:asciiTheme="majorHAnsi" w:hAnsiTheme="majorHAnsi" w:cstheme="majorHAnsi"/>
                                <w:sz w:val="20"/>
                                <w:szCs w:val="20"/>
                              </w:rPr>
                              <w:t>Apply Dryvit Grid</w:t>
                            </w:r>
                            <w:r w:rsidR="00D65542">
                              <w:rPr>
                                <w:rFonts w:asciiTheme="majorHAnsi" w:hAnsiTheme="majorHAnsi" w:cstheme="majorHAnsi"/>
                                <w:sz w:val="20"/>
                                <w:szCs w:val="20"/>
                              </w:rPr>
                              <w:br/>
                            </w:r>
                            <w:r w:rsidRPr="00217B11">
                              <w:rPr>
                                <w:rFonts w:asciiTheme="majorHAnsi" w:hAnsiTheme="majorHAnsi" w:cstheme="majorHAnsi"/>
                                <w:sz w:val="20"/>
                                <w:szCs w:val="20"/>
                              </w:rPr>
                              <w:t xml:space="preserve">Tape at </w:t>
                            </w:r>
                            <w:proofErr w:type="gramStart"/>
                            <w:r w:rsidRPr="00217B11">
                              <w:rPr>
                                <w:rFonts w:asciiTheme="majorHAnsi" w:hAnsiTheme="majorHAnsi" w:cstheme="majorHAnsi"/>
                                <w:sz w:val="20"/>
                                <w:szCs w:val="20"/>
                              </w:rPr>
                              <w:t>corners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B3470" id="_x0000_s1043" type="#_x0000_t202" style="position:absolute;left:0;text-align:left;margin-left:233.9pt;margin-top:108.6pt;width:117.5pt;height:3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" filled="f" stroked="f">
                <v:textbox>
                  <w:txbxContent>
                    <w:p w14:paraId="0043F18C" w14:textId="3510AC10" w:rsidR="00217B11" w:rsidRPr="003C2684" w:rsidRDefault="00217B11" w:rsidP="00D65542">
                      <w:pPr>
                        <w:ind w:left="359"/>
                        <w:rPr>
                          <w:rFonts w:asciiTheme="majorHAnsi" w:hAnsiTheme="majorHAnsi" w:cstheme="majorHAnsi"/>
                          <w:sz w:val="20"/>
                          <w:szCs w:val="20"/>
                        </w:rPr>
                      </w:pPr>
                      <w:r w:rsidRPr="00217B11">
                        <w:rPr>
                          <w:rFonts w:asciiTheme="majorHAnsi" w:hAnsiTheme="majorHAnsi" w:cstheme="majorHAnsi"/>
                          <w:sz w:val="20"/>
                          <w:szCs w:val="20"/>
                        </w:rPr>
                        <w:t>Apply Dryvit Grid</w:t>
                      </w:r>
                      <w:r w:rsidR="00D65542">
                        <w:rPr>
                          <w:rFonts w:asciiTheme="majorHAnsi" w:hAnsiTheme="majorHAnsi" w:cstheme="majorHAnsi"/>
                          <w:sz w:val="20"/>
                          <w:szCs w:val="20"/>
                        </w:rPr>
                        <w:br/>
                      </w:r>
                      <w:r w:rsidRPr="00217B11">
                        <w:rPr>
                          <w:rFonts w:asciiTheme="majorHAnsi" w:hAnsiTheme="majorHAnsi" w:cstheme="majorHAnsi"/>
                          <w:sz w:val="20"/>
                          <w:szCs w:val="20"/>
                        </w:rPr>
                        <w:t xml:space="preserve">Tape at </w:t>
                      </w:r>
                      <w:proofErr w:type="gramStart"/>
                      <w:r w:rsidRPr="00217B11">
                        <w:rPr>
                          <w:rFonts w:asciiTheme="majorHAnsi" w:hAnsiTheme="majorHAnsi" w:cstheme="majorHAnsi"/>
                          <w:sz w:val="20"/>
                          <w:szCs w:val="20"/>
                        </w:rPr>
                        <w:t>corners</w:t>
                      </w:r>
                      <w:proofErr w:type="gramEnd"/>
                    </w:p>
                  </w:txbxContent>
                </v:textbox>
              </v:shape>
            </w:pict>
          </mc:Fallback>
        </mc:AlternateContent>
      </w:r>
      <w:r>
        <w:rPr>
          <w:noProof/>
        </w:rPr>
        <mc:AlternateContent>
          <mc:Choice Requires="wps">
            <w:drawing>
              <wp:anchor distT="0" distB="0" distL="114300" distR="114300" simplePos="0" relativeHeight="251622912" behindDoc="0" locked="0" layoutInCell="1" allowOverlap="1" wp14:anchorId="505D152D" wp14:editId="1741502C">
                <wp:simplePos x="0" y="0"/>
                <wp:positionH relativeFrom="column">
                  <wp:posOffset>2970530</wp:posOffset>
                </wp:positionH>
                <wp:positionV relativeFrom="paragraph">
                  <wp:posOffset>750570</wp:posOffset>
                </wp:positionV>
                <wp:extent cx="1492250" cy="47625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76250"/>
                        </a:xfrm>
                        <a:prstGeom prst="rect">
                          <a:avLst/>
                        </a:prstGeom>
                        <a:noFill/>
                        <a:ln w="9525">
                          <a:noFill/>
                          <a:miter lim="800000"/>
                          <a:headEnd/>
                          <a:tailEnd/>
                        </a:ln>
                      </wps:spPr>
                      <wps:txbx>
                        <w:txbxContent>
                          <w:p w14:paraId="14F1D8F2" w14:textId="63E04F6A" w:rsidR="00217B11" w:rsidRPr="003C2684" w:rsidRDefault="00217B11"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D152D" id="_x0000_s1044" type="#_x0000_t202" style="position:absolute;left:0;text-align:left;margin-left:233.9pt;margin-top:59.1pt;width:117.5pt;height:3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" filled="f" stroked="f">
                <v:textbox>
                  <w:txbxContent>
                    <w:p w14:paraId="14F1D8F2" w14:textId="63E04F6A" w:rsidR="00217B11" w:rsidRPr="003C2684" w:rsidRDefault="00217B11"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9</w:t>
                      </w:r>
                    </w:p>
                  </w:txbxContent>
                </v:textbox>
              </v:shape>
            </w:pict>
          </mc:Fallback>
        </mc:AlternateContent>
      </w:r>
      <w:r w:rsidRPr="00F55286">
        <w:rPr>
          <w:rFonts w:cs="Arial"/>
          <w:noProof/>
          <w:sz w:val="19"/>
          <w:szCs w:val="19"/>
        </w:rPr>
        <w:drawing>
          <wp:inline distT="0" distB="0" distL="0" distR="0" wp14:anchorId="7BE9CC2C" wp14:editId="3FAD564A">
            <wp:extent cx="1778000" cy="22987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78000" cy="2298700"/>
                    </a:xfrm>
                    <a:prstGeom prst="rect">
                      <a:avLst/>
                    </a:prstGeom>
                    <a:noFill/>
                    <a:ln>
                      <a:noFill/>
                    </a:ln>
                  </pic:spPr>
                </pic:pic>
              </a:graphicData>
            </a:graphic>
          </wp:inline>
        </w:drawing>
      </w:r>
    </w:p>
    <w:p w14:paraId="0D76FA13" w14:textId="04A5BAA1" w:rsidR="00217B11" w:rsidRDefault="00217B11" w:rsidP="007E272F">
      <w:pPr>
        <w:pStyle w:val="ListParagraph"/>
        <w:ind w:left="2154" w:right="-720"/>
        <w:contextualSpacing w:val="0"/>
        <w:rPr>
          <w:rFonts w:asciiTheme="majorHAnsi" w:hAnsiTheme="majorHAnsi"/>
          <w:noProof/>
          <w:sz w:val="20"/>
          <w:szCs w:val="20"/>
        </w:rPr>
      </w:pPr>
    </w:p>
    <w:p w14:paraId="311A77A8" w14:textId="0FDEB979" w:rsidR="00217B11" w:rsidRDefault="00217B11" w:rsidP="007E272F">
      <w:pPr>
        <w:pStyle w:val="ListParagraph"/>
        <w:ind w:left="2154" w:right="-720"/>
        <w:contextualSpacing w:val="0"/>
        <w:rPr>
          <w:rFonts w:asciiTheme="majorHAnsi" w:hAnsiTheme="majorHAnsi"/>
          <w:noProof/>
          <w:sz w:val="20"/>
          <w:szCs w:val="20"/>
        </w:rPr>
      </w:pPr>
    </w:p>
    <w:p w14:paraId="5E050333" w14:textId="6D7F58B0" w:rsidR="006A60EA" w:rsidRDefault="006A60EA" w:rsidP="008428B7">
      <w:pPr>
        <w:pStyle w:val="ListParagraph"/>
        <w:numPr>
          <w:ilvl w:val="0"/>
          <w:numId w:val="127"/>
        </w:numPr>
        <w:ind w:left="2154" w:right="-720" w:hanging="357"/>
        <w:contextualSpacing w:val="0"/>
        <w:rPr>
          <w:rFonts w:asciiTheme="majorHAnsi" w:hAnsiTheme="majorHAnsi"/>
          <w:noProof/>
          <w:sz w:val="20"/>
          <w:szCs w:val="20"/>
        </w:rPr>
      </w:pPr>
      <w:r w:rsidRPr="006A60EA">
        <w:rPr>
          <w:rFonts w:asciiTheme="majorHAnsi" w:hAnsiTheme="majorHAnsi"/>
          <w:noProof/>
          <w:sz w:val="20"/>
          <w:szCs w:val="20"/>
        </w:rPr>
        <w:t>Using a stainless steel trowel apply Backstop NT</w:t>
      </w:r>
      <w:r w:rsidR="00D10004">
        <w:rPr>
          <w:rFonts w:asciiTheme="majorHAnsi" w:hAnsiTheme="majorHAnsi"/>
          <w:noProof/>
          <w:sz w:val="20"/>
          <w:szCs w:val="20"/>
        </w:rPr>
        <w:t>X</w:t>
      </w:r>
      <w:r w:rsidRPr="006A60EA">
        <w:rPr>
          <w:rFonts w:asciiTheme="majorHAnsi" w:hAnsiTheme="majorHAnsi"/>
          <w:noProof/>
          <w:sz w:val="20"/>
          <w:szCs w:val="20"/>
        </w:rPr>
        <w:t xml:space="preserve"> – Texture over the Grid Tape extending to the inside face of the opening and onto the face of the exterior sheathing a minimum of 6 in (152 mm) – Figure 10.</w:t>
      </w:r>
    </w:p>
    <w:p w14:paraId="2BF0B4EE" w14:textId="66D600D6" w:rsidR="00CD2619" w:rsidRDefault="00CD2619" w:rsidP="007E272F">
      <w:pPr>
        <w:ind w:right="-720"/>
        <w:rPr>
          <w:rFonts w:asciiTheme="majorHAnsi" w:hAnsiTheme="majorHAnsi"/>
          <w:noProof/>
          <w:sz w:val="20"/>
          <w:szCs w:val="20"/>
        </w:rPr>
      </w:pPr>
    </w:p>
    <w:p w14:paraId="0FE6587A" w14:textId="607A8CDB" w:rsidR="00CD2619" w:rsidRDefault="00CD2619" w:rsidP="007E272F">
      <w:pPr>
        <w:ind w:right="-720"/>
        <w:jc w:val="center"/>
        <w:rPr>
          <w:rFonts w:asciiTheme="majorHAnsi" w:hAnsiTheme="majorHAnsi"/>
          <w:noProof/>
          <w:sz w:val="20"/>
          <w:szCs w:val="20"/>
        </w:rPr>
      </w:pPr>
      <w:r>
        <w:rPr>
          <w:noProof/>
        </w:rPr>
        <mc:AlternateContent>
          <mc:Choice Requires="wps">
            <w:drawing>
              <wp:anchor distT="0" distB="0" distL="114300" distR="114300" simplePos="0" relativeHeight="251631104" behindDoc="0" locked="0" layoutInCell="1" allowOverlap="1" wp14:anchorId="37F14FE0" wp14:editId="77D43876">
                <wp:simplePos x="0" y="0"/>
                <wp:positionH relativeFrom="column">
                  <wp:posOffset>2870200</wp:posOffset>
                </wp:positionH>
                <wp:positionV relativeFrom="paragraph">
                  <wp:posOffset>1980565</wp:posOffset>
                </wp:positionV>
                <wp:extent cx="2152650" cy="47625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76250"/>
                        </a:xfrm>
                        <a:prstGeom prst="rect">
                          <a:avLst/>
                        </a:prstGeom>
                        <a:noFill/>
                        <a:ln w="9525">
                          <a:noFill/>
                          <a:miter lim="800000"/>
                          <a:headEnd/>
                          <a:tailEnd/>
                        </a:ln>
                      </wps:spPr>
                      <wps:txbx>
                        <w:txbxContent>
                          <w:p w14:paraId="07F285EA" w14:textId="63843D9C" w:rsidR="00CD2619" w:rsidRPr="003C2684" w:rsidRDefault="00CD2619" w:rsidP="00CD2619">
                            <w:pPr>
                              <w:ind w:left="359"/>
                              <w:rPr>
                                <w:rFonts w:asciiTheme="majorHAnsi" w:hAnsiTheme="majorHAnsi" w:cstheme="majorHAnsi"/>
                                <w:sz w:val="20"/>
                                <w:szCs w:val="20"/>
                              </w:rPr>
                            </w:pPr>
                            <w:r w:rsidRPr="00CD2619">
                              <w:rPr>
                                <w:rFonts w:asciiTheme="majorHAnsi" w:hAnsiTheme="majorHAnsi" w:cstheme="majorHAnsi"/>
                                <w:sz w:val="20"/>
                                <w:szCs w:val="20"/>
                              </w:rPr>
                              <w:t>6 in (152 mm) Minimum (typ.)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14FE0" id="_x0000_s1045" type="#_x0000_t202" style="position:absolute;left:0;text-align:left;margin-left:226pt;margin-top:155.95pt;width:169.5pt;height:3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" filled="f" stroked="f">
                <v:textbox>
                  <w:txbxContent>
                    <w:p w14:paraId="07F285EA" w14:textId="63843D9C" w:rsidR="00CD2619" w:rsidRPr="003C2684" w:rsidRDefault="00CD2619" w:rsidP="00CD2619">
                      <w:pPr>
                        <w:ind w:left="359"/>
                        <w:rPr>
                          <w:rFonts w:asciiTheme="majorHAnsi" w:hAnsiTheme="majorHAnsi" w:cstheme="majorHAnsi"/>
                          <w:sz w:val="20"/>
                          <w:szCs w:val="20"/>
                        </w:rPr>
                      </w:pPr>
                      <w:r w:rsidRPr="00CD2619">
                        <w:rPr>
                          <w:rFonts w:asciiTheme="majorHAnsi" w:hAnsiTheme="majorHAnsi" w:cstheme="majorHAnsi"/>
                          <w:sz w:val="20"/>
                          <w:szCs w:val="20"/>
                        </w:rPr>
                        <w:t>6 in (152 mm) Minimum (typ.)</w:t>
                      </w:r>
                    </w:p>
                  </w:txbxContent>
                </v:textbox>
              </v:shape>
            </w:pict>
          </mc:Fallback>
        </mc:AlternateContent>
      </w:r>
      <w:r>
        <w:rPr>
          <w:noProof/>
        </w:rPr>
        <mc:AlternateContent>
          <mc:Choice Requires="wps">
            <w:drawing>
              <wp:anchor distT="0" distB="0" distL="114300" distR="114300" simplePos="0" relativeHeight="251629056" behindDoc="0" locked="0" layoutInCell="1" allowOverlap="1" wp14:anchorId="48196404" wp14:editId="2386F012">
                <wp:simplePos x="0" y="0"/>
                <wp:positionH relativeFrom="column">
                  <wp:posOffset>3873500</wp:posOffset>
                </wp:positionH>
                <wp:positionV relativeFrom="paragraph">
                  <wp:posOffset>1047115</wp:posOffset>
                </wp:positionV>
                <wp:extent cx="2152650" cy="476250"/>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476250"/>
                        </a:xfrm>
                        <a:prstGeom prst="rect">
                          <a:avLst/>
                        </a:prstGeom>
                        <a:noFill/>
                        <a:ln w="9525">
                          <a:noFill/>
                          <a:miter lim="800000"/>
                          <a:headEnd/>
                          <a:tailEnd/>
                        </a:ln>
                      </wps:spPr>
                      <wps:txbx>
                        <w:txbxContent>
                          <w:p w14:paraId="22BB1924" w14:textId="471C93F4" w:rsidR="00CD2619" w:rsidRPr="003C2684" w:rsidRDefault="00CD2619" w:rsidP="00D65542">
                            <w:pPr>
                              <w:ind w:left="359"/>
                              <w:rPr>
                                <w:rFonts w:asciiTheme="majorHAnsi" w:hAnsiTheme="majorHAnsi" w:cstheme="majorHAnsi"/>
                                <w:sz w:val="20"/>
                                <w:szCs w:val="20"/>
                              </w:rPr>
                            </w:pPr>
                            <w:r w:rsidRPr="00CD2619">
                              <w:rPr>
                                <w:rFonts w:asciiTheme="majorHAnsi" w:hAnsiTheme="majorHAnsi" w:cstheme="majorHAnsi"/>
                                <w:sz w:val="20"/>
                                <w:szCs w:val="20"/>
                              </w:rPr>
                              <w:t>Trowel apply Dryvit</w:t>
                            </w:r>
                            <w:r w:rsidR="00D65542">
                              <w:rPr>
                                <w:rFonts w:asciiTheme="majorHAnsi" w:hAnsiTheme="majorHAnsi" w:cstheme="majorHAnsi"/>
                                <w:sz w:val="20"/>
                                <w:szCs w:val="20"/>
                              </w:rPr>
                              <w:br/>
                            </w:r>
                            <w:r w:rsidRPr="00CD2619">
                              <w:rPr>
                                <w:rFonts w:asciiTheme="majorHAnsi" w:hAnsiTheme="majorHAnsi" w:cstheme="majorHAnsi"/>
                                <w:sz w:val="20"/>
                                <w:szCs w:val="20"/>
                              </w:rPr>
                              <w:t>Backstop NT</w:t>
                            </w:r>
                            <w:r w:rsidR="00D10004">
                              <w:rPr>
                                <w:rFonts w:asciiTheme="majorHAnsi" w:hAnsiTheme="majorHAnsi" w:cstheme="majorHAnsi"/>
                                <w:sz w:val="20"/>
                                <w:szCs w:val="20"/>
                              </w:rPr>
                              <w:t>X</w:t>
                            </w:r>
                            <w:r w:rsidRPr="00CD2619">
                              <w:rPr>
                                <w:rFonts w:asciiTheme="majorHAnsi" w:hAnsiTheme="majorHAnsi" w:cstheme="majorHAnsi"/>
                                <w:sz w:val="20"/>
                                <w:szCs w:val="20"/>
                              </w:rPr>
                              <w:t xml:space="preserve"> - Texture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96404" id="_x0000_s1046" type="#_x0000_t202" style="position:absolute;left:0;text-align:left;margin-left:305pt;margin-top:82.45pt;width:169.5pt;height:3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" filled="f" stroked="f">
                <v:textbox>
                  <w:txbxContent>
                    <w:p w14:paraId="22BB1924" w14:textId="471C93F4" w:rsidR="00CD2619" w:rsidRPr="003C2684" w:rsidRDefault="00CD2619" w:rsidP="00D65542">
                      <w:pPr>
                        <w:ind w:left="359"/>
                        <w:rPr>
                          <w:rFonts w:asciiTheme="majorHAnsi" w:hAnsiTheme="majorHAnsi" w:cstheme="majorHAnsi"/>
                          <w:sz w:val="20"/>
                          <w:szCs w:val="20"/>
                        </w:rPr>
                      </w:pPr>
                      <w:r w:rsidRPr="00CD2619">
                        <w:rPr>
                          <w:rFonts w:asciiTheme="majorHAnsi" w:hAnsiTheme="majorHAnsi" w:cstheme="majorHAnsi"/>
                          <w:sz w:val="20"/>
                          <w:szCs w:val="20"/>
                        </w:rPr>
                        <w:t>Trowel apply Dryvit</w:t>
                      </w:r>
                      <w:r w:rsidR="00D65542">
                        <w:rPr>
                          <w:rFonts w:asciiTheme="majorHAnsi" w:hAnsiTheme="majorHAnsi" w:cstheme="majorHAnsi"/>
                          <w:sz w:val="20"/>
                          <w:szCs w:val="20"/>
                        </w:rPr>
                        <w:br/>
                      </w:r>
                      <w:r w:rsidRPr="00CD2619">
                        <w:rPr>
                          <w:rFonts w:asciiTheme="majorHAnsi" w:hAnsiTheme="majorHAnsi" w:cstheme="majorHAnsi"/>
                          <w:sz w:val="20"/>
                          <w:szCs w:val="20"/>
                        </w:rPr>
                        <w:t>Backstop NT</w:t>
                      </w:r>
                      <w:r w:rsidR="00D10004">
                        <w:rPr>
                          <w:rFonts w:asciiTheme="majorHAnsi" w:hAnsiTheme="majorHAnsi" w:cstheme="majorHAnsi"/>
                          <w:sz w:val="20"/>
                          <w:szCs w:val="20"/>
                        </w:rPr>
                        <w:t>X</w:t>
                      </w:r>
                      <w:r w:rsidRPr="00CD2619">
                        <w:rPr>
                          <w:rFonts w:asciiTheme="majorHAnsi" w:hAnsiTheme="majorHAnsi" w:cstheme="majorHAnsi"/>
                          <w:sz w:val="20"/>
                          <w:szCs w:val="20"/>
                        </w:rPr>
                        <w:t xml:space="preserve"> - Texture</w:t>
                      </w:r>
                    </w:p>
                  </w:txbxContent>
                </v:textbox>
              </v:shape>
            </w:pict>
          </mc:Fallback>
        </mc:AlternateContent>
      </w:r>
      <w:r>
        <w:rPr>
          <w:noProof/>
        </w:rPr>
        <mc:AlternateContent>
          <mc:Choice Requires="wps">
            <w:drawing>
              <wp:anchor distT="0" distB="0" distL="114300" distR="114300" simplePos="0" relativeHeight="251627008" behindDoc="0" locked="0" layoutInCell="1" allowOverlap="1" wp14:anchorId="61A4E285" wp14:editId="0AB496EB">
                <wp:simplePos x="0" y="0"/>
                <wp:positionH relativeFrom="column">
                  <wp:posOffset>3872230</wp:posOffset>
                </wp:positionH>
                <wp:positionV relativeFrom="paragraph">
                  <wp:posOffset>723265</wp:posOffset>
                </wp:positionV>
                <wp:extent cx="1492250" cy="47625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76250"/>
                        </a:xfrm>
                        <a:prstGeom prst="rect">
                          <a:avLst/>
                        </a:prstGeom>
                        <a:noFill/>
                        <a:ln w="9525">
                          <a:noFill/>
                          <a:miter lim="800000"/>
                          <a:headEnd/>
                          <a:tailEnd/>
                        </a:ln>
                      </wps:spPr>
                      <wps:txbx>
                        <w:txbxContent>
                          <w:p w14:paraId="41ECE169" w14:textId="30FD2008" w:rsidR="00CD2619" w:rsidRPr="003C2684" w:rsidRDefault="00CD2619"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4E285" id="_x0000_s1047" type="#_x0000_t202" style="position:absolute;left:0;text-align:left;margin-left:304.9pt;margin-top:56.95pt;width:117.5pt;height:3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" filled="f" stroked="f">
                <v:textbox>
                  <w:txbxContent>
                    <w:p w14:paraId="41ECE169" w14:textId="30FD2008" w:rsidR="00CD2619" w:rsidRPr="003C2684" w:rsidRDefault="00CD2619"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10</w:t>
                      </w:r>
                    </w:p>
                  </w:txbxContent>
                </v:textbox>
              </v:shape>
            </w:pict>
          </mc:Fallback>
        </mc:AlternateContent>
      </w:r>
      <w:r w:rsidRPr="00F55286">
        <w:rPr>
          <w:rFonts w:cs="Arial"/>
          <w:noProof/>
          <w:sz w:val="16"/>
          <w:szCs w:val="16"/>
        </w:rPr>
        <w:drawing>
          <wp:inline distT="0" distB="0" distL="0" distR="0" wp14:anchorId="0B46FB06" wp14:editId="4D0E6793">
            <wp:extent cx="1854200" cy="24003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54200" cy="2400300"/>
                    </a:xfrm>
                    <a:prstGeom prst="rect">
                      <a:avLst/>
                    </a:prstGeom>
                    <a:noFill/>
                    <a:ln>
                      <a:noFill/>
                    </a:ln>
                  </pic:spPr>
                </pic:pic>
              </a:graphicData>
            </a:graphic>
          </wp:inline>
        </w:drawing>
      </w:r>
    </w:p>
    <w:p w14:paraId="4181AAC8" w14:textId="1FE520AD" w:rsidR="00CD2619" w:rsidRPr="00CD2619" w:rsidRDefault="00CD2619" w:rsidP="007E272F">
      <w:pPr>
        <w:ind w:right="-720"/>
        <w:rPr>
          <w:rFonts w:asciiTheme="majorHAnsi" w:hAnsiTheme="majorHAnsi"/>
          <w:noProof/>
          <w:sz w:val="20"/>
          <w:szCs w:val="20"/>
        </w:rPr>
      </w:pPr>
    </w:p>
    <w:p w14:paraId="73E4EEE0" w14:textId="497A5657" w:rsidR="006A60EA" w:rsidRDefault="006A60EA" w:rsidP="008428B7">
      <w:pPr>
        <w:pStyle w:val="ListParagraph"/>
        <w:numPr>
          <w:ilvl w:val="0"/>
          <w:numId w:val="127"/>
        </w:numPr>
        <w:ind w:left="2154" w:right="-720" w:hanging="357"/>
        <w:contextualSpacing w:val="0"/>
        <w:rPr>
          <w:rFonts w:asciiTheme="majorHAnsi" w:hAnsiTheme="majorHAnsi"/>
          <w:noProof/>
          <w:sz w:val="20"/>
          <w:szCs w:val="20"/>
        </w:rPr>
      </w:pPr>
      <w:r w:rsidRPr="000234F7">
        <w:rPr>
          <w:rFonts w:asciiTheme="majorHAnsi" w:hAnsiTheme="majorHAnsi"/>
          <w:noProof/>
          <w:sz w:val="20"/>
          <w:szCs w:val="20"/>
        </w:rPr>
        <w:t xml:space="preserve">Apply Dryvit AquaFlash System or </w:t>
      </w:r>
      <w:r w:rsidR="00D10004" w:rsidRPr="000234F7">
        <w:rPr>
          <w:rFonts w:asciiTheme="majorHAnsi" w:hAnsiTheme="majorHAnsi"/>
          <w:noProof/>
          <w:sz w:val="20"/>
          <w:szCs w:val="20"/>
        </w:rPr>
        <w:t>Backstop Flash and Fill</w:t>
      </w:r>
      <w:r w:rsidRPr="000234F7">
        <w:rPr>
          <w:rFonts w:asciiTheme="majorHAnsi" w:hAnsiTheme="majorHAnsi"/>
          <w:noProof/>
          <w:sz w:val="20"/>
          <w:szCs w:val="20"/>
        </w:rPr>
        <w:t xml:space="preserve"> at sill in accordance with Sections </w:t>
      </w:r>
      <w:r w:rsidR="00D10004" w:rsidRPr="000234F7">
        <w:rPr>
          <w:rFonts w:asciiTheme="majorHAnsi" w:hAnsiTheme="majorHAnsi"/>
          <w:noProof/>
          <w:sz w:val="20"/>
          <w:szCs w:val="20"/>
        </w:rPr>
        <w:t>4</w:t>
      </w:r>
      <w:r w:rsidRPr="000234F7">
        <w:rPr>
          <w:rFonts w:asciiTheme="majorHAnsi" w:hAnsiTheme="majorHAnsi"/>
          <w:noProof/>
          <w:sz w:val="20"/>
          <w:szCs w:val="20"/>
        </w:rPr>
        <w:t xml:space="preserve">.A.3.  </w:t>
      </w:r>
      <w:r w:rsidRPr="000234F7">
        <w:rPr>
          <w:rFonts w:asciiTheme="majorHAnsi" w:hAnsiTheme="majorHAnsi"/>
          <w:b/>
          <w:bCs/>
          <w:noProof/>
          <w:sz w:val="20"/>
          <w:szCs w:val="20"/>
        </w:rPr>
        <w:t xml:space="preserve">NOTE: AquaFlash System or </w:t>
      </w:r>
      <w:r w:rsidR="00D10004" w:rsidRPr="000234F7">
        <w:rPr>
          <w:rFonts w:asciiTheme="majorHAnsi" w:hAnsiTheme="majorHAnsi"/>
          <w:b/>
          <w:bCs/>
          <w:noProof/>
          <w:sz w:val="20"/>
          <w:szCs w:val="20"/>
        </w:rPr>
        <w:t>Backstop Flash and Fill</w:t>
      </w:r>
      <w:r w:rsidRPr="000234F7">
        <w:rPr>
          <w:rFonts w:asciiTheme="majorHAnsi" w:hAnsiTheme="majorHAnsi"/>
          <w:b/>
          <w:bCs/>
          <w:noProof/>
          <w:sz w:val="20"/>
          <w:szCs w:val="20"/>
        </w:rPr>
        <w:t xml:space="preserve"> must extend up the</w:t>
      </w:r>
      <w:r w:rsidRPr="009614E2">
        <w:rPr>
          <w:rFonts w:asciiTheme="majorHAnsi" w:hAnsiTheme="majorHAnsi"/>
          <w:b/>
          <w:bCs/>
          <w:noProof/>
          <w:sz w:val="20"/>
          <w:szCs w:val="20"/>
        </w:rPr>
        <w:t xml:space="preserve"> jambs a minimum of 4 in (102 mm) – Figure 11.</w:t>
      </w:r>
    </w:p>
    <w:p w14:paraId="1328E2BF" w14:textId="705439DC" w:rsidR="003C0AB1" w:rsidRDefault="003C0AB1" w:rsidP="007E272F">
      <w:pPr>
        <w:pStyle w:val="ListParagraph"/>
        <w:ind w:left="2154" w:right="-720"/>
        <w:contextualSpacing w:val="0"/>
        <w:rPr>
          <w:rFonts w:asciiTheme="majorHAnsi" w:hAnsiTheme="majorHAnsi"/>
          <w:noProof/>
          <w:sz w:val="20"/>
          <w:szCs w:val="20"/>
        </w:rPr>
      </w:pPr>
    </w:p>
    <w:p w14:paraId="77FB007A" w14:textId="5164B414" w:rsidR="00842260" w:rsidRDefault="00842260" w:rsidP="007E272F">
      <w:pPr>
        <w:pStyle w:val="ListParagraph"/>
        <w:ind w:left="2154" w:right="-720"/>
        <w:contextualSpacing w:val="0"/>
        <w:rPr>
          <w:rFonts w:asciiTheme="majorHAnsi" w:hAnsiTheme="majorHAnsi"/>
          <w:noProof/>
          <w:sz w:val="20"/>
          <w:szCs w:val="20"/>
        </w:rPr>
      </w:pPr>
    </w:p>
    <w:p w14:paraId="1DD96780" w14:textId="6493E966" w:rsidR="00842260" w:rsidRDefault="00884DF9" w:rsidP="007E272F">
      <w:pPr>
        <w:pStyle w:val="ListParagraph"/>
        <w:ind w:left="2154" w:right="-720"/>
        <w:contextualSpacing w:val="0"/>
        <w:rPr>
          <w:rFonts w:asciiTheme="majorHAnsi" w:hAnsiTheme="majorHAnsi"/>
          <w:noProof/>
          <w:sz w:val="20"/>
          <w:szCs w:val="20"/>
        </w:rPr>
      </w:pPr>
      <w:r>
        <w:rPr>
          <w:noProof/>
        </w:rPr>
        <w:lastRenderedPageBreak/>
        <mc:AlternateContent>
          <mc:Choice Requires="wps">
            <w:drawing>
              <wp:anchor distT="0" distB="0" distL="114300" distR="114300" simplePos="0" relativeHeight="251635200" behindDoc="0" locked="0" layoutInCell="1" allowOverlap="1" wp14:anchorId="2D363D8B" wp14:editId="3CA840B4">
                <wp:simplePos x="0" y="0"/>
                <wp:positionH relativeFrom="column">
                  <wp:posOffset>2571750</wp:posOffset>
                </wp:positionH>
                <wp:positionV relativeFrom="paragraph">
                  <wp:posOffset>1380490</wp:posOffset>
                </wp:positionV>
                <wp:extent cx="3168650" cy="66675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666750"/>
                        </a:xfrm>
                        <a:prstGeom prst="rect">
                          <a:avLst/>
                        </a:prstGeom>
                        <a:noFill/>
                        <a:ln w="9525">
                          <a:noFill/>
                          <a:miter lim="800000"/>
                          <a:headEnd/>
                          <a:tailEnd/>
                        </a:ln>
                      </wps:spPr>
                      <wps:txbx>
                        <w:txbxContent>
                          <w:p w14:paraId="75FCAA63" w14:textId="5EDA250C" w:rsidR="004F7263" w:rsidRPr="003C2684" w:rsidRDefault="004F7263" w:rsidP="003C1C80">
                            <w:pPr>
                              <w:ind w:left="359"/>
                              <w:rPr>
                                <w:rFonts w:asciiTheme="majorHAnsi" w:hAnsiTheme="majorHAnsi" w:cstheme="majorHAnsi"/>
                                <w:sz w:val="20"/>
                                <w:szCs w:val="20"/>
                              </w:rPr>
                            </w:pPr>
                            <w:r w:rsidRPr="004F7263">
                              <w:rPr>
                                <w:rFonts w:asciiTheme="majorHAnsi" w:hAnsiTheme="majorHAnsi" w:cstheme="majorHAnsi"/>
                                <w:sz w:val="20"/>
                                <w:szCs w:val="20"/>
                              </w:rPr>
                              <w:t>Apply Dryvit AquaFlash</w:t>
                            </w:r>
                            <w:r>
                              <w:rPr>
                                <w:rFonts w:asciiTheme="majorHAnsi" w:hAnsiTheme="majorHAnsi" w:cstheme="majorHAnsi"/>
                                <w:sz w:val="20"/>
                                <w:szCs w:val="20"/>
                              </w:rPr>
                              <w:t xml:space="preserve"> </w:t>
                            </w:r>
                            <w:r w:rsidRPr="004F7263">
                              <w:rPr>
                                <w:rFonts w:asciiTheme="majorHAnsi" w:hAnsiTheme="majorHAnsi" w:cstheme="majorHAnsi"/>
                                <w:sz w:val="20"/>
                                <w:szCs w:val="20"/>
                              </w:rPr>
                              <w:t xml:space="preserve">System or </w:t>
                            </w:r>
                            <w:r w:rsidR="00D10004">
                              <w:rPr>
                                <w:rFonts w:asciiTheme="majorHAnsi" w:hAnsiTheme="majorHAnsi" w:cstheme="majorHAnsi"/>
                                <w:sz w:val="20"/>
                                <w:szCs w:val="20"/>
                              </w:rPr>
                              <w:t>Backstop Flash and Fill</w:t>
                            </w:r>
                            <w:r w:rsidR="00F1703D">
                              <w:rPr>
                                <w:rFonts w:asciiTheme="majorHAnsi" w:hAnsiTheme="majorHAnsi" w:cstheme="majorHAnsi"/>
                                <w:sz w:val="20"/>
                                <w:szCs w:val="20"/>
                              </w:rPr>
                              <w:t xml:space="preserve"> </w:t>
                            </w:r>
                            <w:r w:rsidRPr="004F7263">
                              <w:rPr>
                                <w:rFonts w:asciiTheme="majorHAnsi" w:hAnsiTheme="majorHAnsi" w:cstheme="majorHAnsi"/>
                                <w:sz w:val="20"/>
                                <w:szCs w:val="20"/>
                              </w:rPr>
                              <w:t xml:space="preserve">at </w:t>
                            </w:r>
                            <w:proofErr w:type="gramStart"/>
                            <w:r w:rsidRPr="004F7263">
                              <w:rPr>
                                <w:rFonts w:asciiTheme="majorHAnsi" w:hAnsiTheme="majorHAnsi" w:cstheme="majorHAnsi"/>
                                <w:sz w:val="20"/>
                                <w:szCs w:val="20"/>
                              </w:rPr>
                              <w:t>sill</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63D8B" id="_x0000_s1048" type="#_x0000_t202" style="position:absolute;left:0;text-align:left;margin-left:202.5pt;margin-top:108.7pt;width:249.5pt;height:5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" filled="f" stroked="f">
                <v:textbox>
                  <w:txbxContent>
                    <w:p w14:paraId="75FCAA63" w14:textId="5EDA250C" w:rsidR="004F7263" w:rsidRPr="003C2684" w:rsidRDefault="004F7263" w:rsidP="003C1C80">
                      <w:pPr>
                        <w:ind w:left="359"/>
                        <w:rPr>
                          <w:rFonts w:asciiTheme="majorHAnsi" w:hAnsiTheme="majorHAnsi" w:cstheme="majorHAnsi"/>
                          <w:sz w:val="20"/>
                          <w:szCs w:val="20"/>
                        </w:rPr>
                      </w:pPr>
                      <w:r w:rsidRPr="004F7263">
                        <w:rPr>
                          <w:rFonts w:asciiTheme="majorHAnsi" w:hAnsiTheme="majorHAnsi" w:cstheme="majorHAnsi"/>
                          <w:sz w:val="20"/>
                          <w:szCs w:val="20"/>
                        </w:rPr>
                        <w:t>Apply Dryvit AquaFlash</w:t>
                      </w:r>
                      <w:r>
                        <w:rPr>
                          <w:rFonts w:asciiTheme="majorHAnsi" w:hAnsiTheme="majorHAnsi" w:cstheme="majorHAnsi"/>
                          <w:sz w:val="20"/>
                          <w:szCs w:val="20"/>
                        </w:rPr>
                        <w:t xml:space="preserve"> </w:t>
                      </w:r>
                      <w:r w:rsidRPr="004F7263">
                        <w:rPr>
                          <w:rFonts w:asciiTheme="majorHAnsi" w:hAnsiTheme="majorHAnsi" w:cstheme="majorHAnsi"/>
                          <w:sz w:val="20"/>
                          <w:szCs w:val="20"/>
                        </w:rPr>
                        <w:t xml:space="preserve">System or </w:t>
                      </w:r>
                      <w:r w:rsidR="00D10004">
                        <w:rPr>
                          <w:rFonts w:asciiTheme="majorHAnsi" w:hAnsiTheme="majorHAnsi" w:cstheme="majorHAnsi"/>
                          <w:sz w:val="20"/>
                          <w:szCs w:val="20"/>
                        </w:rPr>
                        <w:t>Backstop Flash and Fill</w:t>
                      </w:r>
                      <w:r w:rsidR="00F1703D">
                        <w:rPr>
                          <w:rFonts w:asciiTheme="majorHAnsi" w:hAnsiTheme="majorHAnsi" w:cstheme="majorHAnsi"/>
                          <w:sz w:val="20"/>
                          <w:szCs w:val="20"/>
                        </w:rPr>
                        <w:t xml:space="preserve"> </w:t>
                      </w:r>
                      <w:r w:rsidRPr="004F7263">
                        <w:rPr>
                          <w:rFonts w:asciiTheme="majorHAnsi" w:hAnsiTheme="majorHAnsi" w:cstheme="majorHAnsi"/>
                          <w:sz w:val="20"/>
                          <w:szCs w:val="20"/>
                        </w:rPr>
                        <w:t xml:space="preserve">at </w:t>
                      </w:r>
                      <w:proofErr w:type="gramStart"/>
                      <w:r w:rsidRPr="004F7263">
                        <w:rPr>
                          <w:rFonts w:asciiTheme="majorHAnsi" w:hAnsiTheme="majorHAnsi" w:cstheme="majorHAnsi"/>
                          <w:sz w:val="20"/>
                          <w:szCs w:val="20"/>
                        </w:rPr>
                        <w:t>sill</w:t>
                      </w:r>
                      <w:proofErr w:type="gramEnd"/>
                    </w:p>
                  </w:txbxContent>
                </v:textbox>
              </v:shape>
            </w:pict>
          </mc:Fallback>
        </mc:AlternateContent>
      </w:r>
      <w:r w:rsidR="004F7263">
        <w:rPr>
          <w:noProof/>
        </w:rPr>
        <mc:AlternateContent>
          <mc:Choice Requires="wps">
            <w:drawing>
              <wp:anchor distT="0" distB="0" distL="114300" distR="114300" simplePos="0" relativeHeight="251637248" behindDoc="0" locked="0" layoutInCell="1" allowOverlap="1" wp14:anchorId="24D0CAB2" wp14:editId="1DC70C1D">
                <wp:simplePos x="0" y="0"/>
                <wp:positionH relativeFrom="column">
                  <wp:posOffset>1733550</wp:posOffset>
                </wp:positionH>
                <wp:positionV relativeFrom="paragraph">
                  <wp:posOffset>1977390</wp:posOffset>
                </wp:positionV>
                <wp:extent cx="3168650" cy="43180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0" cy="431800"/>
                        </a:xfrm>
                        <a:prstGeom prst="rect">
                          <a:avLst/>
                        </a:prstGeom>
                        <a:noFill/>
                        <a:ln w="9525">
                          <a:noFill/>
                          <a:miter lim="800000"/>
                          <a:headEnd/>
                          <a:tailEnd/>
                        </a:ln>
                      </wps:spPr>
                      <wps:txbx>
                        <w:txbxContent>
                          <w:p w14:paraId="6B4B86BA" w14:textId="6AC10927" w:rsidR="004F7263" w:rsidRPr="003C2684" w:rsidRDefault="004F7263" w:rsidP="004F7263">
                            <w:pPr>
                              <w:ind w:left="359"/>
                              <w:rPr>
                                <w:rFonts w:asciiTheme="majorHAnsi" w:hAnsiTheme="majorHAnsi" w:cstheme="majorHAnsi"/>
                                <w:sz w:val="20"/>
                                <w:szCs w:val="20"/>
                              </w:rPr>
                            </w:pPr>
                            <w:r w:rsidRPr="004F7263">
                              <w:rPr>
                                <w:rFonts w:asciiTheme="majorHAnsi" w:hAnsiTheme="majorHAnsi" w:cstheme="majorHAnsi"/>
                                <w:sz w:val="20"/>
                                <w:szCs w:val="20"/>
                              </w:rPr>
                              <w:t>4 in (102 mm) Minimum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0CAB2" id="_x0000_s1049" type="#_x0000_t202" style="position:absolute;left:0;text-align:left;margin-left:136.5pt;margin-top:155.7pt;width:249.5pt;height:3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" filled="f" stroked="f">
                <v:textbox>
                  <w:txbxContent>
                    <w:p w14:paraId="6B4B86BA" w14:textId="6AC10927" w:rsidR="004F7263" w:rsidRPr="003C2684" w:rsidRDefault="004F7263" w:rsidP="004F7263">
                      <w:pPr>
                        <w:ind w:left="359"/>
                        <w:rPr>
                          <w:rFonts w:asciiTheme="majorHAnsi" w:hAnsiTheme="majorHAnsi" w:cstheme="majorHAnsi"/>
                          <w:sz w:val="20"/>
                          <w:szCs w:val="20"/>
                        </w:rPr>
                      </w:pPr>
                      <w:r w:rsidRPr="004F7263">
                        <w:rPr>
                          <w:rFonts w:asciiTheme="majorHAnsi" w:hAnsiTheme="majorHAnsi" w:cstheme="majorHAnsi"/>
                          <w:sz w:val="20"/>
                          <w:szCs w:val="20"/>
                        </w:rPr>
                        <w:t>4 in (102 mm) Minimum</w:t>
                      </w:r>
                    </w:p>
                  </w:txbxContent>
                </v:textbox>
              </v:shape>
            </w:pict>
          </mc:Fallback>
        </mc:AlternateContent>
      </w:r>
      <w:r w:rsidR="004F7263">
        <w:rPr>
          <w:noProof/>
        </w:rPr>
        <mc:AlternateContent>
          <mc:Choice Requires="wps">
            <w:drawing>
              <wp:anchor distT="0" distB="0" distL="114300" distR="114300" simplePos="0" relativeHeight="251633152" behindDoc="0" locked="0" layoutInCell="1" allowOverlap="1" wp14:anchorId="1A844FFA" wp14:editId="78287C63">
                <wp:simplePos x="0" y="0"/>
                <wp:positionH relativeFrom="column">
                  <wp:posOffset>2951480</wp:posOffset>
                </wp:positionH>
                <wp:positionV relativeFrom="paragraph">
                  <wp:posOffset>548640</wp:posOffset>
                </wp:positionV>
                <wp:extent cx="1492250" cy="47625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76250"/>
                        </a:xfrm>
                        <a:prstGeom prst="rect">
                          <a:avLst/>
                        </a:prstGeom>
                        <a:noFill/>
                        <a:ln w="9525">
                          <a:noFill/>
                          <a:miter lim="800000"/>
                          <a:headEnd/>
                          <a:tailEnd/>
                        </a:ln>
                      </wps:spPr>
                      <wps:txbx>
                        <w:txbxContent>
                          <w:p w14:paraId="0C4624A0" w14:textId="5C9F7BB4" w:rsidR="004F7263" w:rsidRPr="003C2684" w:rsidRDefault="004F7263"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F1703D">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44FFA" id="_x0000_s1050" type="#_x0000_t202" style="position:absolute;left:0;text-align:left;margin-left:232.4pt;margin-top:43.2pt;width:117.5pt;height:3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" filled="f" stroked="f">
                <v:textbox>
                  <w:txbxContent>
                    <w:p w14:paraId="0C4624A0" w14:textId="5C9F7BB4" w:rsidR="004F7263" w:rsidRPr="003C2684" w:rsidRDefault="004F7263"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F1703D">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11</w:t>
                      </w:r>
                    </w:p>
                  </w:txbxContent>
                </v:textbox>
              </v:shape>
            </w:pict>
          </mc:Fallback>
        </mc:AlternateContent>
      </w:r>
      <w:r w:rsidR="004F7263" w:rsidRPr="00F55286">
        <w:rPr>
          <w:rFonts w:cs="Arial"/>
          <w:noProof/>
          <w:sz w:val="16"/>
          <w:szCs w:val="16"/>
        </w:rPr>
        <w:drawing>
          <wp:inline distT="0" distB="0" distL="0" distR="0" wp14:anchorId="1D775073" wp14:editId="4438E996">
            <wp:extent cx="1739900" cy="2247900"/>
            <wp:effectExtent l="0" t="0" r="0" b="0"/>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9900" cy="2247900"/>
                    </a:xfrm>
                    <a:prstGeom prst="rect">
                      <a:avLst/>
                    </a:prstGeom>
                    <a:noFill/>
                    <a:ln>
                      <a:noFill/>
                    </a:ln>
                  </pic:spPr>
                </pic:pic>
              </a:graphicData>
            </a:graphic>
          </wp:inline>
        </w:drawing>
      </w:r>
    </w:p>
    <w:p w14:paraId="6BA3AB60" w14:textId="00F27CD6" w:rsidR="00842260" w:rsidRDefault="00842260" w:rsidP="007E272F">
      <w:pPr>
        <w:pStyle w:val="ListParagraph"/>
        <w:ind w:left="2154" w:right="-720"/>
        <w:contextualSpacing w:val="0"/>
        <w:rPr>
          <w:rFonts w:asciiTheme="majorHAnsi" w:hAnsiTheme="majorHAnsi"/>
          <w:noProof/>
          <w:sz w:val="20"/>
          <w:szCs w:val="20"/>
        </w:rPr>
      </w:pPr>
    </w:p>
    <w:p w14:paraId="71ABD410" w14:textId="77777777" w:rsidR="00842260" w:rsidRDefault="00842260" w:rsidP="007E272F">
      <w:pPr>
        <w:pStyle w:val="ListParagraph"/>
        <w:ind w:left="2154" w:right="-720"/>
        <w:contextualSpacing w:val="0"/>
        <w:rPr>
          <w:rFonts w:asciiTheme="majorHAnsi" w:hAnsiTheme="majorHAnsi"/>
          <w:noProof/>
          <w:sz w:val="20"/>
          <w:szCs w:val="20"/>
        </w:rPr>
      </w:pPr>
    </w:p>
    <w:p w14:paraId="2A5A052C" w14:textId="6141DC9C" w:rsidR="006A60EA" w:rsidRDefault="00757B53" w:rsidP="008428B7">
      <w:pPr>
        <w:pStyle w:val="ListParagraph"/>
        <w:numPr>
          <w:ilvl w:val="0"/>
          <w:numId w:val="127"/>
        </w:numPr>
        <w:ind w:left="2154" w:right="-720" w:hanging="357"/>
        <w:contextualSpacing w:val="0"/>
        <w:rPr>
          <w:rFonts w:asciiTheme="majorHAnsi" w:hAnsiTheme="majorHAnsi"/>
          <w:noProof/>
          <w:sz w:val="20"/>
          <w:szCs w:val="20"/>
        </w:rPr>
      </w:pPr>
      <w:r w:rsidRPr="00757B53">
        <w:rPr>
          <w:rFonts w:asciiTheme="majorHAnsi" w:hAnsiTheme="majorHAnsi"/>
          <w:noProof/>
          <w:sz w:val="20"/>
          <w:szCs w:val="20"/>
        </w:rPr>
        <w:t>Install the specified component (i.e. window, etc.) and associated flashings per manufacturer’s directions and contract documents.  Then apply Backstop NT</w:t>
      </w:r>
      <w:r w:rsidR="00D10004">
        <w:rPr>
          <w:rFonts w:asciiTheme="majorHAnsi" w:hAnsiTheme="majorHAnsi"/>
          <w:noProof/>
          <w:sz w:val="20"/>
          <w:szCs w:val="20"/>
        </w:rPr>
        <w:t>X</w:t>
      </w:r>
      <w:r w:rsidRPr="00757B53">
        <w:rPr>
          <w:rFonts w:asciiTheme="majorHAnsi" w:hAnsiTheme="majorHAnsi"/>
          <w:noProof/>
          <w:sz w:val="20"/>
          <w:szCs w:val="20"/>
        </w:rPr>
        <w:t xml:space="preserve"> – Texture or Smooth to the remainder of the wall surface as described in Section </w:t>
      </w:r>
      <w:r w:rsidR="000264E7">
        <w:rPr>
          <w:rFonts w:asciiTheme="majorHAnsi" w:hAnsiTheme="majorHAnsi"/>
          <w:noProof/>
          <w:sz w:val="20"/>
          <w:szCs w:val="20"/>
        </w:rPr>
        <w:t>7</w:t>
      </w:r>
      <w:r w:rsidRPr="00757B53">
        <w:rPr>
          <w:rFonts w:asciiTheme="majorHAnsi" w:hAnsiTheme="majorHAnsi"/>
          <w:noProof/>
          <w:sz w:val="20"/>
          <w:szCs w:val="20"/>
        </w:rPr>
        <w:t xml:space="preserve"> and lap over the previously installed material around openings – Figure 12.</w:t>
      </w:r>
      <w:r w:rsidR="006A60EA" w:rsidRPr="006A60EA">
        <w:rPr>
          <w:rFonts w:asciiTheme="majorHAnsi" w:hAnsiTheme="majorHAnsi"/>
          <w:noProof/>
          <w:sz w:val="20"/>
          <w:szCs w:val="20"/>
        </w:rPr>
        <w:t>.</w:t>
      </w:r>
      <w:r>
        <w:rPr>
          <w:rFonts w:asciiTheme="majorHAnsi" w:hAnsiTheme="majorHAnsi"/>
          <w:noProof/>
          <w:sz w:val="20"/>
          <w:szCs w:val="20"/>
        </w:rPr>
        <w:t xml:space="preserve">  </w:t>
      </w:r>
    </w:p>
    <w:p w14:paraId="5AC78252" w14:textId="10924914" w:rsidR="0050469F" w:rsidRDefault="0050469F" w:rsidP="007E272F">
      <w:pPr>
        <w:pStyle w:val="ListParagraph"/>
        <w:ind w:left="2154" w:right="-720"/>
        <w:contextualSpacing w:val="0"/>
        <w:rPr>
          <w:rFonts w:asciiTheme="majorHAnsi" w:hAnsiTheme="majorHAnsi"/>
          <w:noProof/>
          <w:sz w:val="20"/>
          <w:szCs w:val="20"/>
        </w:rPr>
      </w:pPr>
    </w:p>
    <w:p w14:paraId="3FA46950" w14:textId="44C59420" w:rsidR="0050469F" w:rsidRDefault="00DA4120" w:rsidP="007E272F">
      <w:pPr>
        <w:pStyle w:val="ListParagraph"/>
        <w:ind w:left="2154" w:right="-720"/>
        <w:contextualSpacing w:val="0"/>
        <w:rPr>
          <w:rFonts w:asciiTheme="majorHAnsi" w:hAnsiTheme="majorHAnsi"/>
          <w:noProof/>
          <w:sz w:val="20"/>
          <w:szCs w:val="20"/>
        </w:rPr>
      </w:pPr>
      <w:r>
        <w:rPr>
          <w:noProof/>
        </w:rPr>
        <mc:AlternateContent>
          <mc:Choice Requires="wps">
            <w:drawing>
              <wp:anchor distT="0" distB="0" distL="114300" distR="114300" simplePos="0" relativeHeight="251639296" behindDoc="0" locked="0" layoutInCell="1" allowOverlap="1" wp14:anchorId="5D61DB62" wp14:editId="5665F0A3">
                <wp:simplePos x="0" y="0"/>
                <wp:positionH relativeFrom="column">
                  <wp:posOffset>2957830</wp:posOffset>
                </wp:positionH>
                <wp:positionV relativeFrom="paragraph">
                  <wp:posOffset>673100</wp:posOffset>
                </wp:positionV>
                <wp:extent cx="1492250" cy="476250"/>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76250"/>
                        </a:xfrm>
                        <a:prstGeom prst="rect">
                          <a:avLst/>
                        </a:prstGeom>
                        <a:noFill/>
                        <a:ln w="9525">
                          <a:noFill/>
                          <a:miter lim="800000"/>
                          <a:headEnd/>
                          <a:tailEnd/>
                        </a:ln>
                      </wps:spPr>
                      <wps:txbx>
                        <w:txbxContent>
                          <w:p w14:paraId="5C6D1458" w14:textId="0F4A9E42" w:rsidR="0050469F" w:rsidRPr="003C2684" w:rsidRDefault="0050469F"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1DB62" id="_x0000_s1051" type="#_x0000_t202" style="position:absolute;left:0;text-align:left;margin-left:232.9pt;margin-top:53pt;width:117.5pt;height:3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" filled="f" stroked="f">
                <v:textbox>
                  <w:txbxContent>
                    <w:p w14:paraId="5C6D1458" w14:textId="0F4A9E42" w:rsidR="0050469F" w:rsidRPr="003C2684" w:rsidRDefault="0050469F"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12</w:t>
                      </w:r>
                    </w:p>
                  </w:txbxContent>
                </v:textbox>
              </v:shape>
            </w:pict>
          </mc:Fallback>
        </mc:AlternateContent>
      </w:r>
      <w:r w:rsidR="0050469F">
        <w:rPr>
          <w:noProof/>
        </w:rPr>
        <mc:AlternateContent>
          <mc:Choice Requires="wps">
            <w:drawing>
              <wp:anchor distT="0" distB="0" distL="114300" distR="114300" simplePos="0" relativeHeight="251641344" behindDoc="0" locked="0" layoutInCell="1" allowOverlap="1" wp14:anchorId="554FA906" wp14:editId="1FCD928E">
                <wp:simplePos x="0" y="0"/>
                <wp:positionH relativeFrom="column">
                  <wp:posOffset>2959100</wp:posOffset>
                </wp:positionH>
                <wp:positionV relativeFrom="paragraph">
                  <wp:posOffset>1320800</wp:posOffset>
                </wp:positionV>
                <wp:extent cx="2921000" cy="635000"/>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635000"/>
                        </a:xfrm>
                        <a:prstGeom prst="rect">
                          <a:avLst/>
                        </a:prstGeom>
                        <a:noFill/>
                        <a:ln w="9525">
                          <a:noFill/>
                          <a:miter lim="800000"/>
                          <a:headEnd/>
                          <a:tailEnd/>
                        </a:ln>
                      </wps:spPr>
                      <wps:txbx>
                        <w:txbxContent>
                          <w:p w14:paraId="1BE1BD2A" w14:textId="43CC175A" w:rsidR="0050469F" w:rsidRPr="003C2684" w:rsidRDefault="0050469F" w:rsidP="0050469F">
                            <w:pPr>
                              <w:ind w:left="359"/>
                              <w:rPr>
                                <w:rFonts w:asciiTheme="majorHAnsi" w:hAnsiTheme="majorHAnsi" w:cstheme="majorHAnsi"/>
                                <w:sz w:val="20"/>
                                <w:szCs w:val="20"/>
                              </w:rPr>
                            </w:pPr>
                            <w:r w:rsidRPr="0050469F">
                              <w:rPr>
                                <w:rFonts w:asciiTheme="majorHAnsi" w:hAnsiTheme="majorHAnsi" w:cstheme="majorHAnsi"/>
                                <w:sz w:val="20"/>
                                <w:szCs w:val="20"/>
                              </w:rPr>
                              <w:t>Dryvit Backstop NT</w:t>
                            </w:r>
                            <w:r w:rsidR="006419B3">
                              <w:rPr>
                                <w:rFonts w:asciiTheme="majorHAnsi" w:hAnsiTheme="majorHAnsi" w:cstheme="majorHAnsi"/>
                                <w:sz w:val="20"/>
                                <w:szCs w:val="20"/>
                              </w:rPr>
                              <w:t>X</w:t>
                            </w:r>
                            <w:r w:rsidRPr="0050469F">
                              <w:rPr>
                                <w:rFonts w:asciiTheme="majorHAnsi" w:hAnsiTheme="majorHAnsi" w:cstheme="majorHAnsi"/>
                                <w:sz w:val="20"/>
                                <w:szCs w:val="20"/>
                              </w:rPr>
                              <w:t xml:space="preserve"> – Texture</w:t>
                            </w:r>
                            <w:r w:rsidR="006419B3">
                              <w:rPr>
                                <w:rFonts w:asciiTheme="majorHAnsi" w:hAnsiTheme="majorHAnsi" w:cstheme="majorHAnsi"/>
                                <w:sz w:val="20"/>
                                <w:szCs w:val="20"/>
                              </w:rPr>
                              <w:t xml:space="preserve"> or</w:t>
                            </w:r>
                            <w:r>
                              <w:rPr>
                                <w:rFonts w:asciiTheme="majorHAnsi" w:hAnsiTheme="majorHAnsi" w:cstheme="majorHAnsi"/>
                                <w:sz w:val="20"/>
                                <w:szCs w:val="20"/>
                              </w:rPr>
                              <w:t xml:space="preserve"> </w:t>
                            </w:r>
                            <w:r w:rsidRPr="0050469F">
                              <w:rPr>
                                <w:rFonts w:asciiTheme="majorHAnsi" w:hAnsiTheme="majorHAnsi" w:cstheme="majorHAnsi"/>
                                <w:sz w:val="20"/>
                                <w:szCs w:val="20"/>
                              </w:rPr>
                              <w:t>Smooth applied over the entire surface of the wall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FA906" id="_x0000_s1052" type="#_x0000_t202" style="position:absolute;left:0;text-align:left;margin-left:233pt;margin-top:104pt;width:230pt;height:5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" filled="f" stroked="f">
                <v:textbox>
                  <w:txbxContent>
                    <w:p w14:paraId="1BE1BD2A" w14:textId="43CC175A" w:rsidR="0050469F" w:rsidRPr="003C2684" w:rsidRDefault="0050469F" w:rsidP="0050469F">
                      <w:pPr>
                        <w:ind w:left="359"/>
                        <w:rPr>
                          <w:rFonts w:asciiTheme="majorHAnsi" w:hAnsiTheme="majorHAnsi" w:cstheme="majorHAnsi"/>
                          <w:sz w:val="20"/>
                          <w:szCs w:val="20"/>
                        </w:rPr>
                      </w:pPr>
                      <w:r w:rsidRPr="0050469F">
                        <w:rPr>
                          <w:rFonts w:asciiTheme="majorHAnsi" w:hAnsiTheme="majorHAnsi" w:cstheme="majorHAnsi"/>
                          <w:sz w:val="20"/>
                          <w:szCs w:val="20"/>
                        </w:rPr>
                        <w:t>Dryvit Backstop NT</w:t>
                      </w:r>
                      <w:r w:rsidR="006419B3">
                        <w:rPr>
                          <w:rFonts w:asciiTheme="majorHAnsi" w:hAnsiTheme="majorHAnsi" w:cstheme="majorHAnsi"/>
                          <w:sz w:val="20"/>
                          <w:szCs w:val="20"/>
                        </w:rPr>
                        <w:t>X</w:t>
                      </w:r>
                      <w:r w:rsidRPr="0050469F">
                        <w:rPr>
                          <w:rFonts w:asciiTheme="majorHAnsi" w:hAnsiTheme="majorHAnsi" w:cstheme="majorHAnsi"/>
                          <w:sz w:val="20"/>
                          <w:szCs w:val="20"/>
                        </w:rPr>
                        <w:t xml:space="preserve"> – Texture</w:t>
                      </w:r>
                      <w:r w:rsidR="006419B3">
                        <w:rPr>
                          <w:rFonts w:asciiTheme="majorHAnsi" w:hAnsiTheme="majorHAnsi" w:cstheme="majorHAnsi"/>
                          <w:sz w:val="20"/>
                          <w:szCs w:val="20"/>
                        </w:rPr>
                        <w:t xml:space="preserve"> or</w:t>
                      </w:r>
                      <w:r>
                        <w:rPr>
                          <w:rFonts w:asciiTheme="majorHAnsi" w:hAnsiTheme="majorHAnsi" w:cstheme="majorHAnsi"/>
                          <w:sz w:val="20"/>
                          <w:szCs w:val="20"/>
                        </w:rPr>
                        <w:t xml:space="preserve"> </w:t>
                      </w:r>
                      <w:r w:rsidRPr="0050469F">
                        <w:rPr>
                          <w:rFonts w:asciiTheme="majorHAnsi" w:hAnsiTheme="majorHAnsi" w:cstheme="majorHAnsi"/>
                          <w:sz w:val="20"/>
                          <w:szCs w:val="20"/>
                        </w:rPr>
                        <w:t>Smooth applied over the entire surface of the wall</w:t>
                      </w:r>
                    </w:p>
                  </w:txbxContent>
                </v:textbox>
              </v:shape>
            </w:pict>
          </mc:Fallback>
        </mc:AlternateContent>
      </w:r>
      <w:r w:rsidR="0050469F" w:rsidRPr="00F55286">
        <w:rPr>
          <w:rFonts w:cs="Arial"/>
          <w:noProof/>
          <w:sz w:val="16"/>
          <w:szCs w:val="16"/>
        </w:rPr>
        <w:drawing>
          <wp:inline distT="0" distB="0" distL="0" distR="0" wp14:anchorId="6E789AB2" wp14:editId="2C7C164C">
            <wp:extent cx="1714500" cy="22225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500" cy="2222500"/>
                    </a:xfrm>
                    <a:prstGeom prst="rect">
                      <a:avLst/>
                    </a:prstGeom>
                    <a:noFill/>
                    <a:ln>
                      <a:noFill/>
                    </a:ln>
                  </pic:spPr>
                </pic:pic>
              </a:graphicData>
            </a:graphic>
          </wp:inline>
        </w:drawing>
      </w:r>
    </w:p>
    <w:p w14:paraId="548613BA" w14:textId="7F2FD0A4" w:rsidR="0050469F" w:rsidRDefault="0050469F" w:rsidP="007E272F">
      <w:pPr>
        <w:pStyle w:val="ListParagraph"/>
        <w:ind w:left="2154" w:right="-720"/>
        <w:contextualSpacing w:val="0"/>
        <w:rPr>
          <w:rFonts w:asciiTheme="majorHAnsi" w:hAnsiTheme="majorHAnsi"/>
          <w:noProof/>
          <w:sz w:val="20"/>
          <w:szCs w:val="20"/>
        </w:rPr>
      </w:pPr>
    </w:p>
    <w:p w14:paraId="0A75F026" w14:textId="04E078F3" w:rsidR="0050469F" w:rsidRPr="006A60EA" w:rsidRDefault="0050469F" w:rsidP="007E272F">
      <w:pPr>
        <w:pStyle w:val="ListParagraph"/>
        <w:ind w:left="2154" w:right="-720"/>
        <w:contextualSpacing w:val="0"/>
        <w:rPr>
          <w:rFonts w:asciiTheme="majorHAnsi" w:hAnsiTheme="majorHAnsi"/>
          <w:noProof/>
          <w:sz w:val="20"/>
          <w:szCs w:val="20"/>
        </w:rPr>
      </w:pPr>
    </w:p>
    <w:p w14:paraId="29B7E50E" w14:textId="5030854B" w:rsidR="005A310B" w:rsidRPr="000264E7" w:rsidRDefault="005A310B" w:rsidP="008428B7">
      <w:pPr>
        <w:pStyle w:val="ListParagraph"/>
        <w:numPr>
          <w:ilvl w:val="0"/>
          <w:numId w:val="29"/>
        </w:numPr>
        <w:ind w:right="-720"/>
        <w:contextualSpacing w:val="0"/>
        <w:rPr>
          <w:rFonts w:asciiTheme="majorHAnsi" w:hAnsiTheme="majorHAnsi"/>
          <w:noProof/>
          <w:sz w:val="20"/>
          <w:szCs w:val="20"/>
        </w:rPr>
      </w:pPr>
      <w:r w:rsidRPr="000264E7">
        <w:rPr>
          <w:rFonts w:asciiTheme="majorHAnsi" w:hAnsiTheme="majorHAnsi"/>
          <w:noProof/>
          <w:sz w:val="20"/>
          <w:szCs w:val="20"/>
        </w:rPr>
        <w:t xml:space="preserve">Backstop Flash </w:t>
      </w:r>
      <w:r w:rsidR="004F0864">
        <w:rPr>
          <w:rFonts w:asciiTheme="majorHAnsi" w:hAnsiTheme="majorHAnsi"/>
          <w:noProof/>
          <w:sz w:val="20"/>
          <w:szCs w:val="20"/>
        </w:rPr>
        <w:t>and</w:t>
      </w:r>
      <w:r w:rsidRPr="000264E7">
        <w:rPr>
          <w:rFonts w:asciiTheme="majorHAnsi" w:hAnsiTheme="majorHAnsi"/>
          <w:noProof/>
          <w:sz w:val="20"/>
          <w:szCs w:val="20"/>
        </w:rPr>
        <w:t xml:space="preserve"> Fill Option</w:t>
      </w:r>
    </w:p>
    <w:p w14:paraId="0EDB0E0D" w14:textId="754F31ED" w:rsidR="005A310B" w:rsidRPr="000264E7" w:rsidRDefault="005A310B" w:rsidP="008428B7">
      <w:pPr>
        <w:pStyle w:val="ListParagraph"/>
        <w:numPr>
          <w:ilvl w:val="0"/>
          <w:numId w:val="332"/>
        </w:numPr>
        <w:ind w:left="851" w:right="-720" w:hanging="284"/>
        <w:contextualSpacing w:val="0"/>
        <w:rPr>
          <w:rFonts w:asciiTheme="majorHAnsi" w:hAnsiTheme="majorHAnsi"/>
          <w:noProof/>
          <w:sz w:val="20"/>
          <w:szCs w:val="20"/>
        </w:rPr>
      </w:pPr>
      <w:r w:rsidRPr="000264E7">
        <w:rPr>
          <w:rFonts w:asciiTheme="majorHAnsi" w:hAnsiTheme="majorHAnsi"/>
          <w:noProof/>
          <w:sz w:val="20"/>
          <w:szCs w:val="20"/>
        </w:rPr>
        <w:t xml:space="preserve">Backstop Flash </w:t>
      </w:r>
      <w:r w:rsidR="004F0864">
        <w:rPr>
          <w:rFonts w:asciiTheme="majorHAnsi" w:hAnsiTheme="majorHAnsi"/>
          <w:noProof/>
          <w:sz w:val="20"/>
          <w:szCs w:val="20"/>
        </w:rPr>
        <w:t>and</w:t>
      </w:r>
      <w:r w:rsidRPr="000264E7">
        <w:rPr>
          <w:rFonts w:asciiTheme="majorHAnsi" w:hAnsiTheme="majorHAnsi"/>
          <w:noProof/>
          <w:sz w:val="20"/>
          <w:szCs w:val="20"/>
        </w:rPr>
        <w:t xml:space="preserve"> Fill may be used to treat openings and sheathing joints prior to application of the Backstop NT</w:t>
      </w:r>
      <w:r w:rsidR="00246BCB">
        <w:rPr>
          <w:rFonts w:asciiTheme="majorHAnsi" w:hAnsiTheme="majorHAnsi"/>
          <w:noProof/>
          <w:sz w:val="20"/>
          <w:szCs w:val="20"/>
        </w:rPr>
        <w:t>X</w:t>
      </w:r>
      <w:r w:rsidRPr="000264E7">
        <w:rPr>
          <w:rFonts w:asciiTheme="majorHAnsi" w:hAnsiTheme="majorHAnsi"/>
          <w:noProof/>
          <w:sz w:val="20"/>
          <w:szCs w:val="20"/>
        </w:rPr>
        <w:t xml:space="preserve"> air/water-resistive barrier. </w:t>
      </w:r>
    </w:p>
    <w:p w14:paraId="04B6B289" w14:textId="6E6A2D41" w:rsidR="005A310B" w:rsidRPr="00B857B5" w:rsidRDefault="005A310B" w:rsidP="008428B7">
      <w:pPr>
        <w:pStyle w:val="ListParagraph"/>
        <w:numPr>
          <w:ilvl w:val="0"/>
          <w:numId w:val="332"/>
        </w:numPr>
        <w:ind w:left="851" w:right="-720" w:hanging="284"/>
        <w:contextualSpacing w:val="0"/>
        <w:rPr>
          <w:rFonts w:asciiTheme="majorHAnsi" w:hAnsiTheme="majorHAnsi"/>
          <w:noProof/>
          <w:sz w:val="20"/>
          <w:szCs w:val="20"/>
        </w:rPr>
      </w:pPr>
      <w:r w:rsidRPr="00B857B5">
        <w:rPr>
          <w:rFonts w:asciiTheme="majorHAnsi" w:hAnsiTheme="majorHAnsi"/>
          <w:noProof/>
          <w:sz w:val="20"/>
          <w:szCs w:val="20"/>
        </w:rPr>
        <w:t xml:space="preserve">Refer to </w:t>
      </w:r>
      <w:r w:rsidR="00BF3410" w:rsidRPr="00B857B5">
        <w:rPr>
          <w:rFonts w:asciiTheme="majorHAnsi" w:hAnsiTheme="majorHAnsi"/>
          <w:noProof/>
          <w:sz w:val="20"/>
          <w:szCs w:val="20"/>
        </w:rPr>
        <w:t xml:space="preserve">Backstop NTX </w:t>
      </w:r>
      <w:r w:rsidRPr="00B857B5">
        <w:rPr>
          <w:rFonts w:asciiTheme="majorHAnsi" w:hAnsiTheme="majorHAnsi"/>
          <w:noProof/>
          <w:sz w:val="20"/>
          <w:szCs w:val="20"/>
        </w:rPr>
        <w:t>product Data Sheet DS848 for complete information.</w:t>
      </w:r>
    </w:p>
    <w:p w14:paraId="6FEBF2E1" w14:textId="36AF9DE7" w:rsidR="005A310B" w:rsidRPr="000264E7" w:rsidRDefault="005A310B" w:rsidP="008428B7">
      <w:pPr>
        <w:pStyle w:val="ListParagraph"/>
        <w:numPr>
          <w:ilvl w:val="0"/>
          <w:numId w:val="29"/>
        </w:numPr>
        <w:ind w:right="-720"/>
        <w:contextualSpacing w:val="0"/>
        <w:rPr>
          <w:rFonts w:asciiTheme="majorHAnsi" w:hAnsiTheme="majorHAnsi"/>
          <w:noProof/>
          <w:sz w:val="20"/>
          <w:szCs w:val="20"/>
        </w:rPr>
      </w:pPr>
      <w:r w:rsidRPr="000264E7">
        <w:rPr>
          <w:rFonts w:asciiTheme="majorHAnsi" w:hAnsiTheme="majorHAnsi"/>
          <w:noProof/>
          <w:sz w:val="20"/>
          <w:szCs w:val="20"/>
        </w:rPr>
        <w:t>Dymonic 100 Option</w:t>
      </w:r>
    </w:p>
    <w:p w14:paraId="49D19C05" w14:textId="6ECE5E70" w:rsidR="005A310B" w:rsidRPr="000264E7" w:rsidRDefault="005A310B" w:rsidP="008428B7">
      <w:pPr>
        <w:pStyle w:val="ListParagraph"/>
        <w:numPr>
          <w:ilvl w:val="0"/>
          <w:numId w:val="333"/>
        </w:numPr>
        <w:ind w:left="851" w:right="-720" w:hanging="284"/>
        <w:contextualSpacing w:val="0"/>
        <w:rPr>
          <w:rFonts w:asciiTheme="majorHAnsi" w:hAnsiTheme="majorHAnsi"/>
          <w:noProof/>
          <w:sz w:val="20"/>
          <w:szCs w:val="20"/>
        </w:rPr>
      </w:pPr>
      <w:r w:rsidRPr="000264E7">
        <w:rPr>
          <w:rFonts w:asciiTheme="majorHAnsi" w:hAnsiTheme="majorHAnsi"/>
          <w:noProof/>
          <w:sz w:val="20"/>
          <w:szCs w:val="20"/>
        </w:rPr>
        <w:t>Surface Preparation</w:t>
      </w:r>
    </w:p>
    <w:p w14:paraId="095B5671" w14:textId="501DA172" w:rsidR="005A310B" w:rsidRPr="000264E7" w:rsidRDefault="005A310B" w:rsidP="008428B7">
      <w:pPr>
        <w:pStyle w:val="ListParagraph"/>
        <w:numPr>
          <w:ilvl w:val="0"/>
          <w:numId w:val="334"/>
        </w:numPr>
        <w:ind w:left="1701" w:right="-720" w:hanging="425"/>
        <w:contextualSpacing w:val="0"/>
        <w:rPr>
          <w:rFonts w:asciiTheme="majorHAnsi" w:hAnsiTheme="majorHAnsi"/>
          <w:noProof/>
          <w:sz w:val="20"/>
          <w:szCs w:val="20"/>
        </w:rPr>
      </w:pPr>
      <w:r w:rsidRPr="000264E7">
        <w:rPr>
          <w:rFonts w:asciiTheme="majorHAnsi" w:hAnsiTheme="majorHAnsi"/>
          <w:noProof/>
          <w:sz w:val="20"/>
          <w:szCs w:val="20"/>
        </w:rPr>
        <w:t>Brush off any dirt or debris that may have collected in the rough opening.</w:t>
      </w:r>
    </w:p>
    <w:p w14:paraId="100FF2BD" w14:textId="3EA5AF54" w:rsidR="005A310B" w:rsidRPr="000264E7" w:rsidRDefault="005A310B" w:rsidP="008428B7">
      <w:pPr>
        <w:pStyle w:val="ListParagraph"/>
        <w:numPr>
          <w:ilvl w:val="0"/>
          <w:numId w:val="334"/>
        </w:numPr>
        <w:ind w:left="1701" w:right="-720" w:hanging="425"/>
        <w:contextualSpacing w:val="0"/>
        <w:rPr>
          <w:rFonts w:asciiTheme="majorHAnsi" w:hAnsiTheme="majorHAnsi"/>
          <w:noProof/>
          <w:sz w:val="20"/>
          <w:szCs w:val="20"/>
        </w:rPr>
      </w:pPr>
      <w:r w:rsidRPr="000264E7">
        <w:rPr>
          <w:rFonts w:asciiTheme="majorHAnsi" w:hAnsiTheme="majorHAnsi"/>
          <w:noProof/>
          <w:sz w:val="20"/>
          <w:szCs w:val="20"/>
        </w:rPr>
        <w:t xml:space="preserve">Fill any voids or gaps in the rough opening with Dymonic 100. </w:t>
      </w:r>
    </w:p>
    <w:p w14:paraId="4EDFED4A" w14:textId="3B77D67E" w:rsidR="005A310B" w:rsidRPr="000264E7" w:rsidRDefault="005A310B" w:rsidP="008428B7">
      <w:pPr>
        <w:pStyle w:val="ListParagraph"/>
        <w:numPr>
          <w:ilvl w:val="0"/>
          <w:numId w:val="333"/>
        </w:numPr>
        <w:ind w:left="851" w:right="-720" w:hanging="284"/>
        <w:contextualSpacing w:val="0"/>
        <w:rPr>
          <w:rFonts w:asciiTheme="majorHAnsi" w:hAnsiTheme="majorHAnsi"/>
          <w:noProof/>
          <w:sz w:val="20"/>
          <w:szCs w:val="20"/>
        </w:rPr>
      </w:pPr>
      <w:r w:rsidRPr="000264E7">
        <w:rPr>
          <w:rFonts w:asciiTheme="majorHAnsi" w:hAnsiTheme="majorHAnsi"/>
          <w:noProof/>
          <w:sz w:val="20"/>
          <w:szCs w:val="20"/>
        </w:rPr>
        <w:t>Dymonic 100 Application</w:t>
      </w:r>
    </w:p>
    <w:p w14:paraId="7F9F054C" w14:textId="75AD86A0" w:rsidR="005A310B" w:rsidRPr="000264E7" w:rsidRDefault="005A310B" w:rsidP="008428B7">
      <w:pPr>
        <w:pStyle w:val="ListParagraph"/>
        <w:numPr>
          <w:ilvl w:val="0"/>
          <w:numId w:val="335"/>
        </w:numPr>
        <w:ind w:left="1701" w:right="-720"/>
        <w:contextualSpacing w:val="0"/>
        <w:rPr>
          <w:rFonts w:asciiTheme="majorHAnsi" w:hAnsiTheme="majorHAnsi"/>
          <w:noProof/>
          <w:sz w:val="20"/>
          <w:szCs w:val="20"/>
        </w:rPr>
      </w:pPr>
      <w:r w:rsidRPr="000264E7">
        <w:rPr>
          <w:rFonts w:asciiTheme="majorHAnsi" w:hAnsiTheme="majorHAnsi"/>
          <w:noProof/>
          <w:sz w:val="20"/>
          <w:szCs w:val="20"/>
        </w:rPr>
        <w:t xml:space="preserve">Apply a cant bead (minimum of 1/2 in x 1/2 in) of Dymonic 100 onto all vertical to horizontal transitions within the rough opening, where the sill meets the jambs and where the head meets the jambs. </w:t>
      </w:r>
    </w:p>
    <w:p w14:paraId="129B3783" w14:textId="2374803F" w:rsidR="005A310B" w:rsidRPr="000264E7" w:rsidRDefault="005A310B" w:rsidP="008428B7">
      <w:pPr>
        <w:pStyle w:val="ListParagraph"/>
        <w:numPr>
          <w:ilvl w:val="0"/>
          <w:numId w:val="335"/>
        </w:numPr>
        <w:ind w:left="1701" w:right="-720"/>
        <w:contextualSpacing w:val="0"/>
        <w:rPr>
          <w:rFonts w:asciiTheme="majorHAnsi" w:hAnsiTheme="majorHAnsi"/>
          <w:noProof/>
          <w:sz w:val="20"/>
          <w:szCs w:val="20"/>
        </w:rPr>
      </w:pPr>
      <w:r w:rsidRPr="000264E7">
        <w:rPr>
          <w:rFonts w:asciiTheme="majorHAnsi" w:hAnsiTheme="majorHAnsi"/>
          <w:noProof/>
          <w:sz w:val="20"/>
          <w:szCs w:val="20"/>
        </w:rPr>
        <w:t>Apply Dymonic 100 (40 wet mils) into the rough opening in a zig zag pattern so that the sill, jambs and head are properly detailed. Once the sealant is installed, smooth with a trowel to ensure uniform and complete coverage. The job details will indicate the width required for this detailing depending on the depth of the rough opening and the connection to the</w:t>
      </w:r>
      <w:r w:rsidR="00736293">
        <w:rPr>
          <w:rFonts w:asciiTheme="majorHAnsi" w:hAnsiTheme="majorHAnsi"/>
          <w:noProof/>
          <w:sz w:val="20"/>
          <w:szCs w:val="20"/>
        </w:rPr>
        <w:t xml:space="preserve"> </w:t>
      </w:r>
      <w:r w:rsidRPr="000264E7">
        <w:rPr>
          <w:rFonts w:asciiTheme="majorHAnsi" w:hAnsiTheme="majorHAnsi"/>
          <w:noProof/>
          <w:sz w:val="20"/>
          <w:szCs w:val="20"/>
        </w:rPr>
        <w:t>fenestration – Figure 13.</w:t>
      </w:r>
    </w:p>
    <w:p w14:paraId="67AD5CA7" w14:textId="3737758E" w:rsidR="005A310B" w:rsidRDefault="005A310B" w:rsidP="005A310B">
      <w:pPr>
        <w:ind w:left="720" w:hanging="180"/>
        <w:rPr>
          <w:rFonts w:cs="Arial"/>
          <w:sz w:val="19"/>
          <w:szCs w:val="19"/>
        </w:rPr>
      </w:pPr>
      <w:r>
        <w:rPr>
          <w:noProof/>
        </w:rPr>
        <w:lastRenderedPageBreak/>
        <w:drawing>
          <wp:anchor distT="0" distB="0" distL="114300" distR="114300" simplePos="0" relativeHeight="251673088" behindDoc="1" locked="0" layoutInCell="1" allowOverlap="1" wp14:anchorId="39FC5DA2" wp14:editId="1C8BF5D6">
            <wp:simplePos x="0" y="0"/>
            <wp:positionH relativeFrom="column">
              <wp:posOffset>2577465</wp:posOffset>
            </wp:positionH>
            <wp:positionV relativeFrom="paragraph">
              <wp:posOffset>131445</wp:posOffset>
            </wp:positionV>
            <wp:extent cx="1581150" cy="1752600"/>
            <wp:effectExtent l="0" t="0" r="0" b="0"/>
            <wp:wrapTight wrapText="bothSides">
              <wp:wrapPolygon edited="0">
                <wp:start x="0" y="0"/>
                <wp:lineTo x="0" y="21365"/>
                <wp:lineTo x="21340" y="21365"/>
                <wp:lineTo x="21340" y="0"/>
                <wp:lineTo x="0" y="0"/>
              </wp:wrapPolygon>
            </wp:wrapTight>
            <wp:docPr id="13" name="Picture 13"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115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C85820" w14:textId="745D3C2D" w:rsidR="005A310B" w:rsidRDefault="005A310B" w:rsidP="005A310B">
      <w:pPr>
        <w:ind w:left="720" w:hanging="180"/>
        <w:jc w:val="center"/>
        <w:rPr>
          <w:rFonts w:cs="Arial"/>
          <w:sz w:val="19"/>
          <w:szCs w:val="19"/>
        </w:rPr>
      </w:pPr>
    </w:p>
    <w:p w14:paraId="20E974DB" w14:textId="3C56693A" w:rsidR="005A310B" w:rsidRDefault="005A310B" w:rsidP="005A310B">
      <w:pPr>
        <w:ind w:left="720" w:hanging="180"/>
        <w:rPr>
          <w:rFonts w:cs="Arial"/>
          <w:sz w:val="19"/>
          <w:szCs w:val="19"/>
        </w:rPr>
      </w:pPr>
      <w:r>
        <w:rPr>
          <w:noProof/>
        </w:rPr>
        <mc:AlternateContent>
          <mc:Choice Requires="wps">
            <w:drawing>
              <wp:anchor distT="45720" distB="45720" distL="114300" distR="114300" simplePos="0" relativeHeight="251671040" behindDoc="0" locked="0" layoutInCell="1" allowOverlap="1" wp14:anchorId="552650F3" wp14:editId="0E7BA637">
                <wp:simplePos x="0" y="0"/>
                <wp:positionH relativeFrom="margin">
                  <wp:posOffset>3606800</wp:posOffset>
                </wp:positionH>
                <wp:positionV relativeFrom="paragraph">
                  <wp:posOffset>158115</wp:posOffset>
                </wp:positionV>
                <wp:extent cx="2334895" cy="52959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895"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0E426" w14:textId="35B1EB09" w:rsidR="005A310B" w:rsidRPr="00911C39" w:rsidRDefault="00F61F3A" w:rsidP="005A310B">
                            <w:pPr>
                              <w:ind w:left="1260" w:firstLine="3420"/>
                              <w:rPr>
                                <w:rFonts w:asciiTheme="majorHAnsi" w:hAnsiTheme="majorHAnsi" w:cstheme="majorHAnsi"/>
                                <w:bCs/>
                                <w:sz w:val="20"/>
                                <w:szCs w:val="20"/>
                              </w:rPr>
                            </w:pPr>
                            <w:proofErr w:type="spellStart"/>
                            <w:r w:rsidRPr="00911C39">
                              <w:rPr>
                                <w:rFonts w:asciiTheme="majorHAnsi" w:hAnsiTheme="majorHAnsi" w:cstheme="majorHAnsi"/>
                                <w:bCs/>
                                <w:sz w:val="20"/>
                                <w:szCs w:val="20"/>
                              </w:rPr>
                              <w:t>F</w:t>
                            </w:r>
                            <w:r w:rsidR="00736293">
                              <w:rPr>
                                <w:rFonts w:asciiTheme="majorHAnsi" w:hAnsiTheme="majorHAnsi" w:cstheme="majorHAnsi"/>
                                <w:bCs/>
                                <w:sz w:val="20"/>
                                <w:szCs w:val="20"/>
                              </w:rPr>
                              <w:t>F</w:t>
                            </w:r>
                            <w:r w:rsidRPr="00911C39">
                              <w:rPr>
                                <w:rFonts w:asciiTheme="majorHAnsi" w:hAnsiTheme="majorHAnsi" w:cstheme="majorHAnsi"/>
                                <w:bCs/>
                                <w:sz w:val="20"/>
                                <w:szCs w:val="20"/>
                              </w:rPr>
                              <w:t>igure</w:t>
                            </w:r>
                            <w:proofErr w:type="spellEnd"/>
                            <w:r w:rsidR="005A310B" w:rsidRPr="00911C39">
                              <w:rPr>
                                <w:rFonts w:asciiTheme="majorHAnsi" w:hAnsiTheme="majorHAnsi" w:cstheme="majorHAnsi"/>
                                <w:bCs/>
                                <w:sz w:val="20"/>
                                <w:szCs w:val="20"/>
                              </w:rPr>
                              <w:t xml:space="preserve"> 13</w:t>
                            </w:r>
                          </w:p>
                          <w:p w14:paraId="345D468B" w14:textId="77777777" w:rsidR="005A310B" w:rsidRDefault="005A310B" w:rsidP="005A310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2650F3" id="Text Box 16" o:spid="_x0000_s1053" type="#_x0000_t202" style="position:absolute;left:0;text-align:left;margin-left:284pt;margin-top:12.45pt;width:183.85pt;height:41.7pt;z-index:2516710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" filled="f" stroked="f">
                <v:textbox style="mso-fit-shape-to-text:t">
                  <w:txbxContent>
                    <w:p w14:paraId="21A0E426" w14:textId="35B1EB09" w:rsidR="005A310B" w:rsidRPr="00911C39" w:rsidRDefault="00F61F3A" w:rsidP="005A310B">
                      <w:pPr>
                        <w:ind w:left="1260" w:firstLine="3420"/>
                        <w:rPr>
                          <w:rFonts w:asciiTheme="majorHAnsi" w:hAnsiTheme="majorHAnsi" w:cstheme="majorHAnsi"/>
                          <w:bCs/>
                          <w:sz w:val="20"/>
                          <w:szCs w:val="20"/>
                        </w:rPr>
                      </w:pPr>
                      <w:proofErr w:type="spellStart"/>
                      <w:r w:rsidRPr="00911C39">
                        <w:rPr>
                          <w:rFonts w:asciiTheme="majorHAnsi" w:hAnsiTheme="majorHAnsi" w:cstheme="majorHAnsi"/>
                          <w:bCs/>
                          <w:sz w:val="20"/>
                          <w:szCs w:val="20"/>
                        </w:rPr>
                        <w:t>F</w:t>
                      </w:r>
                      <w:r w:rsidR="00736293">
                        <w:rPr>
                          <w:rFonts w:asciiTheme="majorHAnsi" w:hAnsiTheme="majorHAnsi" w:cstheme="majorHAnsi"/>
                          <w:bCs/>
                          <w:sz w:val="20"/>
                          <w:szCs w:val="20"/>
                        </w:rPr>
                        <w:t>F</w:t>
                      </w:r>
                      <w:r w:rsidRPr="00911C39">
                        <w:rPr>
                          <w:rFonts w:asciiTheme="majorHAnsi" w:hAnsiTheme="majorHAnsi" w:cstheme="majorHAnsi"/>
                          <w:bCs/>
                          <w:sz w:val="20"/>
                          <w:szCs w:val="20"/>
                        </w:rPr>
                        <w:t>igure</w:t>
                      </w:r>
                      <w:proofErr w:type="spellEnd"/>
                      <w:r w:rsidR="005A310B" w:rsidRPr="00911C39">
                        <w:rPr>
                          <w:rFonts w:asciiTheme="majorHAnsi" w:hAnsiTheme="majorHAnsi" w:cstheme="majorHAnsi"/>
                          <w:bCs/>
                          <w:sz w:val="20"/>
                          <w:szCs w:val="20"/>
                        </w:rPr>
                        <w:t xml:space="preserve"> 13</w:t>
                      </w:r>
                    </w:p>
                    <w:p w14:paraId="345D468B" w14:textId="77777777" w:rsidR="005A310B" w:rsidRDefault="005A310B" w:rsidP="005A310B"/>
                  </w:txbxContent>
                </v:textbox>
                <w10:wrap type="square" anchorx="margin"/>
              </v:shape>
            </w:pict>
          </mc:Fallback>
        </mc:AlternateContent>
      </w:r>
    </w:p>
    <w:p w14:paraId="3734B600" w14:textId="06B91B2F" w:rsidR="005A310B" w:rsidRDefault="005A310B" w:rsidP="005A310B">
      <w:pPr>
        <w:ind w:left="720" w:hanging="180"/>
        <w:jc w:val="center"/>
        <w:rPr>
          <w:rFonts w:cs="Arial"/>
          <w:sz w:val="19"/>
          <w:szCs w:val="19"/>
        </w:rPr>
      </w:pPr>
    </w:p>
    <w:p w14:paraId="06547DE5" w14:textId="726E66EC" w:rsidR="005A310B" w:rsidRDefault="005A310B" w:rsidP="005A310B">
      <w:pPr>
        <w:ind w:left="720" w:hanging="180"/>
        <w:jc w:val="center"/>
        <w:rPr>
          <w:rFonts w:cs="Arial"/>
          <w:sz w:val="19"/>
          <w:szCs w:val="19"/>
        </w:rPr>
      </w:pPr>
    </w:p>
    <w:p w14:paraId="106F566F" w14:textId="1A53ACFA" w:rsidR="005A310B" w:rsidRDefault="005A310B" w:rsidP="005A310B">
      <w:pPr>
        <w:ind w:left="720" w:hanging="180"/>
        <w:jc w:val="center"/>
        <w:rPr>
          <w:rFonts w:cs="Arial"/>
          <w:sz w:val="19"/>
          <w:szCs w:val="19"/>
        </w:rPr>
      </w:pPr>
    </w:p>
    <w:p w14:paraId="171FC5B2" w14:textId="38EFED18" w:rsidR="005A310B" w:rsidRDefault="005A310B" w:rsidP="005A310B">
      <w:pPr>
        <w:ind w:left="720" w:hanging="180"/>
        <w:jc w:val="center"/>
        <w:rPr>
          <w:rFonts w:cs="Arial"/>
          <w:sz w:val="19"/>
          <w:szCs w:val="19"/>
        </w:rPr>
      </w:pPr>
    </w:p>
    <w:p w14:paraId="67678ABB" w14:textId="0A42200C" w:rsidR="005A310B" w:rsidRDefault="005A310B" w:rsidP="005A310B">
      <w:pPr>
        <w:ind w:left="720" w:hanging="180"/>
        <w:jc w:val="center"/>
        <w:rPr>
          <w:rFonts w:cs="Arial"/>
          <w:sz w:val="19"/>
          <w:szCs w:val="19"/>
        </w:rPr>
      </w:pPr>
    </w:p>
    <w:p w14:paraId="25D4265B" w14:textId="77777777" w:rsidR="005A310B" w:rsidRDefault="005A310B" w:rsidP="005A310B">
      <w:pPr>
        <w:ind w:left="720" w:hanging="180"/>
        <w:jc w:val="center"/>
        <w:rPr>
          <w:rFonts w:cs="Arial"/>
          <w:sz w:val="19"/>
          <w:szCs w:val="19"/>
        </w:rPr>
      </w:pPr>
    </w:p>
    <w:p w14:paraId="7C36E511" w14:textId="77777777" w:rsidR="005A310B" w:rsidRPr="00BC5785" w:rsidRDefault="005A310B" w:rsidP="005A310B">
      <w:pPr>
        <w:ind w:left="720" w:hanging="180"/>
        <w:rPr>
          <w:rFonts w:cs="Arial"/>
          <w:sz w:val="19"/>
          <w:szCs w:val="19"/>
        </w:rPr>
      </w:pPr>
    </w:p>
    <w:p w14:paraId="60FEB536" w14:textId="36B9398B" w:rsidR="005A310B" w:rsidRDefault="005A310B" w:rsidP="00B857B5">
      <w:pPr>
        <w:pStyle w:val="ListParagraph"/>
        <w:numPr>
          <w:ilvl w:val="0"/>
          <w:numId w:val="335"/>
        </w:numPr>
        <w:ind w:left="1701" w:right="-720"/>
        <w:contextualSpacing w:val="0"/>
        <w:rPr>
          <w:rFonts w:asciiTheme="majorHAnsi" w:hAnsiTheme="majorHAnsi"/>
          <w:noProof/>
          <w:sz w:val="20"/>
          <w:szCs w:val="20"/>
        </w:rPr>
      </w:pPr>
      <w:r w:rsidRPr="00FE1B3B">
        <w:rPr>
          <w:rFonts w:asciiTheme="majorHAnsi" w:hAnsiTheme="majorHAnsi"/>
          <w:noProof/>
          <w:sz w:val="20"/>
          <w:szCs w:val="20"/>
        </w:rPr>
        <w:t xml:space="preserve">Dymonic 100 can be applied prior to or after the </w:t>
      </w:r>
      <w:r w:rsidR="000264E7">
        <w:rPr>
          <w:rFonts w:asciiTheme="majorHAnsi" w:hAnsiTheme="majorHAnsi"/>
          <w:noProof/>
          <w:sz w:val="20"/>
          <w:szCs w:val="20"/>
        </w:rPr>
        <w:t xml:space="preserve">application of the </w:t>
      </w:r>
      <w:r w:rsidRPr="00FE1B3B">
        <w:rPr>
          <w:rFonts w:asciiTheme="majorHAnsi" w:hAnsiTheme="majorHAnsi"/>
          <w:noProof/>
          <w:sz w:val="20"/>
          <w:szCs w:val="20"/>
        </w:rPr>
        <w:t>Backstop NT</w:t>
      </w:r>
      <w:r w:rsidR="00246BCB">
        <w:rPr>
          <w:rFonts w:asciiTheme="majorHAnsi" w:hAnsiTheme="majorHAnsi"/>
          <w:noProof/>
          <w:sz w:val="20"/>
          <w:szCs w:val="20"/>
        </w:rPr>
        <w:t>X</w:t>
      </w:r>
      <w:r w:rsidRPr="00FE1B3B">
        <w:rPr>
          <w:rFonts w:asciiTheme="majorHAnsi" w:hAnsiTheme="majorHAnsi"/>
          <w:noProof/>
          <w:sz w:val="20"/>
          <w:szCs w:val="20"/>
        </w:rPr>
        <w:t xml:space="preserve"> membrane.  Always provide a minimum of 2 in of product overlap when making these transitions/connections.</w:t>
      </w:r>
    </w:p>
    <w:p w14:paraId="5078F33E" w14:textId="77777777" w:rsidR="00A1450E" w:rsidRPr="00A1450E" w:rsidRDefault="00A1450E" w:rsidP="00A1450E">
      <w:pPr>
        <w:ind w:left="-720" w:right="-720"/>
        <w:rPr>
          <w:rFonts w:asciiTheme="minorHAnsi" w:hAnsiTheme="minorHAnsi"/>
          <w:color w:val="A6A6A6" w:themeColor="background1" w:themeShade="A6"/>
        </w:rPr>
      </w:pPr>
      <w:r w:rsidRPr="00A1450E">
        <w:rPr>
          <w:rFonts w:asciiTheme="minorHAnsi" w:hAnsiTheme="minorHAnsi"/>
          <w:color w:val="A6A6A6" w:themeColor="background1" w:themeShade="A6"/>
        </w:rPr>
        <w:t>__________________________________________________________________________________________</w:t>
      </w:r>
    </w:p>
    <w:p w14:paraId="76E2240F" w14:textId="1F861352" w:rsidR="000167E1" w:rsidRPr="002B2E24" w:rsidRDefault="008B1118" w:rsidP="007E272F">
      <w:pPr>
        <w:pStyle w:val="ListParagraph"/>
        <w:numPr>
          <w:ilvl w:val="0"/>
          <w:numId w:val="1"/>
        </w:numPr>
        <w:ind w:right="-720"/>
        <w:contextualSpacing w:val="0"/>
        <w:rPr>
          <w:rFonts w:asciiTheme="minorHAnsi" w:hAnsiTheme="minorHAnsi"/>
          <w:color w:val="A6A6A6" w:themeColor="background1" w:themeShade="A6"/>
        </w:rPr>
      </w:pPr>
      <w:r w:rsidRPr="008B1118">
        <w:rPr>
          <w:rFonts w:asciiTheme="minorHAnsi" w:hAnsiTheme="minorHAnsi"/>
          <w:color w:val="A6A6A6" w:themeColor="background1" w:themeShade="A6"/>
        </w:rPr>
        <w:t>SUBSTRATE EXPANSION JOINT BRIDGING OPTIONS</w:t>
      </w:r>
    </w:p>
    <w:p w14:paraId="1F3F2519" w14:textId="7D5C4B87" w:rsidR="00F727C2" w:rsidRDefault="00DE0FA8" w:rsidP="008428B7">
      <w:pPr>
        <w:pStyle w:val="ListParagraph"/>
        <w:numPr>
          <w:ilvl w:val="0"/>
          <w:numId w:val="50"/>
        </w:numPr>
        <w:ind w:right="-720"/>
        <w:contextualSpacing w:val="0"/>
        <w:rPr>
          <w:rFonts w:asciiTheme="majorHAnsi" w:hAnsiTheme="majorHAnsi"/>
          <w:noProof/>
          <w:sz w:val="20"/>
          <w:szCs w:val="20"/>
        </w:rPr>
      </w:pPr>
      <w:r w:rsidRPr="00DE0FA8">
        <w:rPr>
          <w:rFonts w:asciiTheme="majorHAnsi" w:hAnsiTheme="majorHAnsi"/>
          <w:noProof/>
          <w:sz w:val="20"/>
          <w:szCs w:val="20"/>
        </w:rPr>
        <w:t>AquaFlash System</w:t>
      </w:r>
      <w:r w:rsidR="00C74CED">
        <w:rPr>
          <w:rFonts w:asciiTheme="majorHAnsi" w:hAnsiTheme="majorHAnsi"/>
          <w:noProof/>
          <w:sz w:val="20"/>
          <w:szCs w:val="20"/>
        </w:rPr>
        <w:t xml:space="preserve"> Option</w:t>
      </w:r>
    </w:p>
    <w:p w14:paraId="18DB0E66" w14:textId="77777777" w:rsidR="00C74CED" w:rsidRPr="00C74CED" w:rsidRDefault="00C74CED" w:rsidP="008428B7">
      <w:pPr>
        <w:pStyle w:val="ListParagraph"/>
        <w:numPr>
          <w:ilvl w:val="0"/>
          <w:numId w:val="130"/>
        </w:numPr>
        <w:ind w:right="-720"/>
        <w:contextualSpacing w:val="0"/>
        <w:rPr>
          <w:rFonts w:asciiTheme="majorHAnsi" w:hAnsiTheme="majorHAnsi"/>
          <w:noProof/>
          <w:sz w:val="20"/>
          <w:szCs w:val="20"/>
        </w:rPr>
      </w:pPr>
      <w:r w:rsidRPr="00C74CED">
        <w:rPr>
          <w:rFonts w:asciiTheme="majorHAnsi" w:hAnsiTheme="majorHAnsi"/>
          <w:noProof/>
          <w:sz w:val="20"/>
          <w:szCs w:val="20"/>
        </w:rPr>
        <w:t>Surface Preparation</w:t>
      </w:r>
    </w:p>
    <w:p w14:paraId="4A4F08D2" w14:textId="77777777" w:rsidR="00C74CED" w:rsidRDefault="00C74CED" w:rsidP="00911C39">
      <w:pPr>
        <w:pStyle w:val="ListParagraph"/>
        <w:numPr>
          <w:ilvl w:val="0"/>
          <w:numId w:val="257"/>
        </w:numPr>
        <w:ind w:left="1613" w:right="-720"/>
        <w:contextualSpacing w:val="0"/>
        <w:rPr>
          <w:rFonts w:asciiTheme="majorHAnsi" w:hAnsiTheme="majorHAnsi"/>
          <w:noProof/>
          <w:sz w:val="20"/>
          <w:szCs w:val="20"/>
        </w:rPr>
      </w:pPr>
      <w:r w:rsidRPr="00C74CED">
        <w:rPr>
          <w:rFonts w:asciiTheme="majorHAnsi" w:hAnsiTheme="majorHAnsi"/>
          <w:noProof/>
          <w:sz w:val="20"/>
          <w:szCs w:val="20"/>
        </w:rPr>
        <w:t>Apply only when air and surface temperatures are from 40 °F (4 °C) minimum to 100 °F (38 °C) maximum.</w:t>
      </w:r>
    </w:p>
    <w:p w14:paraId="492B9740" w14:textId="77777777" w:rsidR="00C74CED" w:rsidRDefault="00C74CED" w:rsidP="008428B7">
      <w:pPr>
        <w:pStyle w:val="ListParagraph"/>
        <w:numPr>
          <w:ilvl w:val="0"/>
          <w:numId w:val="257"/>
        </w:numPr>
        <w:ind w:left="1616" w:right="-720" w:hanging="357"/>
        <w:contextualSpacing w:val="0"/>
        <w:rPr>
          <w:rFonts w:asciiTheme="majorHAnsi" w:hAnsiTheme="majorHAnsi"/>
          <w:noProof/>
          <w:sz w:val="20"/>
          <w:szCs w:val="20"/>
        </w:rPr>
      </w:pPr>
      <w:r w:rsidRPr="00C74CED">
        <w:rPr>
          <w:rFonts w:asciiTheme="majorHAnsi" w:hAnsiTheme="majorHAnsi"/>
          <w:noProof/>
          <w:sz w:val="20"/>
          <w:szCs w:val="20"/>
        </w:rPr>
        <w:t>The surface to receive AquaFlash System must be clean, dry, smooth and free of any condition that will hinder adhesion.</w:t>
      </w:r>
    </w:p>
    <w:p w14:paraId="17A97C56" w14:textId="28565083" w:rsidR="00825922" w:rsidRPr="00C74CED" w:rsidRDefault="00C74CED" w:rsidP="008428B7">
      <w:pPr>
        <w:pStyle w:val="ListParagraph"/>
        <w:numPr>
          <w:ilvl w:val="0"/>
          <w:numId w:val="257"/>
        </w:numPr>
        <w:ind w:left="1616" w:right="-720" w:hanging="357"/>
        <w:contextualSpacing w:val="0"/>
        <w:rPr>
          <w:rFonts w:asciiTheme="majorHAnsi" w:hAnsiTheme="majorHAnsi"/>
          <w:noProof/>
          <w:sz w:val="20"/>
          <w:szCs w:val="20"/>
        </w:rPr>
      </w:pPr>
      <w:r w:rsidRPr="00C74CED">
        <w:rPr>
          <w:rFonts w:asciiTheme="majorHAnsi" w:hAnsiTheme="majorHAnsi"/>
          <w:noProof/>
          <w:sz w:val="20"/>
          <w:szCs w:val="20"/>
        </w:rPr>
        <w:t>Clean loose dust or dirt from the surface by wiping with a clean, dry cloth or brush.</w:t>
      </w:r>
      <w:r w:rsidR="00A55949" w:rsidRPr="00C74CED">
        <w:rPr>
          <w:rFonts w:asciiTheme="majorHAnsi" w:hAnsiTheme="majorHAnsi"/>
          <w:noProof/>
          <w:sz w:val="20"/>
          <w:szCs w:val="20"/>
        </w:rPr>
        <w:t>.</w:t>
      </w:r>
      <w:r w:rsidRPr="00C74CED">
        <w:rPr>
          <w:rFonts w:asciiTheme="majorHAnsi" w:hAnsiTheme="majorHAnsi"/>
          <w:noProof/>
          <w:sz w:val="20"/>
          <w:szCs w:val="20"/>
        </w:rPr>
        <w:t xml:space="preserve">  </w:t>
      </w:r>
    </w:p>
    <w:p w14:paraId="245DF2B1" w14:textId="4B1E7E7C" w:rsidR="000C637E" w:rsidRDefault="000C637E" w:rsidP="008428B7">
      <w:pPr>
        <w:pStyle w:val="ListParagraph"/>
        <w:numPr>
          <w:ilvl w:val="0"/>
          <w:numId w:val="131"/>
        </w:numPr>
        <w:ind w:left="714" w:right="-720" w:hanging="357"/>
        <w:contextualSpacing w:val="0"/>
        <w:rPr>
          <w:rFonts w:asciiTheme="majorHAnsi" w:hAnsiTheme="majorHAnsi"/>
          <w:noProof/>
          <w:sz w:val="20"/>
          <w:szCs w:val="20"/>
        </w:rPr>
      </w:pPr>
      <w:r w:rsidRPr="000C637E">
        <w:rPr>
          <w:rFonts w:asciiTheme="majorHAnsi" w:hAnsiTheme="majorHAnsi"/>
          <w:noProof/>
          <w:sz w:val="20"/>
          <w:szCs w:val="20"/>
        </w:rPr>
        <w:t>AquaFlash System Application</w:t>
      </w:r>
    </w:p>
    <w:p w14:paraId="349AD1A9" w14:textId="035FD2BA" w:rsidR="000C637E" w:rsidRDefault="000C637E" w:rsidP="008428B7">
      <w:pPr>
        <w:pStyle w:val="ListParagraph"/>
        <w:numPr>
          <w:ilvl w:val="0"/>
          <w:numId w:val="133"/>
        </w:numPr>
        <w:ind w:left="1616" w:right="-720" w:hanging="357"/>
        <w:contextualSpacing w:val="0"/>
        <w:rPr>
          <w:rFonts w:asciiTheme="majorHAnsi" w:hAnsiTheme="majorHAnsi"/>
          <w:noProof/>
          <w:sz w:val="20"/>
          <w:szCs w:val="20"/>
        </w:rPr>
      </w:pPr>
      <w:r w:rsidRPr="000C637E">
        <w:rPr>
          <w:rFonts w:asciiTheme="majorHAnsi" w:hAnsiTheme="majorHAnsi"/>
          <w:noProof/>
          <w:sz w:val="20"/>
          <w:szCs w:val="20"/>
        </w:rPr>
        <w:t xml:space="preserve">The width of the AquaFlash Mesh must overlap each side of the joint a minimum of </w:t>
      </w:r>
      <w:r>
        <w:rPr>
          <w:rFonts w:asciiTheme="majorHAnsi" w:hAnsiTheme="majorHAnsi"/>
          <w:noProof/>
          <w:sz w:val="20"/>
          <w:szCs w:val="20"/>
        </w:rPr>
        <w:br/>
      </w:r>
      <w:r w:rsidRPr="000C637E">
        <w:rPr>
          <w:rFonts w:asciiTheme="majorHAnsi" w:hAnsiTheme="majorHAnsi"/>
          <w:noProof/>
          <w:sz w:val="20"/>
          <w:szCs w:val="20"/>
        </w:rPr>
        <w:t xml:space="preserve">2 in (51 mm) </w:t>
      </w:r>
      <w:r w:rsidR="00297F02">
        <w:rPr>
          <w:rFonts w:asciiTheme="majorHAnsi" w:hAnsiTheme="majorHAnsi"/>
          <w:noProof/>
          <w:sz w:val="20"/>
          <w:szCs w:val="20"/>
        </w:rPr>
        <w:t>–</w:t>
      </w:r>
      <w:r w:rsidRPr="000C637E">
        <w:rPr>
          <w:rFonts w:asciiTheme="majorHAnsi" w:hAnsiTheme="majorHAnsi"/>
          <w:noProof/>
          <w:sz w:val="20"/>
          <w:szCs w:val="20"/>
        </w:rPr>
        <w:t xml:space="preserve"> Figure 14.</w:t>
      </w:r>
    </w:p>
    <w:p w14:paraId="631D8883" w14:textId="65CE9858" w:rsidR="000C637E" w:rsidRDefault="00A55949" w:rsidP="008428B7">
      <w:pPr>
        <w:pStyle w:val="ListParagraph"/>
        <w:numPr>
          <w:ilvl w:val="0"/>
          <w:numId w:val="133"/>
        </w:numPr>
        <w:ind w:left="1616" w:right="-720" w:hanging="357"/>
        <w:contextualSpacing w:val="0"/>
        <w:rPr>
          <w:rFonts w:asciiTheme="majorHAnsi" w:hAnsiTheme="majorHAnsi"/>
          <w:noProof/>
          <w:sz w:val="20"/>
          <w:szCs w:val="20"/>
        </w:rPr>
      </w:pPr>
      <w:r w:rsidRPr="00A55949">
        <w:rPr>
          <w:rFonts w:asciiTheme="majorHAnsi" w:hAnsiTheme="majorHAnsi"/>
          <w:noProof/>
          <w:sz w:val="20"/>
          <w:szCs w:val="20"/>
        </w:rPr>
        <w:t>Clean the joint to allow for the installation of a backer material. Install a closed cell polyethylene backer rod sized a minimum of 50% larger than the joint width. Install so that the backer rod is recessed or projects a minimum of 1/4 in (6.4 mm) from the wall surface.</w:t>
      </w:r>
    </w:p>
    <w:p w14:paraId="54CE2028" w14:textId="4160DAD0" w:rsidR="006E34B0" w:rsidRDefault="006E34B0" w:rsidP="007E272F">
      <w:pPr>
        <w:ind w:right="-720"/>
        <w:rPr>
          <w:rFonts w:asciiTheme="majorHAnsi" w:hAnsiTheme="majorHAnsi"/>
          <w:noProof/>
          <w:sz w:val="20"/>
          <w:szCs w:val="20"/>
        </w:rPr>
      </w:pPr>
    </w:p>
    <w:p w14:paraId="143FA047" w14:textId="6411B187" w:rsidR="006E34B0" w:rsidRDefault="006A720B" w:rsidP="007E272F">
      <w:pPr>
        <w:ind w:right="-720"/>
        <w:rPr>
          <w:rFonts w:asciiTheme="majorHAnsi" w:hAnsiTheme="majorHAnsi"/>
          <w:noProof/>
          <w:sz w:val="20"/>
          <w:szCs w:val="20"/>
        </w:rPr>
      </w:pPr>
      <w:r>
        <w:rPr>
          <w:noProof/>
        </w:rPr>
        <mc:AlternateContent>
          <mc:Choice Requires="wps">
            <w:drawing>
              <wp:anchor distT="0" distB="0" distL="114300" distR="114300" simplePos="0" relativeHeight="251649536" behindDoc="0" locked="0" layoutInCell="1" allowOverlap="1" wp14:anchorId="7B4E069F" wp14:editId="7B4DE38C">
                <wp:simplePos x="0" y="0"/>
                <wp:positionH relativeFrom="column">
                  <wp:posOffset>-243205</wp:posOffset>
                </wp:positionH>
                <wp:positionV relativeFrom="paragraph">
                  <wp:posOffset>1414780</wp:posOffset>
                </wp:positionV>
                <wp:extent cx="1492250" cy="476250"/>
                <wp:effectExtent l="0" t="0" r="0" b="0"/>
                <wp:wrapNone/>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76250"/>
                        </a:xfrm>
                        <a:prstGeom prst="rect">
                          <a:avLst/>
                        </a:prstGeom>
                        <a:noFill/>
                        <a:ln w="9525">
                          <a:noFill/>
                          <a:miter lim="800000"/>
                          <a:headEnd/>
                          <a:tailEnd/>
                        </a:ln>
                      </wps:spPr>
                      <wps:txbx>
                        <w:txbxContent>
                          <w:p w14:paraId="421F986C" w14:textId="315CE5F6" w:rsidR="006A720B" w:rsidRPr="003C2684" w:rsidRDefault="006A720B" w:rsidP="00731ACE">
                            <w:pPr>
                              <w:ind w:left="359"/>
                              <w:rPr>
                                <w:rFonts w:asciiTheme="majorHAnsi" w:hAnsiTheme="majorHAnsi" w:cstheme="majorHAnsi"/>
                                <w:sz w:val="20"/>
                                <w:szCs w:val="20"/>
                              </w:rPr>
                            </w:pPr>
                            <w:r w:rsidRPr="006A720B">
                              <w:rPr>
                                <w:rFonts w:asciiTheme="majorHAnsi" w:hAnsiTheme="majorHAnsi" w:cstheme="majorHAnsi"/>
                                <w:sz w:val="20"/>
                                <w:szCs w:val="20"/>
                              </w:rPr>
                              <w:t>2 in</w:t>
                            </w:r>
                            <w:r w:rsidR="00731ACE">
                              <w:rPr>
                                <w:rFonts w:asciiTheme="majorHAnsi" w:hAnsiTheme="majorHAnsi" w:cstheme="majorHAnsi"/>
                                <w:sz w:val="20"/>
                                <w:szCs w:val="20"/>
                              </w:rPr>
                              <w:br/>
                            </w:r>
                            <w:r w:rsidRPr="006A720B">
                              <w:rPr>
                                <w:rFonts w:asciiTheme="majorHAnsi" w:hAnsiTheme="majorHAnsi" w:cstheme="majorHAnsi"/>
                                <w:sz w:val="20"/>
                                <w:szCs w:val="20"/>
                              </w:rPr>
                              <w:t>(51 mm)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E069F" id="_x0000_s1054" type="#_x0000_t202" style="position:absolute;margin-left:-19.15pt;margin-top:111.4pt;width:117.5pt;height:3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" filled="f" stroked="f">
                <v:textbox>
                  <w:txbxContent>
                    <w:p w14:paraId="421F986C" w14:textId="315CE5F6" w:rsidR="006A720B" w:rsidRPr="003C2684" w:rsidRDefault="006A720B" w:rsidP="00731ACE">
                      <w:pPr>
                        <w:ind w:left="359"/>
                        <w:rPr>
                          <w:rFonts w:asciiTheme="majorHAnsi" w:hAnsiTheme="majorHAnsi" w:cstheme="majorHAnsi"/>
                          <w:sz w:val="20"/>
                          <w:szCs w:val="20"/>
                        </w:rPr>
                      </w:pPr>
                      <w:r w:rsidRPr="006A720B">
                        <w:rPr>
                          <w:rFonts w:asciiTheme="majorHAnsi" w:hAnsiTheme="majorHAnsi" w:cstheme="majorHAnsi"/>
                          <w:sz w:val="20"/>
                          <w:szCs w:val="20"/>
                        </w:rPr>
                        <w:t>2 in</w:t>
                      </w:r>
                      <w:r w:rsidR="00731ACE">
                        <w:rPr>
                          <w:rFonts w:asciiTheme="majorHAnsi" w:hAnsiTheme="majorHAnsi" w:cstheme="majorHAnsi"/>
                          <w:sz w:val="20"/>
                          <w:szCs w:val="20"/>
                        </w:rPr>
                        <w:br/>
                      </w:r>
                      <w:r w:rsidRPr="006A720B">
                        <w:rPr>
                          <w:rFonts w:asciiTheme="majorHAnsi" w:hAnsiTheme="majorHAnsi" w:cstheme="majorHAnsi"/>
                          <w:sz w:val="20"/>
                          <w:szCs w:val="20"/>
                        </w:rPr>
                        <w:t>(51 mm) Min.</w:t>
                      </w:r>
                    </w:p>
                  </w:txbxContent>
                </v:textbox>
              </v:shape>
            </w:pict>
          </mc:Fallback>
        </mc:AlternateContent>
      </w:r>
      <w:r w:rsidR="005B2770">
        <w:rPr>
          <w:rFonts w:cs="Arial"/>
          <w:noProof/>
          <w:sz w:val="19"/>
          <w:szCs w:val="19"/>
        </w:rPr>
        <mc:AlternateContent>
          <mc:Choice Requires="wpg">
            <w:drawing>
              <wp:anchor distT="0" distB="0" distL="114300" distR="114300" simplePos="0" relativeHeight="251647488" behindDoc="0" locked="0" layoutInCell="1" allowOverlap="1" wp14:anchorId="15229733" wp14:editId="761F5FC7">
                <wp:simplePos x="0" y="0"/>
                <wp:positionH relativeFrom="column">
                  <wp:posOffset>3371850</wp:posOffset>
                </wp:positionH>
                <wp:positionV relativeFrom="paragraph">
                  <wp:posOffset>1408430</wp:posOffset>
                </wp:positionV>
                <wp:extent cx="457200" cy="742950"/>
                <wp:effectExtent l="0" t="25400" r="63500" b="6350"/>
                <wp:wrapNone/>
                <wp:docPr id="75" name="Group 75"/>
                <wp:cNvGraphicFramePr/>
                <a:graphic xmlns:a="http://schemas.openxmlformats.org/drawingml/2006/main">
                  <a:graphicData uri="http://schemas.microsoft.com/office/word/2010/wordprocessingGroup">
                    <wpg:wgp>
                      <wpg:cNvGrpSpPr/>
                      <wpg:grpSpPr>
                        <a:xfrm>
                          <a:off x="0" y="0"/>
                          <a:ext cx="457200" cy="742950"/>
                          <a:chOff x="0" y="0"/>
                          <a:chExt cx="457200" cy="742950"/>
                        </a:xfrm>
                      </wpg:grpSpPr>
                      <wps:wsp>
                        <wps:cNvPr id="76" name="Line 55"/>
                        <wps:cNvCnPr>
                          <a:cxnSpLocks noChangeAspect="1" noEditPoints="1" noChangeArrowheads="1" noChangeShapeType="1"/>
                        </wps:cNvCnPr>
                        <wps:spPr bwMode="auto">
                          <a:xfrm flipV="1">
                            <a:off x="457200" y="0"/>
                            <a:ext cx="0" cy="742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Line 60"/>
                        <wps:cNvCnPr>
                          <a:cxnSpLocks noChangeAspect="1" noEditPoints="1" noChangeArrowheads="1" noChangeShapeType="1"/>
                        </wps:cNvCnPr>
                        <wps:spPr bwMode="auto">
                          <a:xfrm flipH="1">
                            <a:off x="0" y="63500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BE41222" id="Group 75" o:spid="_x0000_s1026" style="position:absolute;margin-left:265.5pt;margin-top:110.9pt;width:36pt;height:58.5pt;z-index:251647488" coordsize="4572,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">
                <v:line id="Line 55" o:spid="_x0000_s1027" style="position:absolute;flip:y;visibility:visible;mso-wrap-style:square" from="4572,0" to="4572,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">
                  <v:stroke endarrow="block"/>
                  <v:path arrowok="f"/>
                  <o:lock v:ext="edit" aspectratio="t" verticies="t"/>
                </v:line>
                <v:line id="Line 60" o:spid="_x0000_s1028" style="position:absolute;flip:x;visibility:visible;mso-wrap-style:square" from="0,6350" to="4572,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">
                  <v:path arrowok="f"/>
                  <o:lock v:ext="edit" aspectratio="t" verticies="t"/>
                </v:line>
              </v:group>
            </w:pict>
          </mc:Fallback>
        </mc:AlternateContent>
      </w:r>
      <w:r w:rsidR="007D6B39">
        <w:rPr>
          <w:rFonts w:cs="Arial"/>
          <w:noProof/>
          <w:sz w:val="19"/>
          <w:szCs w:val="19"/>
        </w:rPr>
        <mc:AlternateContent>
          <mc:Choice Requires="wpg">
            <w:drawing>
              <wp:anchor distT="0" distB="0" distL="114300" distR="114300" simplePos="0" relativeHeight="251645440" behindDoc="0" locked="0" layoutInCell="1" allowOverlap="1" wp14:anchorId="40EEDA6B" wp14:editId="2CAA411E">
                <wp:simplePos x="0" y="0"/>
                <wp:positionH relativeFrom="column">
                  <wp:posOffset>952500</wp:posOffset>
                </wp:positionH>
                <wp:positionV relativeFrom="paragraph">
                  <wp:posOffset>1421130</wp:posOffset>
                </wp:positionV>
                <wp:extent cx="457200" cy="247650"/>
                <wp:effectExtent l="12700" t="0" r="38100" b="6350"/>
                <wp:wrapNone/>
                <wp:docPr id="64" name="Group 64"/>
                <wp:cNvGraphicFramePr/>
                <a:graphic xmlns:a="http://schemas.openxmlformats.org/drawingml/2006/main">
                  <a:graphicData uri="http://schemas.microsoft.com/office/word/2010/wordprocessingGroup">
                    <wpg:wgp>
                      <wpg:cNvGrpSpPr/>
                      <wpg:grpSpPr>
                        <a:xfrm>
                          <a:off x="0" y="0"/>
                          <a:ext cx="457200" cy="247650"/>
                          <a:chOff x="0" y="0"/>
                          <a:chExt cx="457200" cy="247650"/>
                        </a:xfrm>
                      </wpg:grpSpPr>
                      <wps:wsp>
                        <wps:cNvPr id="65" name="Line 57"/>
                        <wps:cNvCnPr>
                          <a:cxnSpLocks noChangeAspect="1" noEditPoints="1" noChangeArrowheads="1" noChangeShapeType="1"/>
                        </wps:cNvCnPr>
                        <wps:spPr bwMode="auto">
                          <a:xfrm>
                            <a:off x="457200" y="1905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58"/>
                        <wps:cNvCnPr>
                          <a:cxnSpLocks noChangeAspect="1" noEditPoints="1" noChangeArrowheads="1" noChangeShapeType="1"/>
                        </wps:cNvCnPr>
                        <wps:spPr bwMode="auto">
                          <a:xfrm>
                            <a:off x="635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59"/>
                        <wps:cNvCnPr>
                          <a:cxnSpLocks noChangeAspect="1" noEditPoints="1" noChangeArrowheads="1" noChangeShapeType="1"/>
                        </wps:cNvCnPr>
                        <wps:spPr bwMode="auto">
                          <a:xfrm>
                            <a:off x="0" y="146050"/>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24540E61" id="Group 64" o:spid="_x0000_s1026" style="position:absolute;margin-left:75pt;margin-top:111.9pt;width:36pt;height:19.5pt;z-index:251645440" coordsize="457200,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">
                <v:line id="Line 57" o:spid="_x0000_s1027" style="position:absolute;visibility:visible;mso-wrap-style:square" from="457200,19050" to="457200,247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path arrowok="f"/>
                  <o:lock v:ext="edit" aspectratio="t" verticies="t"/>
                </v:line>
                <v:line id="Line 58" o:spid="_x0000_s1028" style="position:absolute;visibility:visible;mso-wrap-style:square" from="6350,0" to="6350,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">
                  <v:path arrowok="f"/>
                  <o:lock v:ext="edit" aspectratio="t" verticies="t"/>
                </v:line>
                <v:line id="Line 59" o:spid="_x0000_s1029" style="position:absolute;visibility:visible;mso-wrap-style:square" from="0,146050" to="457200,146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">
                  <v:stroke startarrow="block" endarrow="block"/>
                  <v:path arrowok="f"/>
                  <o:lock v:ext="edit" aspectratio="t" verticies="t"/>
                </v:line>
              </v:group>
            </w:pict>
          </mc:Fallback>
        </mc:AlternateContent>
      </w:r>
      <w:r w:rsidR="007D6B39">
        <w:rPr>
          <w:rFonts w:cs="Arial"/>
          <w:noProof/>
          <w:sz w:val="19"/>
          <w:szCs w:val="19"/>
        </w:rPr>
        <mc:AlternateContent>
          <mc:Choice Requires="wpg">
            <w:drawing>
              <wp:anchor distT="0" distB="0" distL="114300" distR="114300" simplePos="0" relativeHeight="251643392" behindDoc="0" locked="0" layoutInCell="1" allowOverlap="1" wp14:anchorId="7045F82E" wp14:editId="1A90DE10">
                <wp:simplePos x="0" y="0"/>
                <wp:positionH relativeFrom="column">
                  <wp:posOffset>1003300</wp:posOffset>
                </wp:positionH>
                <wp:positionV relativeFrom="paragraph">
                  <wp:posOffset>1402080</wp:posOffset>
                </wp:positionV>
                <wp:extent cx="457200" cy="742950"/>
                <wp:effectExtent l="0" t="25400" r="63500" b="6350"/>
                <wp:wrapNone/>
                <wp:docPr id="61" name="Group 61"/>
                <wp:cNvGraphicFramePr/>
                <a:graphic xmlns:a="http://schemas.openxmlformats.org/drawingml/2006/main">
                  <a:graphicData uri="http://schemas.microsoft.com/office/word/2010/wordprocessingGroup">
                    <wpg:wgp>
                      <wpg:cNvGrpSpPr/>
                      <wpg:grpSpPr>
                        <a:xfrm>
                          <a:off x="0" y="0"/>
                          <a:ext cx="457200" cy="742950"/>
                          <a:chOff x="0" y="0"/>
                          <a:chExt cx="457200" cy="742950"/>
                        </a:xfrm>
                      </wpg:grpSpPr>
                      <wps:wsp>
                        <wps:cNvPr id="62" name="Line 55"/>
                        <wps:cNvCnPr>
                          <a:cxnSpLocks noChangeAspect="1" noEditPoints="1" noChangeArrowheads="1" noChangeShapeType="1"/>
                        </wps:cNvCnPr>
                        <wps:spPr bwMode="auto">
                          <a:xfrm flipV="1">
                            <a:off x="457200" y="0"/>
                            <a:ext cx="0" cy="742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60"/>
                        <wps:cNvCnPr>
                          <a:cxnSpLocks noChangeAspect="1" noEditPoints="1" noChangeArrowheads="1" noChangeShapeType="1"/>
                        </wps:cNvCnPr>
                        <wps:spPr bwMode="auto">
                          <a:xfrm flipH="1">
                            <a:off x="0" y="63500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644A2634" id="Group 61" o:spid="_x0000_s1026" style="position:absolute;margin-left:79pt;margin-top:110.4pt;width:36pt;height:58.5pt;z-index:251643392" coordsize="4572,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">
                <v:line id="Line 55" o:spid="_x0000_s1027" style="position:absolute;flip:y;visibility:visible;mso-wrap-style:square" from="4572,0" to="4572,7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">
                  <v:stroke endarrow="block"/>
                  <v:path arrowok="f"/>
                  <o:lock v:ext="edit" aspectratio="t" verticies="t"/>
                </v:line>
                <v:line id="Line 60" o:spid="_x0000_s1028" style="position:absolute;flip:x;visibility:visible;mso-wrap-style:square" from="0,6350" to="4572,6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">
                  <v:path arrowok="f"/>
                  <o:lock v:ext="edit" aspectratio="t" verticies="t"/>
                </v:line>
              </v:group>
            </w:pict>
          </mc:Fallback>
        </mc:AlternateContent>
      </w:r>
      <w:r w:rsidR="006E34B0" w:rsidRPr="00F55286">
        <w:rPr>
          <w:rFonts w:cs="Arial"/>
          <w:noProof/>
          <w:sz w:val="19"/>
          <w:szCs w:val="19"/>
        </w:rPr>
        <w:drawing>
          <wp:inline distT="0" distB="0" distL="0" distR="0" wp14:anchorId="0143A14C" wp14:editId="42A3CE33">
            <wp:extent cx="2628900" cy="1485900"/>
            <wp:effectExtent l="0" t="0" r="0" b="0"/>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8900" cy="1485900"/>
                    </a:xfrm>
                    <a:prstGeom prst="rect">
                      <a:avLst/>
                    </a:prstGeom>
                    <a:noFill/>
                    <a:ln>
                      <a:noFill/>
                    </a:ln>
                  </pic:spPr>
                </pic:pic>
              </a:graphicData>
            </a:graphic>
          </wp:inline>
        </w:drawing>
      </w:r>
      <w:r w:rsidR="006E34B0" w:rsidRPr="00F55286">
        <w:rPr>
          <w:rFonts w:cs="Arial"/>
          <w:noProof/>
          <w:sz w:val="19"/>
          <w:szCs w:val="19"/>
        </w:rPr>
        <w:drawing>
          <wp:inline distT="0" distB="0" distL="0" distR="0" wp14:anchorId="118BA922" wp14:editId="212A51D2">
            <wp:extent cx="2425700" cy="14859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25700" cy="1485900"/>
                    </a:xfrm>
                    <a:prstGeom prst="rect">
                      <a:avLst/>
                    </a:prstGeom>
                    <a:noFill/>
                    <a:ln>
                      <a:noFill/>
                    </a:ln>
                  </pic:spPr>
                </pic:pic>
              </a:graphicData>
            </a:graphic>
          </wp:inline>
        </w:drawing>
      </w:r>
    </w:p>
    <w:p w14:paraId="48093D1A" w14:textId="2CBCCAC9" w:rsidR="006E34B0" w:rsidRDefault="007A4208" w:rsidP="007E272F">
      <w:pPr>
        <w:ind w:right="-720"/>
        <w:rPr>
          <w:rFonts w:asciiTheme="majorHAnsi" w:hAnsiTheme="majorHAnsi"/>
          <w:noProof/>
          <w:sz w:val="20"/>
          <w:szCs w:val="20"/>
        </w:rPr>
      </w:pPr>
      <w:r>
        <w:rPr>
          <w:noProof/>
        </w:rPr>
        <mc:AlternateContent>
          <mc:Choice Requires="wps">
            <w:drawing>
              <wp:anchor distT="0" distB="0" distL="114300" distR="114300" simplePos="0" relativeHeight="251653632" behindDoc="0" locked="0" layoutInCell="1" allowOverlap="1" wp14:anchorId="772F3CF9" wp14:editId="6F91B037">
                <wp:simplePos x="0" y="0"/>
                <wp:positionH relativeFrom="column">
                  <wp:posOffset>2159000</wp:posOffset>
                </wp:positionH>
                <wp:positionV relativeFrom="paragraph">
                  <wp:posOffset>151130</wp:posOffset>
                </wp:positionV>
                <wp:extent cx="1492250" cy="698500"/>
                <wp:effectExtent l="0" t="0" r="0" b="0"/>
                <wp:wrapNone/>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698500"/>
                        </a:xfrm>
                        <a:prstGeom prst="rect">
                          <a:avLst/>
                        </a:prstGeom>
                        <a:noFill/>
                        <a:ln w="9525">
                          <a:noFill/>
                          <a:miter lim="800000"/>
                          <a:headEnd/>
                          <a:tailEnd/>
                        </a:ln>
                      </wps:spPr>
                      <wps:txbx>
                        <w:txbxContent>
                          <w:p w14:paraId="7C31BE2A" w14:textId="4D365B85" w:rsidR="007A4208" w:rsidRPr="003C2684" w:rsidRDefault="007A4208" w:rsidP="00731ACE">
                            <w:pPr>
                              <w:ind w:left="359"/>
                              <w:rPr>
                                <w:rFonts w:asciiTheme="majorHAnsi" w:hAnsiTheme="majorHAnsi" w:cstheme="majorHAnsi"/>
                                <w:sz w:val="20"/>
                                <w:szCs w:val="20"/>
                              </w:rPr>
                            </w:pPr>
                            <w:r w:rsidRPr="007A4208">
                              <w:rPr>
                                <w:rFonts w:asciiTheme="majorHAnsi" w:hAnsiTheme="majorHAnsi" w:cstheme="majorHAnsi"/>
                                <w:sz w:val="20"/>
                                <w:szCs w:val="20"/>
                              </w:rPr>
                              <w:t>1/4 in</w:t>
                            </w:r>
                            <w:r w:rsidR="00731ACE">
                              <w:rPr>
                                <w:rFonts w:asciiTheme="majorHAnsi" w:hAnsiTheme="majorHAnsi" w:cstheme="majorHAnsi"/>
                                <w:sz w:val="20"/>
                                <w:szCs w:val="20"/>
                              </w:rPr>
                              <w:br/>
                            </w:r>
                            <w:r w:rsidRPr="007A4208">
                              <w:rPr>
                                <w:rFonts w:asciiTheme="majorHAnsi" w:hAnsiTheme="majorHAnsi" w:cstheme="majorHAnsi"/>
                                <w:sz w:val="20"/>
                                <w:szCs w:val="20"/>
                              </w:rPr>
                              <w:t>(6. 4 mm) Min.</w:t>
                            </w:r>
                            <w:r w:rsidR="00731ACE">
                              <w:rPr>
                                <w:rFonts w:asciiTheme="majorHAnsi" w:hAnsiTheme="majorHAnsi" w:cstheme="majorHAnsi"/>
                                <w:sz w:val="20"/>
                                <w:szCs w:val="20"/>
                              </w:rPr>
                              <w:br/>
                            </w:r>
                            <w:r w:rsidRPr="007A4208">
                              <w:rPr>
                                <w:rFonts w:asciiTheme="majorHAnsi" w:hAnsiTheme="majorHAnsi" w:cstheme="majorHAnsi"/>
                                <w:sz w:val="20"/>
                                <w:szCs w:val="20"/>
                              </w:rPr>
                              <w:t>Projection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F3CF9" id="_x0000_s1055" type="#_x0000_t202" style="position:absolute;margin-left:170pt;margin-top:11.9pt;width:117.5pt;height: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" filled="f" stroked="f">
                <v:textbox>
                  <w:txbxContent>
                    <w:p w14:paraId="7C31BE2A" w14:textId="4D365B85" w:rsidR="007A4208" w:rsidRPr="003C2684" w:rsidRDefault="007A4208" w:rsidP="00731ACE">
                      <w:pPr>
                        <w:ind w:left="359"/>
                        <w:rPr>
                          <w:rFonts w:asciiTheme="majorHAnsi" w:hAnsiTheme="majorHAnsi" w:cstheme="majorHAnsi"/>
                          <w:sz w:val="20"/>
                          <w:szCs w:val="20"/>
                        </w:rPr>
                      </w:pPr>
                      <w:r w:rsidRPr="007A4208">
                        <w:rPr>
                          <w:rFonts w:asciiTheme="majorHAnsi" w:hAnsiTheme="majorHAnsi" w:cstheme="majorHAnsi"/>
                          <w:sz w:val="20"/>
                          <w:szCs w:val="20"/>
                        </w:rPr>
                        <w:t>1/4 in</w:t>
                      </w:r>
                      <w:r w:rsidR="00731ACE">
                        <w:rPr>
                          <w:rFonts w:asciiTheme="majorHAnsi" w:hAnsiTheme="majorHAnsi" w:cstheme="majorHAnsi"/>
                          <w:sz w:val="20"/>
                          <w:szCs w:val="20"/>
                        </w:rPr>
                        <w:br/>
                      </w:r>
                      <w:r w:rsidRPr="007A4208">
                        <w:rPr>
                          <w:rFonts w:asciiTheme="majorHAnsi" w:hAnsiTheme="majorHAnsi" w:cstheme="majorHAnsi"/>
                          <w:sz w:val="20"/>
                          <w:szCs w:val="20"/>
                        </w:rPr>
                        <w:t>(6. 4 mm) Min.</w:t>
                      </w:r>
                      <w:r w:rsidR="00731ACE">
                        <w:rPr>
                          <w:rFonts w:asciiTheme="majorHAnsi" w:hAnsiTheme="majorHAnsi" w:cstheme="majorHAnsi"/>
                          <w:sz w:val="20"/>
                          <w:szCs w:val="20"/>
                        </w:rPr>
                        <w:br/>
                      </w:r>
                      <w:r w:rsidRPr="007A4208">
                        <w:rPr>
                          <w:rFonts w:asciiTheme="majorHAnsi" w:hAnsiTheme="majorHAnsi" w:cstheme="majorHAnsi"/>
                          <w:sz w:val="20"/>
                          <w:szCs w:val="20"/>
                        </w:rPr>
                        <w:t>Projection</w:t>
                      </w:r>
                    </w:p>
                  </w:txbxContent>
                </v:textbox>
              </v:shape>
            </w:pict>
          </mc:Fallback>
        </mc:AlternateContent>
      </w:r>
    </w:p>
    <w:p w14:paraId="4FEC26E2" w14:textId="46DE7F31" w:rsidR="006E34B0" w:rsidRDefault="007A4208" w:rsidP="007E272F">
      <w:pPr>
        <w:ind w:right="-720"/>
        <w:rPr>
          <w:rFonts w:asciiTheme="majorHAnsi" w:hAnsiTheme="majorHAnsi"/>
          <w:noProof/>
          <w:sz w:val="20"/>
          <w:szCs w:val="20"/>
        </w:rPr>
      </w:pPr>
      <w:r>
        <w:rPr>
          <w:noProof/>
        </w:rPr>
        <mc:AlternateContent>
          <mc:Choice Requires="wps">
            <w:drawing>
              <wp:anchor distT="0" distB="0" distL="114300" distR="114300" simplePos="0" relativeHeight="251651584" behindDoc="0" locked="0" layoutInCell="1" allowOverlap="1" wp14:anchorId="5930EA7F" wp14:editId="43222065">
                <wp:simplePos x="0" y="0"/>
                <wp:positionH relativeFrom="column">
                  <wp:posOffset>196850</wp:posOffset>
                </wp:positionH>
                <wp:positionV relativeFrom="paragraph">
                  <wp:posOffset>151765</wp:posOffset>
                </wp:positionV>
                <wp:extent cx="1492250" cy="647700"/>
                <wp:effectExtent l="0" t="0" r="0" b="0"/>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647700"/>
                        </a:xfrm>
                        <a:prstGeom prst="rect">
                          <a:avLst/>
                        </a:prstGeom>
                        <a:noFill/>
                        <a:ln w="9525">
                          <a:noFill/>
                          <a:miter lim="800000"/>
                          <a:headEnd/>
                          <a:tailEnd/>
                        </a:ln>
                      </wps:spPr>
                      <wps:txbx>
                        <w:txbxContent>
                          <w:p w14:paraId="2D46CA2F" w14:textId="1AA28BC4" w:rsidR="006A720B" w:rsidRPr="003C2684" w:rsidRDefault="006A720B" w:rsidP="00731ACE">
                            <w:pPr>
                              <w:ind w:left="359"/>
                              <w:rPr>
                                <w:rFonts w:asciiTheme="majorHAnsi" w:hAnsiTheme="majorHAnsi" w:cstheme="majorHAnsi"/>
                                <w:sz w:val="20"/>
                                <w:szCs w:val="20"/>
                              </w:rPr>
                            </w:pPr>
                            <w:r w:rsidRPr="006A720B">
                              <w:rPr>
                                <w:rFonts w:asciiTheme="majorHAnsi" w:hAnsiTheme="majorHAnsi" w:cstheme="majorHAnsi"/>
                                <w:sz w:val="20"/>
                                <w:szCs w:val="20"/>
                              </w:rPr>
                              <w:t>1/4 in</w:t>
                            </w:r>
                            <w:r w:rsidR="00731ACE">
                              <w:rPr>
                                <w:rFonts w:asciiTheme="majorHAnsi" w:hAnsiTheme="majorHAnsi" w:cstheme="majorHAnsi"/>
                                <w:sz w:val="20"/>
                                <w:szCs w:val="20"/>
                              </w:rPr>
                              <w:br/>
                            </w:r>
                            <w:r w:rsidRPr="006A720B">
                              <w:rPr>
                                <w:rFonts w:asciiTheme="majorHAnsi" w:hAnsiTheme="majorHAnsi" w:cstheme="majorHAnsi"/>
                                <w:sz w:val="20"/>
                                <w:szCs w:val="20"/>
                              </w:rPr>
                              <w:t>(6. 4 mm) Min. Recess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0EA7F" id="_x0000_s1056" type="#_x0000_t202" style="position:absolute;margin-left:15.5pt;margin-top:11.95pt;width:117.5pt;height:5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" filled="f" stroked="f">
                <v:textbox>
                  <w:txbxContent>
                    <w:p w14:paraId="2D46CA2F" w14:textId="1AA28BC4" w:rsidR="006A720B" w:rsidRPr="003C2684" w:rsidRDefault="006A720B" w:rsidP="00731ACE">
                      <w:pPr>
                        <w:ind w:left="359"/>
                        <w:rPr>
                          <w:rFonts w:asciiTheme="majorHAnsi" w:hAnsiTheme="majorHAnsi" w:cstheme="majorHAnsi"/>
                          <w:sz w:val="20"/>
                          <w:szCs w:val="20"/>
                        </w:rPr>
                      </w:pPr>
                      <w:r w:rsidRPr="006A720B">
                        <w:rPr>
                          <w:rFonts w:asciiTheme="majorHAnsi" w:hAnsiTheme="majorHAnsi" w:cstheme="majorHAnsi"/>
                          <w:sz w:val="20"/>
                          <w:szCs w:val="20"/>
                        </w:rPr>
                        <w:t>1/4 in</w:t>
                      </w:r>
                      <w:r w:rsidR="00731ACE">
                        <w:rPr>
                          <w:rFonts w:asciiTheme="majorHAnsi" w:hAnsiTheme="majorHAnsi" w:cstheme="majorHAnsi"/>
                          <w:sz w:val="20"/>
                          <w:szCs w:val="20"/>
                        </w:rPr>
                        <w:br/>
                      </w:r>
                      <w:r w:rsidRPr="006A720B">
                        <w:rPr>
                          <w:rFonts w:asciiTheme="majorHAnsi" w:hAnsiTheme="majorHAnsi" w:cstheme="majorHAnsi"/>
                          <w:sz w:val="20"/>
                          <w:szCs w:val="20"/>
                        </w:rPr>
                        <w:t>(6. 4 mm) Min. Recess</w:t>
                      </w:r>
                    </w:p>
                  </w:txbxContent>
                </v:textbox>
              </v:shape>
            </w:pict>
          </mc:Fallback>
        </mc:AlternateContent>
      </w:r>
    </w:p>
    <w:p w14:paraId="6C41B3CC" w14:textId="185ADE2C" w:rsidR="006E34B0" w:rsidRDefault="006E34B0" w:rsidP="007E272F">
      <w:pPr>
        <w:spacing w:after="160"/>
        <w:rPr>
          <w:rFonts w:asciiTheme="majorHAnsi" w:hAnsiTheme="majorHAnsi"/>
          <w:noProof/>
          <w:sz w:val="20"/>
          <w:szCs w:val="20"/>
        </w:rPr>
      </w:pPr>
    </w:p>
    <w:p w14:paraId="4D6A9B8F" w14:textId="7109F7C0" w:rsidR="0062779B" w:rsidRDefault="007F2440" w:rsidP="007E272F">
      <w:pPr>
        <w:spacing w:after="160"/>
        <w:rPr>
          <w:rFonts w:asciiTheme="majorHAnsi" w:hAnsiTheme="majorHAnsi"/>
          <w:noProof/>
          <w:sz w:val="20"/>
          <w:szCs w:val="20"/>
        </w:rPr>
      </w:pPr>
      <w:r>
        <w:rPr>
          <w:noProof/>
        </w:rPr>
        <mc:AlternateContent>
          <mc:Choice Requires="wps">
            <w:drawing>
              <wp:anchor distT="0" distB="0" distL="114300" distR="114300" simplePos="0" relativeHeight="251655680" behindDoc="0" locked="0" layoutInCell="1" allowOverlap="1" wp14:anchorId="5C9B839B" wp14:editId="0F41AA9F">
                <wp:simplePos x="0" y="0"/>
                <wp:positionH relativeFrom="column">
                  <wp:posOffset>-908050</wp:posOffset>
                </wp:positionH>
                <wp:positionV relativeFrom="paragraph">
                  <wp:posOffset>160020</wp:posOffset>
                </wp:positionV>
                <wp:extent cx="7797800" cy="336550"/>
                <wp:effectExtent l="0" t="0" r="0" b="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7800" cy="336550"/>
                        </a:xfrm>
                        <a:prstGeom prst="rect">
                          <a:avLst/>
                        </a:prstGeom>
                        <a:noFill/>
                        <a:ln w="9525">
                          <a:noFill/>
                          <a:miter lim="800000"/>
                          <a:headEnd/>
                          <a:tailEnd/>
                        </a:ln>
                      </wps:spPr>
                      <wps:txbx>
                        <w:txbxContent>
                          <w:p w14:paraId="52F59375" w14:textId="4351CB33" w:rsidR="00F463DE" w:rsidRPr="003C2684" w:rsidRDefault="00F463DE" w:rsidP="007F2440">
                            <w:pPr>
                              <w:jc w:val="center"/>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B839B" id="_x0000_s1057" type="#_x0000_t202" style="position:absolute;margin-left:-71.5pt;margin-top:12.6pt;width:614pt;height: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" filled="f" stroked="f">
                <v:textbox>
                  <w:txbxContent>
                    <w:p w14:paraId="52F59375" w14:textId="4351CB33" w:rsidR="00F463DE" w:rsidRPr="003C2684" w:rsidRDefault="00F463DE" w:rsidP="007F2440">
                      <w:pPr>
                        <w:jc w:val="center"/>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14</w:t>
                      </w:r>
                    </w:p>
                  </w:txbxContent>
                </v:textbox>
              </v:shape>
            </w:pict>
          </mc:Fallback>
        </mc:AlternateContent>
      </w:r>
    </w:p>
    <w:p w14:paraId="513C0E7C" w14:textId="6B93E07B" w:rsidR="0062779B" w:rsidRPr="006E34B0" w:rsidRDefault="0062779B" w:rsidP="007E272F">
      <w:pPr>
        <w:spacing w:after="160"/>
        <w:rPr>
          <w:rFonts w:asciiTheme="majorHAnsi" w:hAnsiTheme="majorHAnsi"/>
          <w:noProof/>
          <w:sz w:val="20"/>
          <w:szCs w:val="20"/>
        </w:rPr>
      </w:pPr>
    </w:p>
    <w:p w14:paraId="5789C995" w14:textId="12BB51D3" w:rsidR="000C637E" w:rsidRPr="00C74CED" w:rsidRDefault="000C637E" w:rsidP="00911C39">
      <w:pPr>
        <w:pStyle w:val="ListParagraph"/>
        <w:numPr>
          <w:ilvl w:val="0"/>
          <w:numId w:val="133"/>
        </w:numPr>
        <w:ind w:left="1253" w:right="-720" w:firstLine="360"/>
        <w:contextualSpacing w:val="0"/>
        <w:rPr>
          <w:rFonts w:asciiTheme="majorHAnsi" w:hAnsiTheme="majorHAnsi"/>
          <w:noProof/>
          <w:sz w:val="20"/>
          <w:szCs w:val="20"/>
        </w:rPr>
      </w:pPr>
      <w:r w:rsidRPr="00C74CED">
        <w:rPr>
          <w:rFonts w:asciiTheme="majorHAnsi" w:hAnsiTheme="majorHAnsi"/>
          <w:noProof/>
          <w:sz w:val="20"/>
          <w:szCs w:val="20"/>
        </w:rPr>
        <w:t xml:space="preserve">Using a brush or 3/4 in (19 mm) nap roller, apply a liberal coat of AquaFlash Liquid material to the backer rod and adjacent substrate surface to the width of the AquaFlash Mesh </w:t>
      </w:r>
      <w:r w:rsidR="00297F02">
        <w:rPr>
          <w:rFonts w:asciiTheme="majorHAnsi" w:hAnsiTheme="majorHAnsi"/>
          <w:noProof/>
          <w:sz w:val="20"/>
          <w:szCs w:val="20"/>
        </w:rPr>
        <w:t>–</w:t>
      </w:r>
      <w:r w:rsidRPr="00C74CED">
        <w:rPr>
          <w:rFonts w:asciiTheme="majorHAnsi" w:hAnsiTheme="majorHAnsi"/>
          <w:noProof/>
          <w:sz w:val="20"/>
          <w:szCs w:val="20"/>
        </w:rPr>
        <w:t xml:space="preserve"> Figure 15.</w:t>
      </w:r>
    </w:p>
    <w:p w14:paraId="72DB429F" w14:textId="1A495967" w:rsidR="00454970" w:rsidRDefault="00454970" w:rsidP="00911C39">
      <w:pPr>
        <w:pStyle w:val="ListParagraph"/>
        <w:ind w:left="1253" w:right="-720" w:firstLine="360"/>
        <w:contextualSpacing w:val="0"/>
        <w:rPr>
          <w:rFonts w:asciiTheme="majorHAnsi" w:hAnsiTheme="majorHAnsi"/>
          <w:noProof/>
          <w:sz w:val="20"/>
          <w:szCs w:val="20"/>
        </w:rPr>
      </w:pPr>
    </w:p>
    <w:p w14:paraId="1269BDD7" w14:textId="15D486F9" w:rsidR="00454970" w:rsidRDefault="00DA6AF0" w:rsidP="00911C39">
      <w:pPr>
        <w:pStyle w:val="ListParagraph"/>
        <w:ind w:left="1253" w:right="-720" w:firstLine="360"/>
        <w:contextualSpacing w:val="0"/>
        <w:rPr>
          <w:rFonts w:asciiTheme="majorHAnsi" w:hAnsiTheme="majorHAnsi"/>
          <w:noProof/>
          <w:sz w:val="20"/>
          <w:szCs w:val="20"/>
        </w:rPr>
      </w:pPr>
      <w:r>
        <w:rPr>
          <w:noProof/>
        </w:rPr>
        <w:lastRenderedPageBreak/>
        <mc:AlternateContent>
          <mc:Choice Requires="wps">
            <w:drawing>
              <wp:anchor distT="0" distB="0" distL="114300" distR="114300" simplePos="0" relativeHeight="251657728" behindDoc="0" locked="0" layoutInCell="1" allowOverlap="1" wp14:anchorId="74D0CB2D" wp14:editId="653B46C3">
                <wp:simplePos x="0" y="0"/>
                <wp:positionH relativeFrom="column">
                  <wp:posOffset>3712845</wp:posOffset>
                </wp:positionH>
                <wp:positionV relativeFrom="paragraph">
                  <wp:posOffset>338455</wp:posOffset>
                </wp:positionV>
                <wp:extent cx="1492250" cy="476250"/>
                <wp:effectExtent l="0" t="0" r="0" b="0"/>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476250"/>
                        </a:xfrm>
                        <a:prstGeom prst="rect">
                          <a:avLst/>
                        </a:prstGeom>
                        <a:noFill/>
                        <a:ln w="9525">
                          <a:noFill/>
                          <a:miter lim="800000"/>
                          <a:headEnd/>
                          <a:tailEnd/>
                        </a:ln>
                      </wps:spPr>
                      <wps:txbx>
                        <w:txbxContent>
                          <w:p w14:paraId="188021F5" w14:textId="56E12EE9" w:rsidR="00DA6AF0" w:rsidRPr="003C2684" w:rsidRDefault="00DA6AF0"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0CB2D" id="_x0000_s1058" type="#_x0000_t202" style="position:absolute;left:0;text-align:left;margin-left:292.35pt;margin-top:26.65pt;width:117.5pt;height: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" filled="f" stroked="f">
                <v:textbox>
                  <w:txbxContent>
                    <w:p w14:paraId="188021F5" w14:textId="56E12EE9" w:rsidR="00DA6AF0" w:rsidRPr="003C2684" w:rsidRDefault="00DA6AF0" w:rsidP="003C2684">
                      <w:pPr>
                        <w:ind w:left="359"/>
                        <w:rPr>
                          <w:rFonts w:asciiTheme="majorHAnsi" w:hAnsiTheme="majorHAnsi" w:cstheme="majorHAnsi"/>
                          <w:sz w:val="20"/>
                          <w:szCs w:val="20"/>
                        </w:rPr>
                      </w:pPr>
                      <w:r w:rsidRPr="003C2684">
                        <w:rPr>
                          <w:rFonts w:asciiTheme="majorHAnsi" w:hAnsiTheme="majorHAnsi" w:cstheme="majorHAnsi"/>
                          <w:sz w:val="20"/>
                          <w:szCs w:val="20"/>
                        </w:rPr>
                        <w:t>Fig</w:t>
                      </w:r>
                      <w:r w:rsidR="00D85F3E">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15</w:t>
                      </w:r>
                    </w:p>
                  </w:txbxContent>
                </v:textbox>
              </v:shape>
            </w:pict>
          </mc:Fallback>
        </mc:AlternateContent>
      </w:r>
      <w:r w:rsidR="00454970" w:rsidRPr="00F55286">
        <w:rPr>
          <w:noProof/>
          <w:sz w:val="16"/>
          <w:szCs w:val="16"/>
        </w:rPr>
        <w:drawing>
          <wp:inline distT="0" distB="0" distL="0" distR="0" wp14:anchorId="64EACA29" wp14:editId="2E169F1A">
            <wp:extent cx="1365885" cy="1042035"/>
            <wp:effectExtent l="0" t="0" r="5715" b="0"/>
            <wp:docPr id="8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5885" cy="1042035"/>
                    </a:xfrm>
                    <a:prstGeom prst="rect">
                      <a:avLst/>
                    </a:prstGeom>
                    <a:noFill/>
                    <a:ln>
                      <a:noFill/>
                    </a:ln>
                  </pic:spPr>
                </pic:pic>
              </a:graphicData>
            </a:graphic>
          </wp:inline>
        </w:drawing>
      </w:r>
    </w:p>
    <w:p w14:paraId="564FFB2A" w14:textId="77777777" w:rsidR="00C74CED" w:rsidRDefault="000C637E" w:rsidP="00911C39">
      <w:pPr>
        <w:pStyle w:val="ListParagraph"/>
        <w:numPr>
          <w:ilvl w:val="0"/>
          <w:numId w:val="133"/>
        </w:numPr>
        <w:ind w:left="1253" w:right="-720" w:firstLine="360"/>
        <w:contextualSpacing w:val="0"/>
        <w:rPr>
          <w:rFonts w:asciiTheme="majorHAnsi" w:hAnsiTheme="majorHAnsi"/>
          <w:noProof/>
          <w:sz w:val="20"/>
          <w:szCs w:val="20"/>
        </w:rPr>
      </w:pPr>
      <w:r w:rsidRPr="00C74CED">
        <w:rPr>
          <w:rFonts w:asciiTheme="majorHAnsi" w:hAnsiTheme="majorHAnsi"/>
          <w:noProof/>
          <w:sz w:val="20"/>
          <w:szCs w:val="20"/>
        </w:rPr>
        <w:t>Immediately lay the AquaFlash Mesh into the wet material and brush smooth adding additional material to completely embed the mesh.</w:t>
      </w:r>
    </w:p>
    <w:p w14:paraId="45C646AE" w14:textId="7AE16069" w:rsidR="00A00D0A" w:rsidRPr="00A32166" w:rsidRDefault="000C637E" w:rsidP="00BB1463">
      <w:pPr>
        <w:pStyle w:val="ListParagraph"/>
        <w:numPr>
          <w:ilvl w:val="0"/>
          <w:numId w:val="133"/>
        </w:numPr>
        <w:ind w:left="1253" w:right="-720" w:firstLine="360"/>
        <w:contextualSpacing w:val="0"/>
        <w:rPr>
          <w:rFonts w:asciiTheme="majorHAnsi" w:hAnsiTheme="majorHAnsi"/>
          <w:noProof/>
          <w:sz w:val="20"/>
          <w:szCs w:val="20"/>
        </w:rPr>
      </w:pPr>
      <w:r w:rsidRPr="00BB1463">
        <w:rPr>
          <w:rFonts w:asciiTheme="majorHAnsi" w:hAnsiTheme="majorHAnsi"/>
          <w:noProof/>
          <w:sz w:val="20"/>
          <w:szCs w:val="20"/>
        </w:rPr>
        <w:t xml:space="preserve">Allow material to set for 15 minutes then apply a second liberal coat of AquaFlash Liquid and smooth out to ensure a continuous film </w:t>
      </w:r>
      <w:r w:rsidRPr="00A32166">
        <w:rPr>
          <w:rFonts w:asciiTheme="majorHAnsi" w:hAnsiTheme="majorHAnsi"/>
          <w:noProof/>
          <w:sz w:val="20"/>
          <w:szCs w:val="20"/>
        </w:rPr>
        <w:t>free of voids, pinholes, or other discontinuities.</w:t>
      </w:r>
    </w:p>
    <w:p w14:paraId="38C5CB02" w14:textId="2F4D17D6" w:rsidR="00DD7896" w:rsidRPr="00FE1B3B" w:rsidRDefault="00DD7896" w:rsidP="008428B7">
      <w:pPr>
        <w:pStyle w:val="ListParagraph"/>
        <w:numPr>
          <w:ilvl w:val="0"/>
          <w:numId w:val="50"/>
        </w:numPr>
        <w:ind w:right="-720"/>
        <w:contextualSpacing w:val="0"/>
        <w:rPr>
          <w:rFonts w:asciiTheme="majorHAnsi" w:hAnsiTheme="majorHAnsi"/>
          <w:noProof/>
          <w:sz w:val="20"/>
          <w:szCs w:val="20"/>
        </w:rPr>
      </w:pPr>
      <w:bookmarkStart w:id="0" w:name="_Hlk61451121"/>
      <w:r w:rsidRPr="00FE1B3B">
        <w:rPr>
          <w:rFonts w:asciiTheme="majorHAnsi" w:hAnsiTheme="majorHAnsi"/>
          <w:noProof/>
          <w:sz w:val="20"/>
          <w:szCs w:val="20"/>
        </w:rPr>
        <w:t>Dymonic Simple Seal and Dymonic 100 Option</w:t>
      </w:r>
    </w:p>
    <w:p w14:paraId="1709D130" w14:textId="3C2CA602" w:rsidR="00DD7896" w:rsidRPr="00FE1B3B" w:rsidRDefault="00DD7896" w:rsidP="008428B7">
      <w:pPr>
        <w:pStyle w:val="ListParagraph"/>
        <w:numPr>
          <w:ilvl w:val="0"/>
          <w:numId w:val="336"/>
        </w:numPr>
        <w:ind w:left="709" w:right="-720"/>
        <w:contextualSpacing w:val="0"/>
        <w:rPr>
          <w:rFonts w:asciiTheme="majorHAnsi" w:hAnsiTheme="majorHAnsi"/>
          <w:noProof/>
          <w:sz w:val="20"/>
          <w:szCs w:val="20"/>
        </w:rPr>
      </w:pPr>
      <w:r w:rsidRPr="00FE1B3B">
        <w:rPr>
          <w:rFonts w:asciiTheme="majorHAnsi" w:hAnsiTheme="majorHAnsi"/>
          <w:noProof/>
          <w:sz w:val="20"/>
          <w:szCs w:val="20"/>
        </w:rPr>
        <w:t>Surface Preparation</w:t>
      </w:r>
    </w:p>
    <w:p w14:paraId="6EAAE086" w14:textId="6618B733" w:rsidR="00DD7896" w:rsidRPr="00FE1B3B" w:rsidRDefault="00DD7896" w:rsidP="008428B7">
      <w:pPr>
        <w:pStyle w:val="ListParagraph"/>
        <w:numPr>
          <w:ilvl w:val="0"/>
          <w:numId w:val="337"/>
        </w:numPr>
        <w:ind w:left="1701" w:right="-720"/>
        <w:contextualSpacing w:val="0"/>
        <w:rPr>
          <w:rFonts w:asciiTheme="majorHAnsi" w:hAnsiTheme="majorHAnsi"/>
          <w:noProof/>
          <w:sz w:val="20"/>
          <w:szCs w:val="20"/>
        </w:rPr>
      </w:pPr>
      <w:r w:rsidRPr="00FE1B3B">
        <w:rPr>
          <w:rFonts w:asciiTheme="majorHAnsi" w:hAnsiTheme="majorHAnsi"/>
          <w:noProof/>
          <w:sz w:val="20"/>
          <w:szCs w:val="20"/>
        </w:rPr>
        <w:t>Always perform project-specific field testing to verify adhesion of the sealant to the substrates.</w:t>
      </w:r>
    </w:p>
    <w:p w14:paraId="2C745676" w14:textId="1421E40C" w:rsidR="00DD7896" w:rsidRPr="00FE1B3B" w:rsidRDefault="00DD7896" w:rsidP="008428B7">
      <w:pPr>
        <w:pStyle w:val="ListParagraph"/>
        <w:numPr>
          <w:ilvl w:val="0"/>
          <w:numId w:val="337"/>
        </w:numPr>
        <w:ind w:left="1701" w:right="-720"/>
        <w:contextualSpacing w:val="0"/>
        <w:rPr>
          <w:rFonts w:asciiTheme="majorHAnsi" w:hAnsiTheme="majorHAnsi"/>
          <w:noProof/>
          <w:sz w:val="20"/>
          <w:szCs w:val="20"/>
        </w:rPr>
      </w:pPr>
      <w:r w:rsidRPr="00FE1B3B">
        <w:rPr>
          <w:rFonts w:asciiTheme="majorHAnsi" w:hAnsiTheme="majorHAnsi"/>
          <w:noProof/>
          <w:sz w:val="20"/>
          <w:szCs w:val="20"/>
        </w:rPr>
        <w:t>Surfaces must be sound, clean, and dry.</w:t>
      </w:r>
    </w:p>
    <w:p w14:paraId="0625C85C" w14:textId="2CAD3F20" w:rsidR="00DD7896" w:rsidRPr="00FE1B3B" w:rsidRDefault="00DD7896" w:rsidP="008428B7">
      <w:pPr>
        <w:pStyle w:val="ListParagraph"/>
        <w:numPr>
          <w:ilvl w:val="0"/>
          <w:numId w:val="337"/>
        </w:numPr>
        <w:ind w:left="1701" w:right="-720"/>
        <w:contextualSpacing w:val="0"/>
        <w:rPr>
          <w:rFonts w:asciiTheme="majorHAnsi" w:hAnsiTheme="majorHAnsi"/>
          <w:noProof/>
          <w:sz w:val="20"/>
          <w:szCs w:val="20"/>
        </w:rPr>
      </w:pPr>
      <w:r w:rsidRPr="00FE1B3B">
        <w:rPr>
          <w:rFonts w:asciiTheme="majorHAnsi" w:hAnsiTheme="majorHAnsi"/>
          <w:noProof/>
          <w:sz w:val="20"/>
          <w:szCs w:val="20"/>
        </w:rPr>
        <w:t>Contact surfaces should be free of loose dirt, dust, oils, and any other contaminants.</w:t>
      </w:r>
    </w:p>
    <w:p w14:paraId="72841C94" w14:textId="5771E609" w:rsidR="00DD7896" w:rsidRPr="00FE1B3B" w:rsidRDefault="00DD7896" w:rsidP="008428B7">
      <w:pPr>
        <w:pStyle w:val="ListParagraph"/>
        <w:numPr>
          <w:ilvl w:val="0"/>
          <w:numId w:val="337"/>
        </w:numPr>
        <w:ind w:left="1701" w:right="-720"/>
        <w:contextualSpacing w:val="0"/>
        <w:rPr>
          <w:rFonts w:asciiTheme="majorHAnsi" w:hAnsiTheme="majorHAnsi"/>
          <w:noProof/>
          <w:sz w:val="20"/>
          <w:szCs w:val="20"/>
        </w:rPr>
      </w:pPr>
      <w:r w:rsidRPr="00FE1B3B">
        <w:rPr>
          <w:rFonts w:asciiTheme="majorHAnsi" w:hAnsiTheme="majorHAnsi"/>
          <w:noProof/>
          <w:sz w:val="20"/>
          <w:szCs w:val="20"/>
        </w:rPr>
        <w:t>Tremco recommends that air temperature be 40°F (4°C) or above before applying any sealant</w:t>
      </w:r>
    </w:p>
    <w:p w14:paraId="51494B95" w14:textId="18F30BEE" w:rsidR="00DD7896" w:rsidRPr="00FE1B3B" w:rsidRDefault="00DD7896" w:rsidP="008428B7">
      <w:pPr>
        <w:pStyle w:val="ListParagraph"/>
        <w:numPr>
          <w:ilvl w:val="0"/>
          <w:numId w:val="336"/>
        </w:numPr>
        <w:ind w:left="709" w:right="-720"/>
        <w:contextualSpacing w:val="0"/>
        <w:rPr>
          <w:rFonts w:asciiTheme="majorHAnsi" w:hAnsiTheme="majorHAnsi"/>
          <w:noProof/>
          <w:sz w:val="20"/>
          <w:szCs w:val="20"/>
        </w:rPr>
      </w:pPr>
      <w:r w:rsidRPr="00FE1B3B">
        <w:rPr>
          <w:rFonts w:asciiTheme="majorHAnsi" w:hAnsiTheme="majorHAnsi"/>
          <w:noProof/>
          <w:sz w:val="20"/>
          <w:szCs w:val="20"/>
        </w:rPr>
        <w:t>Dymonic 100 Sealant and Dymonic Simple Seal Application</w:t>
      </w:r>
    </w:p>
    <w:p w14:paraId="03E569AD" w14:textId="50ECA49D" w:rsidR="00DD7896" w:rsidRPr="00FE1B3B" w:rsidRDefault="00DD7896" w:rsidP="008428B7">
      <w:pPr>
        <w:pStyle w:val="ListParagraph"/>
        <w:numPr>
          <w:ilvl w:val="0"/>
          <w:numId w:val="338"/>
        </w:numPr>
        <w:ind w:left="1701" w:right="-720"/>
        <w:contextualSpacing w:val="0"/>
        <w:rPr>
          <w:rFonts w:asciiTheme="majorHAnsi" w:hAnsiTheme="majorHAnsi"/>
          <w:noProof/>
          <w:sz w:val="20"/>
          <w:szCs w:val="20"/>
        </w:rPr>
      </w:pPr>
      <w:r w:rsidRPr="00FE1B3B">
        <w:rPr>
          <w:rFonts w:asciiTheme="majorHAnsi" w:hAnsiTheme="majorHAnsi" w:cstheme="majorHAnsi"/>
          <w:sz w:val="19"/>
          <w:szCs w:val="19"/>
        </w:rPr>
        <w:t>Apply a continuous bead of Dymonic 100 sealant in a straight line along the edge of the bonding substrate. The</w:t>
      </w:r>
      <w:r>
        <w:rPr>
          <w:rFonts w:cs="Arial"/>
          <w:sz w:val="19"/>
          <w:szCs w:val="19"/>
        </w:rPr>
        <w:t xml:space="preserve"> </w:t>
      </w:r>
      <w:r w:rsidRPr="00FE1B3B">
        <w:rPr>
          <w:rFonts w:asciiTheme="majorHAnsi" w:hAnsiTheme="majorHAnsi"/>
          <w:noProof/>
          <w:sz w:val="20"/>
          <w:szCs w:val="20"/>
        </w:rPr>
        <w:t xml:space="preserve">sealant should be sufficiently wide enough that when the Dymonic Simple Seal is applied, the ridges on the material are completely encapsulated in sealant.  </w:t>
      </w:r>
    </w:p>
    <w:p w14:paraId="1313BD76" w14:textId="095F4B77" w:rsidR="00DD7896" w:rsidRPr="00FE1B3B" w:rsidRDefault="00DD7896" w:rsidP="008428B7">
      <w:pPr>
        <w:pStyle w:val="ListParagraph"/>
        <w:numPr>
          <w:ilvl w:val="0"/>
          <w:numId w:val="338"/>
        </w:numPr>
        <w:ind w:left="1701" w:right="-720"/>
        <w:contextualSpacing w:val="0"/>
        <w:rPr>
          <w:rFonts w:asciiTheme="majorHAnsi" w:hAnsiTheme="majorHAnsi"/>
          <w:noProof/>
          <w:sz w:val="20"/>
          <w:szCs w:val="20"/>
        </w:rPr>
      </w:pPr>
      <w:r w:rsidRPr="00FE1B3B">
        <w:rPr>
          <w:rFonts w:asciiTheme="majorHAnsi" w:hAnsiTheme="majorHAnsi"/>
          <w:noProof/>
          <w:sz w:val="20"/>
          <w:szCs w:val="20"/>
        </w:rPr>
        <w:t>Unroll a length of Dymonic Simple Seal approximately the length of the joint to be spanned. Install the Dymonic Simple Seal material with caution to avoid stretching the extrusion as it is embedded into the sealant.</w:t>
      </w:r>
    </w:p>
    <w:p w14:paraId="77580066" w14:textId="72461934" w:rsidR="00DD7896" w:rsidRPr="00FE1B3B" w:rsidRDefault="00DD7896" w:rsidP="008428B7">
      <w:pPr>
        <w:pStyle w:val="ListParagraph"/>
        <w:numPr>
          <w:ilvl w:val="0"/>
          <w:numId w:val="338"/>
        </w:numPr>
        <w:ind w:left="1701" w:right="-720"/>
        <w:contextualSpacing w:val="0"/>
        <w:rPr>
          <w:rFonts w:asciiTheme="majorHAnsi" w:hAnsiTheme="majorHAnsi"/>
          <w:noProof/>
          <w:sz w:val="20"/>
          <w:szCs w:val="20"/>
        </w:rPr>
      </w:pPr>
      <w:r w:rsidRPr="00FE1B3B">
        <w:rPr>
          <w:rFonts w:asciiTheme="majorHAnsi" w:hAnsiTheme="majorHAnsi"/>
          <w:noProof/>
          <w:sz w:val="20"/>
          <w:szCs w:val="20"/>
        </w:rPr>
        <w:t>As Dymonic Simple Seal is unrolled, ensure that a clean surface exists at the bonding area. If necessary, utilize the two-cloth cleaning method with xylene to clean the bonding surface of Dymonic Simple Seal</w:t>
      </w:r>
      <w:r w:rsidR="003D3D6F">
        <w:rPr>
          <w:rFonts w:asciiTheme="majorHAnsi" w:hAnsiTheme="majorHAnsi"/>
          <w:noProof/>
          <w:sz w:val="20"/>
          <w:szCs w:val="20"/>
        </w:rPr>
        <w:t>.</w:t>
      </w:r>
    </w:p>
    <w:p w14:paraId="06145387" w14:textId="668C7E0C" w:rsidR="00DD7896" w:rsidRPr="00FE1B3B" w:rsidRDefault="00DD7896" w:rsidP="008428B7">
      <w:pPr>
        <w:pStyle w:val="ListParagraph"/>
        <w:numPr>
          <w:ilvl w:val="0"/>
          <w:numId w:val="338"/>
        </w:numPr>
        <w:ind w:left="1701" w:right="-720"/>
        <w:contextualSpacing w:val="0"/>
        <w:rPr>
          <w:rFonts w:asciiTheme="majorHAnsi" w:hAnsiTheme="majorHAnsi"/>
          <w:noProof/>
          <w:sz w:val="20"/>
          <w:szCs w:val="20"/>
        </w:rPr>
      </w:pPr>
      <w:r w:rsidRPr="00FE1B3B">
        <w:rPr>
          <w:rFonts w:asciiTheme="majorHAnsi" w:hAnsiTheme="majorHAnsi"/>
          <w:noProof/>
          <w:sz w:val="20"/>
          <w:szCs w:val="20"/>
        </w:rPr>
        <w:t>Align the Dymonic Simple Seal so that the center of the Simple Seal is over the center of the joint, and the ridges cover the substrate on both sides of the joint. Care should be taken to ensure the ridges have been fully embedded in the sealant.</w:t>
      </w:r>
    </w:p>
    <w:p w14:paraId="54D508EE" w14:textId="29EF8BE7" w:rsidR="00DD7896" w:rsidRPr="00FE1B3B" w:rsidRDefault="00DD7896" w:rsidP="008428B7">
      <w:pPr>
        <w:pStyle w:val="ListParagraph"/>
        <w:numPr>
          <w:ilvl w:val="0"/>
          <w:numId w:val="338"/>
        </w:numPr>
        <w:ind w:left="1701" w:right="-720"/>
        <w:contextualSpacing w:val="0"/>
        <w:rPr>
          <w:rFonts w:asciiTheme="majorHAnsi" w:hAnsiTheme="majorHAnsi"/>
          <w:noProof/>
          <w:sz w:val="20"/>
          <w:szCs w:val="20"/>
        </w:rPr>
      </w:pPr>
      <w:r w:rsidRPr="00FE1B3B">
        <w:rPr>
          <w:rFonts w:asciiTheme="majorHAnsi" w:hAnsiTheme="majorHAnsi"/>
          <w:noProof/>
          <w:sz w:val="20"/>
          <w:szCs w:val="20"/>
        </w:rPr>
        <w:t>Embed the Dymonic Simple Seal in the beads of Dymonic 100 and immediately use a roller to press the extrusion firmly into the polyurethane sealant. If a roller is unavailable or undesirable, a flat, hard material may be substituted and used gently to tap the face of the material, embedding the bonding surface into the sealant.</w:t>
      </w:r>
    </w:p>
    <w:p w14:paraId="0BC476B8" w14:textId="37EF3BFA" w:rsidR="00DD7896" w:rsidRPr="00FE1B3B" w:rsidRDefault="00DD7896" w:rsidP="008428B7">
      <w:pPr>
        <w:pStyle w:val="ListParagraph"/>
        <w:numPr>
          <w:ilvl w:val="0"/>
          <w:numId w:val="338"/>
        </w:numPr>
        <w:ind w:left="1701" w:right="-720"/>
        <w:contextualSpacing w:val="0"/>
        <w:rPr>
          <w:rFonts w:asciiTheme="majorHAnsi" w:hAnsiTheme="majorHAnsi"/>
          <w:noProof/>
          <w:sz w:val="20"/>
          <w:szCs w:val="20"/>
        </w:rPr>
      </w:pPr>
      <w:r w:rsidRPr="00FE1B3B">
        <w:rPr>
          <w:rFonts w:asciiTheme="majorHAnsi" w:hAnsiTheme="majorHAnsi"/>
          <w:noProof/>
          <w:sz w:val="20"/>
          <w:szCs w:val="20"/>
        </w:rPr>
        <w:t>Cut the Dymonic Simple Seal extrusion at the end of the joint using a sharp razor blade.</w:t>
      </w:r>
    </w:p>
    <w:p w14:paraId="0B0B25AC" w14:textId="7F7162A6" w:rsidR="00DD7896" w:rsidRPr="00FE1B3B" w:rsidRDefault="00DD7896" w:rsidP="008428B7">
      <w:pPr>
        <w:pStyle w:val="ListParagraph"/>
        <w:numPr>
          <w:ilvl w:val="0"/>
          <w:numId w:val="338"/>
        </w:numPr>
        <w:ind w:left="1701" w:right="-720"/>
        <w:contextualSpacing w:val="0"/>
        <w:rPr>
          <w:rFonts w:asciiTheme="majorHAnsi" w:hAnsiTheme="majorHAnsi"/>
          <w:noProof/>
          <w:sz w:val="20"/>
          <w:szCs w:val="20"/>
        </w:rPr>
      </w:pPr>
      <w:r w:rsidRPr="00FE1B3B">
        <w:rPr>
          <w:rFonts w:asciiTheme="majorHAnsi" w:hAnsiTheme="majorHAnsi"/>
          <w:noProof/>
          <w:sz w:val="20"/>
          <w:szCs w:val="20"/>
        </w:rPr>
        <w:t>Sealant that has wetted out from beneath the extrusion should be tooled to minimize visible sealant lines through the coating to achieve the desired appearance.</w:t>
      </w:r>
    </w:p>
    <w:p w14:paraId="45B0ED22" w14:textId="2C94CA6B" w:rsidR="00DD7896" w:rsidRPr="00FE1B3B" w:rsidRDefault="00B51938" w:rsidP="008428B7">
      <w:pPr>
        <w:pStyle w:val="ListParagraph"/>
        <w:numPr>
          <w:ilvl w:val="0"/>
          <w:numId w:val="338"/>
        </w:numPr>
        <w:ind w:left="1701" w:right="-720"/>
        <w:contextualSpacing w:val="0"/>
        <w:rPr>
          <w:rFonts w:asciiTheme="majorHAnsi" w:hAnsiTheme="majorHAnsi"/>
          <w:noProof/>
          <w:sz w:val="20"/>
          <w:szCs w:val="20"/>
        </w:rPr>
      </w:pPr>
      <w:hyperlink r:id="rId30" w:history="1">
        <w:r w:rsidR="00DD7896" w:rsidRPr="00FE1B3B">
          <w:rPr>
            <w:rFonts w:asciiTheme="majorHAnsi" w:hAnsiTheme="majorHAnsi"/>
            <w:noProof/>
            <w:sz w:val="20"/>
            <w:szCs w:val="20"/>
          </w:rPr>
          <w:t>See Sample Sealant Usage Guide on the Tremco Website</w:t>
        </w:r>
      </w:hyperlink>
      <w:r w:rsidR="00DD7896" w:rsidRPr="00FE1B3B">
        <w:rPr>
          <w:rFonts w:asciiTheme="majorHAnsi" w:hAnsiTheme="majorHAnsi"/>
          <w:noProof/>
          <w:sz w:val="20"/>
          <w:szCs w:val="20"/>
        </w:rPr>
        <w:t xml:space="preserve">. </w:t>
      </w:r>
    </w:p>
    <w:p w14:paraId="2F860D4A" w14:textId="575E0911" w:rsidR="00DD7896" w:rsidRPr="00FE1B3B" w:rsidRDefault="00DD7896" w:rsidP="008428B7">
      <w:pPr>
        <w:pStyle w:val="ListParagraph"/>
        <w:numPr>
          <w:ilvl w:val="0"/>
          <w:numId w:val="336"/>
        </w:numPr>
        <w:ind w:left="709" w:right="-720"/>
        <w:contextualSpacing w:val="0"/>
        <w:rPr>
          <w:rFonts w:asciiTheme="majorHAnsi" w:hAnsiTheme="majorHAnsi"/>
          <w:noProof/>
          <w:sz w:val="20"/>
          <w:szCs w:val="20"/>
        </w:rPr>
      </w:pPr>
      <w:r w:rsidRPr="00FE1B3B">
        <w:rPr>
          <w:rFonts w:asciiTheme="majorHAnsi" w:hAnsiTheme="majorHAnsi"/>
          <w:noProof/>
          <w:sz w:val="20"/>
          <w:szCs w:val="20"/>
        </w:rPr>
        <w:t>Cleaning</w:t>
      </w:r>
    </w:p>
    <w:p w14:paraId="35C24CC9" w14:textId="77777777" w:rsidR="00FB683B" w:rsidRDefault="00DD7896" w:rsidP="00A1450E">
      <w:pPr>
        <w:pStyle w:val="ListParagraph"/>
        <w:numPr>
          <w:ilvl w:val="0"/>
          <w:numId w:val="339"/>
        </w:numPr>
        <w:ind w:left="1701" w:right="-720"/>
        <w:contextualSpacing w:val="0"/>
        <w:rPr>
          <w:rFonts w:asciiTheme="majorHAnsi" w:hAnsiTheme="majorHAnsi"/>
          <w:noProof/>
          <w:sz w:val="20"/>
          <w:szCs w:val="20"/>
        </w:rPr>
      </w:pPr>
      <w:r w:rsidRPr="00FE1B3B">
        <w:rPr>
          <w:rFonts w:asciiTheme="majorHAnsi" w:hAnsiTheme="majorHAnsi"/>
          <w:noProof/>
          <w:sz w:val="20"/>
          <w:szCs w:val="20"/>
        </w:rPr>
        <w:t>Immediately after the application is complete, remove all the excess sealant and smears adjacent to the joint with an approved solvent.</w:t>
      </w:r>
    </w:p>
    <w:p w14:paraId="7A991848" w14:textId="65E8F9C1" w:rsidR="00DD7896" w:rsidRPr="00FB683B" w:rsidRDefault="00DD7896" w:rsidP="00A1450E">
      <w:pPr>
        <w:pStyle w:val="ListParagraph"/>
        <w:numPr>
          <w:ilvl w:val="0"/>
          <w:numId w:val="339"/>
        </w:numPr>
        <w:ind w:left="1701" w:right="-720"/>
        <w:contextualSpacing w:val="0"/>
        <w:rPr>
          <w:rFonts w:asciiTheme="majorHAnsi" w:hAnsiTheme="majorHAnsi"/>
          <w:noProof/>
          <w:sz w:val="20"/>
          <w:szCs w:val="20"/>
        </w:rPr>
      </w:pPr>
      <w:r w:rsidRPr="00FB683B">
        <w:rPr>
          <w:rFonts w:asciiTheme="majorHAnsi" w:hAnsiTheme="majorHAnsi" w:cstheme="majorHAnsi"/>
          <w:sz w:val="20"/>
          <w:szCs w:val="20"/>
        </w:rPr>
        <w:t xml:space="preserve">Avoid contact between the cleaning solvent and the functional sealant bead prior to the sealant bead reaching a full cure. Cleaning solvent should </w:t>
      </w:r>
      <w:proofErr w:type="gramStart"/>
      <w:r w:rsidRPr="00FB683B">
        <w:rPr>
          <w:rFonts w:asciiTheme="majorHAnsi" w:hAnsiTheme="majorHAnsi" w:cstheme="majorHAnsi"/>
          <w:sz w:val="20"/>
          <w:szCs w:val="20"/>
        </w:rPr>
        <w:t>come into contact with</w:t>
      </w:r>
      <w:proofErr w:type="gramEnd"/>
      <w:r w:rsidRPr="00FB683B">
        <w:rPr>
          <w:rFonts w:asciiTheme="majorHAnsi" w:hAnsiTheme="majorHAnsi" w:cstheme="majorHAnsi"/>
          <w:sz w:val="20"/>
          <w:szCs w:val="20"/>
        </w:rPr>
        <w:t xml:space="preserve"> smears and excess sealant only.</w:t>
      </w:r>
    </w:p>
    <w:bookmarkEnd w:id="0"/>
    <w:p w14:paraId="7240AD47" w14:textId="77777777" w:rsidR="00A1450E" w:rsidRPr="00A1450E" w:rsidRDefault="00A1450E" w:rsidP="00A1450E">
      <w:pPr>
        <w:ind w:left="-720" w:right="-720"/>
        <w:rPr>
          <w:rFonts w:asciiTheme="minorHAnsi" w:hAnsiTheme="minorHAnsi"/>
          <w:color w:val="A6A6A6" w:themeColor="background1" w:themeShade="A6"/>
        </w:rPr>
      </w:pPr>
      <w:r w:rsidRPr="00A1450E">
        <w:rPr>
          <w:rFonts w:asciiTheme="minorHAnsi" w:hAnsiTheme="minorHAnsi"/>
          <w:color w:val="A6A6A6" w:themeColor="background1" w:themeShade="A6"/>
        </w:rPr>
        <w:t>__________________________________________________________________________________________</w:t>
      </w:r>
    </w:p>
    <w:p w14:paraId="51457154" w14:textId="4C521555" w:rsidR="00306015" w:rsidRPr="00FE1B3B" w:rsidRDefault="00306015" w:rsidP="005D4E3E">
      <w:pPr>
        <w:pStyle w:val="ListParagraph"/>
        <w:numPr>
          <w:ilvl w:val="0"/>
          <w:numId w:val="1"/>
        </w:numPr>
        <w:ind w:right="-720"/>
        <w:contextualSpacing w:val="0"/>
        <w:rPr>
          <w:rFonts w:asciiTheme="minorHAnsi" w:hAnsiTheme="minorHAnsi"/>
          <w:color w:val="A6A6A6" w:themeColor="background1" w:themeShade="A6"/>
        </w:rPr>
      </w:pPr>
      <w:r w:rsidRPr="00FE1B3B">
        <w:rPr>
          <w:rFonts w:asciiTheme="minorHAnsi" w:hAnsiTheme="minorHAnsi"/>
          <w:color w:val="A6A6A6" w:themeColor="background1" w:themeShade="A6"/>
        </w:rPr>
        <w:t>Sheathing Joints and Fastener Heads</w:t>
      </w:r>
    </w:p>
    <w:p w14:paraId="70197735" w14:textId="4214E69D" w:rsidR="00306015" w:rsidRPr="00FE1B3B" w:rsidRDefault="00306015" w:rsidP="008428B7">
      <w:pPr>
        <w:pStyle w:val="ListParagraph"/>
        <w:numPr>
          <w:ilvl w:val="0"/>
          <w:numId w:val="340"/>
        </w:numPr>
        <w:ind w:right="-720"/>
        <w:contextualSpacing w:val="0"/>
        <w:rPr>
          <w:rFonts w:asciiTheme="majorHAnsi" w:hAnsiTheme="majorHAnsi"/>
          <w:noProof/>
          <w:sz w:val="20"/>
          <w:szCs w:val="20"/>
        </w:rPr>
      </w:pPr>
      <w:r w:rsidRPr="00FE1B3B">
        <w:rPr>
          <w:rFonts w:asciiTheme="majorHAnsi" w:hAnsiTheme="majorHAnsi"/>
          <w:noProof/>
          <w:sz w:val="20"/>
          <w:szCs w:val="20"/>
        </w:rPr>
        <w:t>Dryvit Backstop</w:t>
      </w:r>
      <w:r w:rsidR="00F61F3A">
        <w:rPr>
          <w:rFonts w:asciiTheme="majorHAnsi" w:hAnsiTheme="majorHAnsi"/>
          <w:noProof/>
          <w:sz w:val="20"/>
          <w:szCs w:val="20"/>
        </w:rPr>
        <w:t xml:space="preserve"> </w:t>
      </w:r>
      <w:r w:rsidRPr="00FE1B3B">
        <w:rPr>
          <w:rFonts w:asciiTheme="majorHAnsi" w:hAnsiTheme="majorHAnsi"/>
          <w:noProof/>
          <w:sz w:val="20"/>
          <w:szCs w:val="20"/>
        </w:rPr>
        <w:t>NT</w:t>
      </w:r>
      <w:r w:rsidR="00AE078D">
        <w:rPr>
          <w:rFonts w:asciiTheme="majorHAnsi" w:hAnsiTheme="majorHAnsi"/>
          <w:noProof/>
          <w:sz w:val="20"/>
          <w:szCs w:val="20"/>
        </w:rPr>
        <w:t>X</w:t>
      </w:r>
      <w:r w:rsidRPr="00FE1B3B">
        <w:rPr>
          <w:rFonts w:asciiTheme="majorHAnsi" w:hAnsiTheme="majorHAnsi"/>
          <w:noProof/>
          <w:sz w:val="20"/>
          <w:szCs w:val="20"/>
        </w:rPr>
        <w:t xml:space="preserve"> Texture and Grid Tape Option</w:t>
      </w:r>
    </w:p>
    <w:p w14:paraId="1BFF2856" w14:textId="40379A11" w:rsidR="00306015" w:rsidRPr="00FE1B3B" w:rsidRDefault="00306015" w:rsidP="008428B7">
      <w:pPr>
        <w:pStyle w:val="ListParagraph"/>
        <w:numPr>
          <w:ilvl w:val="0"/>
          <w:numId w:val="341"/>
        </w:numPr>
        <w:ind w:left="709" w:right="-720"/>
        <w:contextualSpacing w:val="0"/>
        <w:rPr>
          <w:rFonts w:asciiTheme="majorHAnsi" w:hAnsiTheme="majorHAnsi"/>
          <w:noProof/>
          <w:sz w:val="20"/>
          <w:szCs w:val="20"/>
        </w:rPr>
      </w:pPr>
      <w:r w:rsidRPr="00FE1B3B">
        <w:rPr>
          <w:rFonts w:asciiTheme="majorHAnsi" w:hAnsiTheme="majorHAnsi"/>
          <w:noProof/>
          <w:sz w:val="20"/>
          <w:szCs w:val="20"/>
        </w:rPr>
        <w:t>For sheathing substrates, apply the Dryvit Grid Tape along all joints in the sheathing, as well as inside corners, outside corners, and exposed edges at terminations that will not be covered with Dryvit AquaFlash or Backstop Flash &amp; Fill.</w:t>
      </w:r>
    </w:p>
    <w:p w14:paraId="26BB3D4A" w14:textId="7C5AEC41" w:rsidR="00306015" w:rsidRPr="00FE1B3B" w:rsidRDefault="00306015" w:rsidP="008428B7">
      <w:pPr>
        <w:pStyle w:val="ListParagraph"/>
        <w:numPr>
          <w:ilvl w:val="0"/>
          <w:numId w:val="341"/>
        </w:numPr>
        <w:ind w:left="709" w:right="-720"/>
        <w:contextualSpacing w:val="0"/>
        <w:rPr>
          <w:rFonts w:asciiTheme="majorHAnsi" w:hAnsiTheme="majorHAnsi"/>
          <w:noProof/>
          <w:sz w:val="20"/>
          <w:szCs w:val="20"/>
        </w:rPr>
      </w:pPr>
      <w:r w:rsidRPr="00FE1B3B">
        <w:rPr>
          <w:rFonts w:asciiTheme="majorHAnsi" w:hAnsiTheme="majorHAnsi"/>
          <w:noProof/>
          <w:sz w:val="20"/>
          <w:szCs w:val="20"/>
        </w:rPr>
        <w:t>Center the Dryvit Grid Tape on the sheathing joints, edges, etc. with the pressure sensitive adhesive backing in contact with the sheathing surface.  Press into position with hand pressure until adhesion is achieved.</w:t>
      </w:r>
    </w:p>
    <w:p w14:paraId="782B15BF" w14:textId="0A6934D3" w:rsidR="00306015" w:rsidRPr="00FE1B3B" w:rsidRDefault="00306015" w:rsidP="008428B7">
      <w:pPr>
        <w:pStyle w:val="ListParagraph"/>
        <w:numPr>
          <w:ilvl w:val="0"/>
          <w:numId w:val="341"/>
        </w:numPr>
        <w:ind w:left="709" w:right="-720"/>
        <w:contextualSpacing w:val="0"/>
        <w:rPr>
          <w:rFonts w:asciiTheme="majorHAnsi" w:hAnsiTheme="majorHAnsi"/>
          <w:noProof/>
          <w:sz w:val="20"/>
          <w:szCs w:val="20"/>
        </w:rPr>
      </w:pPr>
      <w:r w:rsidRPr="00FE1B3B">
        <w:rPr>
          <w:rFonts w:asciiTheme="majorHAnsi" w:hAnsiTheme="majorHAnsi"/>
          <w:noProof/>
          <w:sz w:val="20"/>
          <w:szCs w:val="20"/>
        </w:rPr>
        <w:lastRenderedPageBreak/>
        <w:t>Apply only enough Dryvit Grid Tape as can be covered with Backstop NT</w:t>
      </w:r>
      <w:r w:rsidR="00AE078D">
        <w:rPr>
          <w:rFonts w:asciiTheme="majorHAnsi" w:hAnsiTheme="majorHAnsi"/>
          <w:noProof/>
          <w:sz w:val="20"/>
          <w:szCs w:val="20"/>
        </w:rPr>
        <w:t>X</w:t>
      </w:r>
      <w:r w:rsidRPr="00FE1B3B">
        <w:rPr>
          <w:rFonts w:asciiTheme="majorHAnsi" w:hAnsiTheme="majorHAnsi"/>
          <w:noProof/>
          <w:sz w:val="20"/>
          <w:szCs w:val="20"/>
        </w:rPr>
        <w:t xml:space="preserve"> </w:t>
      </w:r>
      <w:r w:rsidR="00297F02">
        <w:rPr>
          <w:rFonts w:asciiTheme="majorHAnsi" w:hAnsiTheme="majorHAnsi"/>
          <w:noProof/>
          <w:sz w:val="20"/>
          <w:szCs w:val="20"/>
        </w:rPr>
        <w:t>–</w:t>
      </w:r>
      <w:r w:rsidRPr="00FE1B3B">
        <w:rPr>
          <w:rFonts w:asciiTheme="majorHAnsi" w:hAnsiTheme="majorHAnsi"/>
          <w:noProof/>
          <w:sz w:val="20"/>
          <w:szCs w:val="20"/>
        </w:rPr>
        <w:t xml:space="preserve"> Texture in the same day.</w:t>
      </w:r>
    </w:p>
    <w:p w14:paraId="4160EA7F" w14:textId="436BD5E6" w:rsidR="00306015" w:rsidRPr="00FE1B3B" w:rsidRDefault="00306015" w:rsidP="008428B7">
      <w:pPr>
        <w:pStyle w:val="ListParagraph"/>
        <w:numPr>
          <w:ilvl w:val="0"/>
          <w:numId w:val="341"/>
        </w:numPr>
        <w:ind w:left="709" w:right="-720"/>
        <w:contextualSpacing w:val="0"/>
        <w:rPr>
          <w:rFonts w:asciiTheme="majorHAnsi" w:hAnsiTheme="majorHAnsi"/>
          <w:noProof/>
          <w:sz w:val="20"/>
          <w:szCs w:val="20"/>
        </w:rPr>
      </w:pPr>
      <w:r w:rsidRPr="00FE1B3B">
        <w:rPr>
          <w:rFonts w:asciiTheme="majorHAnsi" w:hAnsiTheme="majorHAnsi"/>
          <w:noProof/>
          <w:sz w:val="20"/>
          <w:szCs w:val="20"/>
        </w:rPr>
        <mc:AlternateContent>
          <mc:Choice Requires="wps">
            <w:drawing>
              <wp:anchor distT="0" distB="0" distL="114300" distR="114300" simplePos="0" relativeHeight="251675136" behindDoc="0" locked="0" layoutInCell="1" allowOverlap="1" wp14:anchorId="3BE4D436" wp14:editId="21EBB687">
                <wp:simplePos x="0" y="0"/>
                <wp:positionH relativeFrom="column">
                  <wp:posOffset>5600700</wp:posOffset>
                </wp:positionH>
                <wp:positionV relativeFrom="paragraph">
                  <wp:posOffset>1874520</wp:posOffset>
                </wp:positionV>
                <wp:extent cx="0" cy="0"/>
                <wp:effectExtent l="7620" t="13335" r="11430" b="5715"/>
                <wp:wrapNone/>
                <wp:docPr id="4932" name="Straight Connector 4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79EC2" id="Straight Connector 4932"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147.6pt" to="441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"/>
            </w:pict>
          </mc:Fallback>
        </mc:AlternateContent>
      </w:r>
      <w:r w:rsidRPr="00FE1B3B">
        <w:rPr>
          <w:rFonts w:asciiTheme="majorHAnsi" w:hAnsiTheme="majorHAnsi"/>
          <w:noProof/>
          <w:sz w:val="20"/>
          <w:szCs w:val="20"/>
        </w:rPr>
        <w:t>Mix the Backstop NT</w:t>
      </w:r>
      <w:r w:rsidR="00414F22">
        <w:rPr>
          <w:rFonts w:asciiTheme="majorHAnsi" w:hAnsiTheme="majorHAnsi"/>
          <w:noProof/>
          <w:sz w:val="20"/>
          <w:szCs w:val="20"/>
        </w:rPr>
        <w:t>X</w:t>
      </w:r>
      <w:r w:rsidRPr="00FE1B3B">
        <w:rPr>
          <w:rFonts w:asciiTheme="majorHAnsi" w:hAnsiTheme="majorHAnsi"/>
          <w:noProof/>
          <w:sz w:val="20"/>
          <w:szCs w:val="20"/>
        </w:rPr>
        <w:t xml:space="preserve"> </w:t>
      </w:r>
      <w:r w:rsidR="00297F02">
        <w:rPr>
          <w:rFonts w:asciiTheme="majorHAnsi" w:hAnsiTheme="majorHAnsi"/>
          <w:noProof/>
          <w:sz w:val="20"/>
          <w:szCs w:val="20"/>
        </w:rPr>
        <w:t>–</w:t>
      </w:r>
      <w:r w:rsidRPr="00FE1B3B">
        <w:rPr>
          <w:rFonts w:asciiTheme="majorHAnsi" w:hAnsiTheme="majorHAnsi"/>
          <w:noProof/>
          <w:sz w:val="20"/>
          <w:szCs w:val="20"/>
        </w:rPr>
        <w:t xml:space="preserve"> Texture material as described in </w:t>
      </w:r>
      <w:r w:rsidRPr="001A7D76">
        <w:rPr>
          <w:rFonts w:asciiTheme="majorHAnsi" w:hAnsiTheme="majorHAnsi"/>
          <w:noProof/>
          <w:sz w:val="20"/>
          <w:szCs w:val="20"/>
        </w:rPr>
        <w:t xml:space="preserve">Section </w:t>
      </w:r>
      <w:r w:rsidR="00414F22" w:rsidRPr="001A7D76">
        <w:rPr>
          <w:rFonts w:asciiTheme="majorHAnsi" w:hAnsiTheme="majorHAnsi"/>
          <w:noProof/>
          <w:sz w:val="20"/>
          <w:szCs w:val="20"/>
        </w:rPr>
        <w:t>3</w:t>
      </w:r>
      <w:r w:rsidRPr="001A7D76">
        <w:rPr>
          <w:rFonts w:asciiTheme="majorHAnsi" w:hAnsiTheme="majorHAnsi"/>
          <w:noProof/>
          <w:sz w:val="20"/>
          <w:szCs w:val="20"/>
        </w:rPr>
        <w:t>.B.2</w:t>
      </w:r>
      <w:r w:rsidRPr="00FE1B3B">
        <w:rPr>
          <w:rFonts w:asciiTheme="majorHAnsi" w:hAnsiTheme="majorHAnsi"/>
          <w:noProof/>
          <w:sz w:val="20"/>
          <w:szCs w:val="20"/>
        </w:rPr>
        <w:t>.  Using a stainless steel trowel or spatula, apply a layer of Backstop NT</w:t>
      </w:r>
      <w:r w:rsidR="00414F22">
        <w:rPr>
          <w:rFonts w:asciiTheme="majorHAnsi" w:hAnsiTheme="majorHAnsi"/>
          <w:noProof/>
          <w:sz w:val="20"/>
          <w:szCs w:val="20"/>
        </w:rPr>
        <w:t>X</w:t>
      </w:r>
      <w:r w:rsidRPr="00FE1B3B">
        <w:rPr>
          <w:rFonts w:asciiTheme="majorHAnsi" w:hAnsiTheme="majorHAnsi"/>
          <w:noProof/>
          <w:sz w:val="20"/>
          <w:szCs w:val="20"/>
        </w:rPr>
        <w:t xml:space="preserve"> </w:t>
      </w:r>
      <w:r w:rsidR="00297F02">
        <w:rPr>
          <w:rFonts w:asciiTheme="majorHAnsi" w:hAnsiTheme="majorHAnsi"/>
          <w:noProof/>
          <w:sz w:val="20"/>
          <w:szCs w:val="20"/>
        </w:rPr>
        <w:t>–</w:t>
      </w:r>
      <w:r w:rsidRPr="00FE1B3B">
        <w:rPr>
          <w:rFonts w:asciiTheme="majorHAnsi" w:hAnsiTheme="majorHAnsi"/>
          <w:noProof/>
          <w:sz w:val="20"/>
          <w:szCs w:val="20"/>
        </w:rPr>
        <w:t xml:space="preserve"> Texture over the Dryvit Grid Tape and spot all fastener heads – Figure 16.  </w:t>
      </w:r>
      <w:r w:rsidRPr="00FE1B3B">
        <w:rPr>
          <w:rFonts w:asciiTheme="majorHAnsi" w:hAnsiTheme="majorHAnsi"/>
          <w:b/>
          <w:bCs/>
          <w:noProof/>
          <w:sz w:val="20"/>
          <w:szCs w:val="20"/>
        </w:rPr>
        <w:t>NOTE: Dryvit Grid Tape is not necessary over fastener heads</w:t>
      </w:r>
      <w:r w:rsidRPr="00FE1B3B">
        <w:rPr>
          <w:rFonts w:asciiTheme="majorHAnsi" w:hAnsiTheme="majorHAnsi"/>
          <w:noProof/>
          <w:sz w:val="20"/>
          <w:szCs w:val="20"/>
        </w:rPr>
        <w:t xml:space="preserve">. </w:t>
      </w:r>
    </w:p>
    <w:p w14:paraId="0393A4B9" w14:textId="77777777" w:rsidR="001A3554" w:rsidRDefault="001A3554" w:rsidP="00306015">
      <w:pPr>
        <w:ind w:left="1440" w:hanging="1440"/>
        <w:rPr>
          <w:rFonts w:cs="Arial"/>
          <w:b/>
          <w:bCs/>
          <w:sz w:val="16"/>
          <w:szCs w:val="16"/>
        </w:rPr>
      </w:pPr>
    </w:p>
    <w:p w14:paraId="3E10D690" w14:textId="25E955F7" w:rsidR="00306015" w:rsidRPr="00B61E53" w:rsidRDefault="00306015" w:rsidP="00306015">
      <w:pPr>
        <w:ind w:left="1440" w:hanging="1440"/>
        <w:rPr>
          <w:rFonts w:cs="Arial"/>
          <w:b/>
          <w:bCs/>
          <w:sz w:val="16"/>
          <w:szCs w:val="16"/>
        </w:rPr>
      </w:pPr>
      <w:r w:rsidRPr="00B61E53">
        <w:rPr>
          <w:rFonts w:cs="Arial"/>
          <w:b/>
          <w:bCs/>
          <w:noProof/>
          <w:sz w:val="16"/>
          <w:szCs w:val="16"/>
        </w:rPr>
        <mc:AlternateContent>
          <mc:Choice Requires="wpg">
            <w:drawing>
              <wp:anchor distT="0" distB="0" distL="114300" distR="114300" simplePos="0" relativeHeight="251677184" behindDoc="0" locked="0" layoutInCell="1" allowOverlap="1" wp14:anchorId="54ADF41B" wp14:editId="46970CA2">
                <wp:simplePos x="0" y="0"/>
                <wp:positionH relativeFrom="character">
                  <wp:posOffset>1014095</wp:posOffset>
                </wp:positionH>
                <wp:positionV relativeFrom="line">
                  <wp:posOffset>23495</wp:posOffset>
                </wp:positionV>
                <wp:extent cx="4343400" cy="2239010"/>
                <wp:effectExtent l="0" t="0" r="0" b="889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2239010"/>
                          <a:chOff x="3141" y="6304"/>
                          <a:chExt cx="6840" cy="3526"/>
                        </a:xfrm>
                      </wpg:grpSpPr>
                      <pic:pic xmlns:pic="http://schemas.openxmlformats.org/drawingml/2006/picture">
                        <pic:nvPicPr>
                          <pic:cNvPr id="4928"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501" y="6436"/>
                            <a:ext cx="6060" cy="3394"/>
                          </a:xfrm>
                          <a:prstGeom prst="rect">
                            <a:avLst/>
                          </a:prstGeom>
                          <a:noFill/>
                          <a:extLst>
                            <a:ext uri="{909E8E84-426E-40DD-AFC4-6F175D3DCCD1}">
                              <a14:hiddenFill xmlns:a14="http://schemas.microsoft.com/office/drawing/2010/main">
                                <a:solidFill>
                                  <a:srgbClr val="FFFFFF"/>
                                </a:solidFill>
                              </a14:hiddenFill>
                            </a:ext>
                          </a:extLst>
                        </pic:spPr>
                      </pic:pic>
                      <wps:wsp>
                        <wps:cNvPr id="4929" name="Text Box 12"/>
                        <wps:cNvSpPr txBox="1">
                          <a:spLocks noChangeArrowheads="1"/>
                        </wps:cNvSpPr>
                        <wps:spPr bwMode="auto">
                          <a:xfrm>
                            <a:off x="4221" y="6304"/>
                            <a:ext cx="198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F934B4" w14:textId="77777777" w:rsidR="00306015" w:rsidRPr="003F520F" w:rsidRDefault="00306015" w:rsidP="00306015">
                              <w:pPr>
                                <w:jc w:val="center"/>
                                <w:rPr>
                                  <w:rFonts w:cs="Arial"/>
                                  <w:sz w:val="16"/>
                                  <w:szCs w:val="16"/>
                                </w:rPr>
                              </w:pPr>
                              <w:r w:rsidRPr="00DA7987">
                                <w:rPr>
                                  <w:rFonts w:cs="Arial"/>
                                  <w:sz w:val="16"/>
                                  <w:szCs w:val="16"/>
                                </w:rPr>
                                <w:t>1/4 in (6.4 mm) Max.</w:t>
                              </w:r>
                            </w:p>
                            <w:p w14:paraId="7567CB3C" w14:textId="77777777" w:rsidR="00306015" w:rsidRPr="00701DDC" w:rsidRDefault="00306015" w:rsidP="00306015">
                              <w:pPr>
                                <w:jc w:val="center"/>
                                <w:rPr>
                                  <w:rFonts w:cs="Arial"/>
                                  <w:sz w:val="16"/>
                                  <w:szCs w:val="16"/>
                                </w:rPr>
                              </w:pPr>
                              <w:r w:rsidRPr="003F520F">
                                <w:rPr>
                                  <w:rFonts w:cs="Arial"/>
                                  <w:sz w:val="16"/>
                                  <w:szCs w:val="16"/>
                                </w:rPr>
                                <w:t>Sheathing Joints</w:t>
                              </w:r>
                            </w:p>
                          </w:txbxContent>
                        </wps:txbx>
                        <wps:bodyPr rot="0" vert="horz" wrap="square" lIns="91440" tIns="45720" rIns="91440" bIns="45720" anchor="t" anchorCtr="0" upright="1">
                          <a:noAutofit/>
                        </wps:bodyPr>
                      </wps:wsp>
                      <wps:wsp>
                        <wps:cNvPr id="4930" name="Text Box 13"/>
                        <wps:cNvSpPr txBox="1">
                          <a:spLocks noChangeArrowheads="1"/>
                        </wps:cNvSpPr>
                        <wps:spPr bwMode="auto">
                          <a:xfrm>
                            <a:off x="8541" y="7204"/>
                            <a:ext cx="1440" cy="6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CA1BA" w14:textId="16D8A54D" w:rsidR="00306015" w:rsidRPr="003F520F" w:rsidRDefault="00306015" w:rsidP="00306015">
                              <w:pPr>
                                <w:rPr>
                                  <w:rFonts w:cs="Arial"/>
                                  <w:sz w:val="16"/>
                                  <w:szCs w:val="16"/>
                                </w:rPr>
                              </w:pPr>
                              <w:r w:rsidRPr="003F520F">
                                <w:rPr>
                                  <w:rFonts w:cs="Arial"/>
                                  <w:sz w:val="16"/>
                                  <w:szCs w:val="16"/>
                                </w:rPr>
                                <w:t>Backstop NT</w:t>
                              </w:r>
                              <w:r w:rsidR="001A7D76">
                                <w:rPr>
                                  <w:rFonts w:cs="Arial"/>
                                  <w:sz w:val="16"/>
                                  <w:szCs w:val="16"/>
                                </w:rPr>
                                <w:t>X</w:t>
                              </w:r>
                              <w:r w:rsidRPr="003F520F">
                                <w:rPr>
                                  <w:rFonts w:cs="Arial"/>
                                  <w:sz w:val="16"/>
                                  <w:szCs w:val="16"/>
                                </w:rPr>
                                <w:t xml:space="preserve"> - </w:t>
                              </w:r>
                            </w:p>
                            <w:p w14:paraId="760529D2" w14:textId="77777777" w:rsidR="00306015" w:rsidRPr="00701DDC" w:rsidRDefault="00306015" w:rsidP="00306015">
                              <w:pPr>
                                <w:rPr>
                                  <w:rFonts w:cs="Arial"/>
                                  <w:sz w:val="16"/>
                                  <w:szCs w:val="16"/>
                                </w:rPr>
                              </w:pPr>
                              <w:r w:rsidRPr="003F520F">
                                <w:rPr>
                                  <w:rFonts w:cs="Arial"/>
                                  <w:sz w:val="16"/>
                                  <w:szCs w:val="16"/>
                                </w:rPr>
                                <w:t>Texture</w:t>
                              </w:r>
                            </w:p>
                          </w:txbxContent>
                        </wps:txbx>
                        <wps:bodyPr rot="0" vert="horz" wrap="square" lIns="91440" tIns="45720" rIns="91440" bIns="45720" anchor="t" anchorCtr="0" upright="1">
                          <a:noAutofit/>
                        </wps:bodyPr>
                      </wps:wsp>
                      <wps:wsp>
                        <wps:cNvPr id="4931" name="Text Box 14"/>
                        <wps:cNvSpPr txBox="1">
                          <a:spLocks noChangeArrowheads="1"/>
                        </wps:cNvSpPr>
                        <wps:spPr bwMode="auto">
                          <a:xfrm>
                            <a:off x="3141" y="7965"/>
                            <a:ext cx="156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2418B" w14:textId="77777777" w:rsidR="00306015" w:rsidRPr="00701DDC" w:rsidRDefault="00306015" w:rsidP="00306015">
                              <w:pPr>
                                <w:jc w:val="right"/>
                                <w:rPr>
                                  <w:rFonts w:cs="Arial"/>
                                  <w:sz w:val="16"/>
                                  <w:szCs w:val="16"/>
                                </w:rPr>
                              </w:pPr>
                              <w:r w:rsidRPr="003F520F">
                                <w:rPr>
                                  <w:rFonts w:cs="Arial"/>
                                  <w:sz w:val="16"/>
                                  <w:szCs w:val="16"/>
                                </w:rPr>
                                <w:t>Dryvit Grid Tape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ADF41B" id="Group 45" o:spid="_x0000_s1059" style="position:absolute;margin-left:79.85pt;margin-top:1.85pt;width:342pt;height:176.3pt;z-index:251677184;mso-position-horizontal-relative:char;mso-position-vertical-relative:line" coordorigin="3141,6304" coordsize="6840,35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60" type="#_x0000_t75" style="position:absolute;left:3501;top:6436;width:6060;height:3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">
                  <v:imagedata r:id="rId32" o:title=""/>
                </v:shape>
                <v:shape id="Text Box 12" o:spid="_x0000_s1061" type="#_x0000_t202" style="position:absolute;left:4221;top:6304;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" stroked="f">
                  <v:textbox>
                    <w:txbxContent>
                      <w:p w14:paraId="6AF934B4" w14:textId="77777777" w:rsidR="00306015" w:rsidRPr="003F520F" w:rsidRDefault="00306015" w:rsidP="00306015">
                        <w:pPr>
                          <w:jc w:val="center"/>
                          <w:rPr>
                            <w:rFonts w:cs="Arial"/>
                            <w:sz w:val="16"/>
                            <w:szCs w:val="16"/>
                          </w:rPr>
                        </w:pPr>
                        <w:r w:rsidRPr="00DA7987">
                          <w:rPr>
                            <w:rFonts w:cs="Arial"/>
                            <w:sz w:val="16"/>
                            <w:szCs w:val="16"/>
                          </w:rPr>
                          <w:t>1/4 in (6.4 mm) Max.</w:t>
                        </w:r>
                      </w:p>
                      <w:p w14:paraId="7567CB3C" w14:textId="77777777" w:rsidR="00306015" w:rsidRPr="00701DDC" w:rsidRDefault="00306015" w:rsidP="00306015">
                        <w:pPr>
                          <w:jc w:val="center"/>
                          <w:rPr>
                            <w:rFonts w:cs="Arial"/>
                            <w:sz w:val="16"/>
                            <w:szCs w:val="16"/>
                          </w:rPr>
                        </w:pPr>
                        <w:r w:rsidRPr="003F520F">
                          <w:rPr>
                            <w:rFonts w:cs="Arial"/>
                            <w:sz w:val="16"/>
                            <w:szCs w:val="16"/>
                          </w:rPr>
                          <w:t>Sheathing Joints</w:t>
                        </w:r>
                      </w:p>
                    </w:txbxContent>
                  </v:textbox>
                </v:shape>
                <v:shape id="Text Box 13" o:spid="_x0000_s1062" type="#_x0000_t202" style="position:absolute;left:8541;top:7204;width:1440;height: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" stroked="f">
                  <v:textbox>
                    <w:txbxContent>
                      <w:p w14:paraId="29ECA1BA" w14:textId="16D8A54D" w:rsidR="00306015" w:rsidRPr="003F520F" w:rsidRDefault="00306015" w:rsidP="00306015">
                        <w:pPr>
                          <w:rPr>
                            <w:rFonts w:cs="Arial"/>
                            <w:sz w:val="16"/>
                            <w:szCs w:val="16"/>
                          </w:rPr>
                        </w:pPr>
                        <w:r w:rsidRPr="003F520F">
                          <w:rPr>
                            <w:rFonts w:cs="Arial"/>
                            <w:sz w:val="16"/>
                            <w:szCs w:val="16"/>
                          </w:rPr>
                          <w:t>Backstop NT</w:t>
                        </w:r>
                        <w:r w:rsidR="001A7D76">
                          <w:rPr>
                            <w:rFonts w:cs="Arial"/>
                            <w:sz w:val="16"/>
                            <w:szCs w:val="16"/>
                          </w:rPr>
                          <w:t>X</w:t>
                        </w:r>
                        <w:r w:rsidRPr="003F520F">
                          <w:rPr>
                            <w:rFonts w:cs="Arial"/>
                            <w:sz w:val="16"/>
                            <w:szCs w:val="16"/>
                          </w:rPr>
                          <w:t xml:space="preserve"> - </w:t>
                        </w:r>
                      </w:p>
                      <w:p w14:paraId="760529D2" w14:textId="77777777" w:rsidR="00306015" w:rsidRPr="00701DDC" w:rsidRDefault="00306015" w:rsidP="00306015">
                        <w:pPr>
                          <w:rPr>
                            <w:rFonts w:cs="Arial"/>
                            <w:sz w:val="16"/>
                            <w:szCs w:val="16"/>
                          </w:rPr>
                        </w:pPr>
                        <w:r w:rsidRPr="003F520F">
                          <w:rPr>
                            <w:rFonts w:cs="Arial"/>
                            <w:sz w:val="16"/>
                            <w:szCs w:val="16"/>
                          </w:rPr>
                          <w:t>Texture</w:t>
                        </w:r>
                      </w:p>
                    </w:txbxContent>
                  </v:textbox>
                </v:shape>
                <v:shape id="Text Box 14" o:spid="_x0000_s1063" type="#_x0000_t202" style="position:absolute;left:3141;top:7965;width:1569;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" stroked="f">
                  <v:textbox>
                    <w:txbxContent>
                      <w:p w14:paraId="3F22418B" w14:textId="77777777" w:rsidR="00306015" w:rsidRPr="00701DDC" w:rsidRDefault="00306015" w:rsidP="00306015">
                        <w:pPr>
                          <w:jc w:val="right"/>
                          <w:rPr>
                            <w:rFonts w:cs="Arial"/>
                            <w:sz w:val="16"/>
                            <w:szCs w:val="16"/>
                          </w:rPr>
                        </w:pPr>
                        <w:r w:rsidRPr="003F520F">
                          <w:rPr>
                            <w:rFonts w:cs="Arial"/>
                            <w:sz w:val="16"/>
                            <w:szCs w:val="16"/>
                          </w:rPr>
                          <w:t>Dryvit Grid Tape</w:t>
                        </w:r>
                      </w:p>
                    </w:txbxContent>
                  </v:textbox>
                </v:shape>
                <w10:wrap anchory="line"/>
              </v:group>
            </w:pict>
          </mc:Fallback>
        </mc:AlternateContent>
      </w:r>
    </w:p>
    <w:p w14:paraId="270436A5" w14:textId="77777777" w:rsidR="00306015" w:rsidRPr="00B61E53" w:rsidRDefault="00306015" w:rsidP="00306015">
      <w:pPr>
        <w:ind w:left="1440" w:hanging="1440"/>
        <w:rPr>
          <w:rFonts w:cs="Arial"/>
          <w:b/>
          <w:bCs/>
          <w:sz w:val="16"/>
          <w:szCs w:val="16"/>
        </w:rPr>
      </w:pPr>
    </w:p>
    <w:p w14:paraId="67B113BB" w14:textId="77777777" w:rsidR="00306015" w:rsidRPr="00B61E53" w:rsidRDefault="00306015" w:rsidP="00306015">
      <w:pPr>
        <w:ind w:left="1440" w:hanging="1440"/>
        <w:rPr>
          <w:rFonts w:cs="Arial"/>
          <w:b/>
          <w:bCs/>
          <w:sz w:val="16"/>
          <w:szCs w:val="16"/>
        </w:rPr>
      </w:pPr>
    </w:p>
    <w:p w14:paraId="0F4EEB31" w14:textId="77777777" w:rsidR="00306015" w:rsidRPr="00B61E53" w:rsidRDefault="00306015" w:rsidP="00306015">
      <w:pPr>
        <w:ind w:left="1440" w:hanging="1440"/>
        <w:rPr>
          <w:rFonts w:cs="Arial"/>
          <w:b/>
          <w:bCs/>
          <w:sz w:val="16"/>
          <w:szCs w:val="16"/>
        </w:rPr>
      </w:pPr>
    </w:p>
    <w:p w14:paraId="61A16CBF" w14:textId="77777777" w:rsidR="00306015" w:rsidRPr="00B61E53" w:rsidRDefault="00306015" w:rsidP="00306015">
      <w:pPr>
        <w:ind w:left="1440" w:hanging="1440"/>
        <w:rPr>
          <w:rFonts w:cs="Arial"/>
          <w:b/>
          <w:bCs/>
          <w:sz w:val="16"/>
          <w:szCs w:val="16"/>
        </w:rPr>
      </w:pPr>
    </w:p>
    <w:p w14:paraId="08D5D333" w14:textId="77777777" w:rsidR="00306015" w:rsidRPr="00B61E53" w:rsidRDefault="00306015" w:rsidP="00306015">
      <w:pPr>
        <w:ind w:left="1440" w:hanging="1440"/>
        <w:rPr>
          <w:rFonts w:cs="Arial"/>
          <w:b/>
          <w:bCs/>
          <w:sz w:val="16"/>
          <w:szCs w:val="16"/>
        </w:rPr>
      </w:pPr>
    </w:p>
    <w:p w14:paraId="0E141004" w14:textId="77777777" w:rsidR="00306015" w:rsidRPr="00B61E53" w:rsidRDefault="00306015" w:rsidP="00306015">
      <w:pPr>
        <w:ind w:left="1440" w:hanging="1440"/>
        <w:rPr>
          <w:rFonts w:cs="Arial"/>
          <w:b/>
          <w:bCs/>
          <w:sz w:val="16"/>
          <w:szCs w:val="16"/>
        </w:rPr>
      </w:pPr>
    </w:p>
    <w:p w14:paraId="32B71DAE" w14:textId="77777777" w:rsidR="00306015" w:rsidRPr="00B61E53" w:rsidRDefault="00306015" w:rsidP="00306015">
      <w:pPr>
        <w:ind w:left="1440" w:hanging="1440"/>
        <w:rPr>
          <w:rFonts w:cs="Arial"/>
          <w:b/>
          <w:bCs/>
          <w:sz w:val="16"/>
          <w:szCs w:val="16"/>
        </w:rPr>
      </w:pPr>
    </w:p>
    <w:p w14:paraId="35FA66D7" w14:textId="77777777" w:rsidR="00306015" w:rsidRPr="00B61E53" w:rsidRDefault="00306015" w:rsidP="00306015">
      <w:pPr>
        <w:ind w:left="1440" w:hanging="1440"/>
        <w:rPr>
          <w:rFonts w:cs="Arial"/>
          <w:b/>
          <w:bCs/>
          <w:sz w:val="16"/>
          <w:szCs w:val="16"/>
        </w:rPr>
      </w:pPr>
    </w:p>
    <w:p w14:paraId="62481CA5" w14:textId="77777777" w:rsidR="00306015" w:rsidRPr="00B61E53" w:rsidRDefault="00306015" w:rsidP="00306015">
      <w:pPr>
        <w:ind w:left="1440" w:hanging="1440"/>
        <w:rPr>
          <w:rFonts w:cs="Arial"/>
          <w:b/>
          <w:bCs/>
          <w:sz w:val="16"/>
          <w:szCs w:val="16"/>
        </w:rPr>
      </w:pPr>
    </w:p>
    <w:p w14:paraId="037FDE48" w14:textId="77777777" w:rsidR="00306015" w:rsidRPr="00B61E53" w:rsidRDefault="00306015" w:rsidP="00306015">
      <w:pPr>
        <w:ind w:left="1440" w:hanging="1440"/>
        <w:rPr>
          <w:rFonts w:cs="Arial"/>
          <w:b/>
          <w:bCs/>
          <w:sz w:val="16"/>
          <w:szCs w:val="16"/>
        </w:rPr>
      </w:pPr>
    </w:p>
    <w:p w14:paraId="5B7F18B1" w14:textId="77777777" w:rsidR="00306015" w:rsidRPr="00B61E53" w:rsidRDefault="00306015" w:rsidP="00306015">
      <w:pPr>
        <w:ind w:left="1440" w:hanging="1440"/>
        <w:rPr>
          <w:rFonts w:cs="Arial"/>
          <w:b/>
          <w:bCs/>
          <w:sz w:val="16"/>
          <w:szCs w:val="16"/>
        </w:rPr>
      </w:pPr>
    </w:p>
    <w:p w14:paraId="35E32268" w14:textId="5825EBF5" w:rsidR="00306015" w:rsidRPr="00B61E53" w:rsidRDefault="00306015" w:rsidP="00306015">
      <w:pPr>
        <w:tabs>
          <w:tab w:val="left" w:pos="7560"/>
        </w:tabs>
        <w:ind w:left="1440" w:hanging="1440"/>
        <w:rPr>
          <w:rFonts w:cs="Arial"/>
          <w:b/>
          <w:bCs/>
          <w:sz w:val="16"/>
          <w:szCs w:val="16"/>
        </w:rPr>
      </w:pPr>
      <w:r w:rsidRPr="00B61E53">
        <w:rPr>
          <w:rFonts w:cs="Arial"/>
          <w:b/>
          <w:bCs/>
          <w:noProof/>
          <w:sz w:val="16"/>
          <w:szCs w:val="16"/>
        </w:rPr>
        <mc:AlternateContent>
          <mc:Choice Requires="wps">
            <w:drawing>
              <wp:anchor distT="0" distB="0" distL="114300" distR="114300" simplePos="0" relativeHeight="251679232" behindDoc="0" locked="0" layoutInCell="1" allowOverlap="1" wp14:anchorId="307A9D81" wp14:editId="09F6B261">
                <wp:simplePos x="0" y="0"/>
                <wp:positionH relativeFrom="column">
                  <wp:posOffset>4754880</wp:posOffset>
                </wp:positionH>
                <wp:positionV relativeFrom="paragraph">
                  <wp:posOffset>19685</wp:posOffset>
                </wp:positionV>
                <wp:extent cx="1097280" cy="333375"/>
                <wp:effectExtent l="0" t="127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94CD6" w14:textId="77777777" w:rsidR="00306015" w:rsidRPr="001A3554" w:rsidRDefault="00306015" w:rsidP="00306015">
                            <w:pPr>
                              <w:rPr>
                                <w:bCs/>
                                <w:sz w:val="18"/>
                                <w:szCs w:val="18"/>
                              </w:rPr>
                            </w:pPr>
                            <w:r w:rsidRPr="001A3554">
                              <w:rPr>
                                <w:bCs/>
                                <w:sz w:val="18"/>
                                <w:szCs w:val="18"/>
                              </w:rPr>
                              <w:t>Figure 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A9D81" id="Text Box 39" o:spid="_x0000_s1064" type="#_x0000_t202" style="position:absolute;left:0;text-align:left;margin-left:374.4pt;margin-top:1.55pt;width:86.4pt;height:26.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" stroked="f">
                <v:textbox>
                  <w:txbxContent>
                    <w:p w14:paraId="20394CD6" w14:textId="77777777" w:rsidR="00306015" w:rsidRPr="001A3554" w:rsidRDefault="00306015" w:rsidP="00306015">
                      <w:pPr>
                        <w:rPr>
                          <w:bCs/>
                          <w:sz w:val="18"/>
                          <w:szCs w:val="18"/>
                        </w:rPr>
                      </w:pPr>
                      <w:r w:rsidRPr="001A3554">
                        <w:rPr>
                          <w:bCs/>
                          <w:sz w:val="18"/>
                          <w:szCs w:val="18"/>
                        </w:rPr>
                        <w:t>Figure 16</w:t>
                      </w:r>
                    </w:p>
                  </w:txbxContent>
                </v:textbox>
              </v:shape>
            </w:pict>
          </mc:Fallback>
        </mc:AlternateContent>
      </w:r>
    </w:p>
    <w:p w14:paraId="65ABBD08" w14:textId="77777777" w:rsidR="00306015" w:rsidRPr="00B61E53" w:rsidRDefault="00306015" w:rsidP="00306015">
      <w:pPr>
        <w:rPr>
          <w:rFonts w:cs="Arial"/>
          <w:b/>
          <w:bCs/>
          <w:sz w:val="16"/>
          <w:szCs w:val="16"/>
        </w:rPr>
      </w:pPr>
      <w:r w:rsidRPr="00B61E53">
        <w:rPr>
          <w:rFonts w:cs="Arial"/>
          <w:b/>
          <w:bCs/>
          <w:sz w:val="16"/>
          <w:szCs w:val="16"/>
        </w:rPr>
        <w:br/>
      </w:r>
    </w:p>
    <w:p w14:paraId="0004C1A5" w14:textId="77777777" w:rsidR="00306015" w:rsidRPr="00B61E53" w:rsidRDefault="00306015" w:rsidP="00306015">
      <w:pPr>
        <w:ind w:left="1440" w:hanging="1440"/>
        <w:rPr>
          <w:rFonts w:cs="Arial"/>
          <w:b/>
          <w:bCs/>
          <w:sz w:val="16"/>
          <w:szCs w:val="16"/>
        </w:rPr>
      </w:pPr>
    </w:p>
    <w:p w14:paraId="51858C84" w14:textId="77777777" w:rsidR="00306015" w:rsidRPr="00B61E53" w:rsidRDefault="00306015" w:rsidP="00306015">
      <w:pPr>
        <w:ind w:firstLine="4860"/>
        <w:rPr>
          <w:rFonts w:cs="Arial"/>
          <w:b/>
          <w:noProof/>
          <w:sz w:val="18"/>
          <w:szCs w:val="18"/>
        </w:rPr>
      </w:pPr>
    </w:p>
    <w:p w14:paraId="0B6C78ED" w14:textId="77777777" w:rsidR="00306015" w:rsidRPr="00B61E53" w:rsidRDefault="00306015" w:rsidP="00306015">
      <w:pPr>
        <w:tabs>
          <w:tab w:val="left" w:pos="7650"/>
        </w:tabs>
        <w:ind w:firstLine="4860"/>
        <w:rPr>
          <w:rFonts w:cs="Arial"/>
          <w:b/>
          <w:noProof/>
          <w:sz w:val="18"/>
          <w:szCs w:val="18"/>
        </w:rPr>
      </w:pPr>
    </w:p>
    <w:p w14:paraId="5B67DCAF" w14:textId="3FCDDB4F" w:rsidR="00306015" w:rsidRPr="00FE1B3B" w:rsidRDefault="00306015" w:rsidP="008428B7">
      <w:pPr>
        <w:pStyle w:val="ListParagraph"/>
        <w:numPr>
          <w:ilvl w:val="0"/>
          <w:numId w:val="341"/>
        </w:numPr>
        <w:ind w:left="709" w:right="-720"/>
        <w:contextualSpacing w:val="0"/>
        <w:rPr>
          <w:rFonts w:asciiTheme="majorHAnsi" w:hAnsiTheme="majorHAnsi"/>
          <w:noProof/>
          <w:sz w:val="20"/>
          <w:szCs w:val="20"/>
        </w:rPr>
      </w:pPr>
      <w:r w:rsidRPr="00FE1B3B">
        <w:rPr>
          <w:rFonts w:asciiTheme="majorHAnsi" w:hAnsiTheme="majorHAnsi"/>
          <w:noProof/>
          <w:sz w:val="20"/>
          <w:szCs w:val="20"/>
        </w:rPr>
        <w:t xml:space="preserve">Allow to dry for a minimum of 2 hours or until dry to the touch.  </w:t>
      </w:r>
      <w:r w:rsidRPr="00FE1B3B">
        <w:rPr>
          <w:rFonts w:asciiTheme="majorHAnsi" w:hAnsiTheme="majorHAnsi"/>
          <w:b/>
          <w:bCs/>
          <w:noProof/>
          <w:sz w:val="20"/>
          <w:szCs w:val="20"/>
        </w:rPr>
        <w:t>NOTE: Cool, humid conditions may require longer drying times</w:t>
      </w:r>
    </w:p>
    <w:p w14:paraId="3A8A1571" w14:textId="190F7481" w:rsidR="00306015" w:rsidRPr="00FE1B3B" w:rsidRDefault="00306015" w:rsidP="008428B7">
      <w:pPr>
        <w:pStyle w:val="ListParagraph"/>
        <w:numPr>
          <w:ilvl w:val="0"/>
          <w:numId w:val="342"/>
        </w:numPr>
        <w:ind w:left="1701" w:right="-720"/>
        <w:contextualSpacing w:val="0"/>
        <w:rPr>
          <w:rFonts w:asciiTheme="majorHAnsi" w:hAnsiTheme="majorHAnsi"/>
          <w:noProof/>
          <w:sz w:val="20"/>
          <w:szCs w:val="20"/>
        </w:rPr>
      </w:pPr>
      <w:r w:rsidRPr="00FE1B3B">
        <w:rPr>
          <w:rFonts w:asciiTheme="majorHAnsi" w:hAnsiTheme="majorHAnsi"/>
          <w:noProof/>
          <w:sz w:val="20"/>
          <w:szCs w:val="20"/>
        </w:rPr>
        <w:t>Because of the absorption characteristics, plywood substrates may require a second pass to fill any voids at the sheathing joints.  After the first pass has dried, check the joints and spot any voids that may be present with additional Backstop NT</w:t>
      </w:r>
      <w:r w:rsidR="006F3CEF">
        <w:rPr>
          <w:rFonts w:asciiTheme="majorHAnsi" w:hAnsiTheme="majorHAnsi"/>
          <w:noProof/>
          <w:sz w:val="20"/>
          <w:szCs w:val="20"/>
        </w:rPr>
        <w:t>X</w:t>
      </w:r>
      <w:r w:rsidRPr="00FE1B3B">
        <w:rPr>
          <w:rFonts w:asciiTheme="majorHAnsi" w:hAnsiTheme="majorHAnsi"/>
          <w:noProof/>
          <w:sz w:val="20"/>
          <w:szCs w:val="20"/>
        </w:rPr>
        <w:t xml:space="preserve"> – Texture material and allow to dry.</w:t>
      </w:r>
    </w:p>
    <w:p w14:paraId="5E657128" w14:textId="2D6D2D76" w:rsidR="00306015" w:rsidRPr="00FE1B3B" w:rsidRDefault="00306015" w:rsidP="00306015">
      <w:pPr>
        <w:ind w:left="810"/>
        <w:rPr>
          <w:rFonts w:asciiTheme="majorHAnsi" w:hAnsiTheme="majorHAnsi" w:cstheme="majorHAnsi"/>
          <w:sz w:val="19"/>
          <w:szCs w:val="19"/>
        </w:rPr>
      </w:pPr>
      <w:r w:rsidRPr="00FE1B3B">
        <w:rPr>
          <w:rFonts w:asciiTheme="majorHAnsi" w:hAnsiTheme="majorHAnsi" w:cstheme="majorHAnsi"/>
          <w:b/>
          <w:sz w:val="20"/>
        </w:rPr>
        <w:t xml:space="preserve">NOTE: OSB sheathing requires that joints and fasteners be treated with Backstop </w:t>
      </w:r>
      <w:r w:rsidR="00F61F3A">
        <w:rPr>
          <w:rFonts w:asciiTheme="majorHAnsi" w:hAnsiTheme="majorHAnsi" w:cstheme="majorHAnsi"/>
          <w:b/>
          <w:sz w:val="20"/>
        </w:rPr>
        <w:t>NTX</w:t>
      </w:r>
      <w:r w:rsidRPr="00FE1B3B">
        <w:rPr>
          <w:rFonts w:asciiTheme="majorHAnsi" w:hAnsiTheme="majorHAnsi" w:cstheme="majorHAnsi"/>
          <w:b/>
          <w:sz w:val="20"/>
        </w:rPr>
        <w:t xml:space="preserve"> </w:t>
      </w:r>
      <w:r w:rsidR="00297F02">
        <w:rPr>
          <w:rFonts w:asciiTheme="majorHAnsi" w:hAnsiTheme="majorHAnsi" w:cstheme="majorHAnsi"/>
          <w:b/>
          <w:sz w:val="20"/>
        </w:rPr>
        <w:t>–</w:t>
      </w:r>
      <w:r w:rsidRPr="00FE1B3B">
        <w:rPr>
          <w:rFonts w:asciiTheme="majorHAnsi" w:hAnsiTheme="majorHAnsi" w:cstheme="majorHAnsi"/>
          <w:b/>
          <w:sz w:val="20"/>
        </w:rPr>
        <w:t xml:space="preserve"> Texture. A minimum of two (2) coats of Backstop </w:t>
      </w:r>
      <w:r w:rsidR="00F61F3A">
        <w:rPr>
          <w:rFonts w:asciiTheme="majorHAnsi" w:hAnsiTheme="majorHAnsi" w:cstheme="majorHAnsi"/>
          <w:b/>
          <w:sz w:val="20"/>
        </w:rPr>
        <w:t>NTX</w:t>
      </w:r>
      <w:r w:rsidRPr="00FE1B3B">
        <w:rPr>
          <w:rFonts w:asciiTheme="majorHAnsi" w:hAnsiTheme="majorHAnsi" w:cstheme="majorHAnsi"/>
          <w:b/>
          <w:sz w:val="20"/>
        </w:rPr>
        <w:t xml:space="preserve"> </w:t>
      </w:r>
      <w:r w:rsidR="00297F02">
        <w:rPr>
          <w:rFonts w:asciiTheme="majorHAnsi" w:hAnsiTheme="majorHAnsi" w:cstheme="majorHAnsi"/>
          <w:b/>
          <w:sz w:val="20"/>
        </w:rPr>
        <w:t>–</w:t>
      </w:r>
      <w:r w:rsidRPr="00FE1B3B">
        <w:rPr>
          <w:rFonts w:asciiTheme="majorHAnsi" w:hAnsiTheme="majorHAnsi" w:cstheme="majorHAnsi"/>
          <w:b/>
          <w:sz w:val="20"/>
        </w:rPr>
        <w:t xml:space="preserve"> Smooth are required for the field of the wall. Backstop </w:t>
      </w:r>
      <w:proofErr w:type="gramStart"/>
      <w:r w:rsidRPr="00FE1B3B">
        <w:rPr>
          <w:rFonts w:asciiTheme="majorHAnsi" w:hAnsiTheme="majorHAnsi" w:cstheme="majorHAnsi"/>
          <w:b/>
          <w:sz w:val="20"/>
        </w:rPr>
        <w:t>NT</w:t>
      </w:r>
      <w:r w:rsidR="00EA09AC">
        <w:rPr>
          <w:rFonts w:asciiTheme="majorHAnsi" w:hAnsiTheme="majorHAnsi" w:cstheme="majorHAnsi"/>
          <w:b/>
          <w:sz w:val="20"/>
        </w:rPr>
        <w:t>X</w:t>
      </w:r>
      <w:r w:rsidR="00F61F3A">
        <w:rPr>
          <w:rFonts w:asciiTheme="majorHAnsi" w:hAnsiTheme="majorHAnsi" w:cstheme="majorHAnsi"/>
          <w:b/>
          <w:sz w:val="20"/>
        </w:rPr>
        <w:t xml:space="preserve"> </w:t>
      </w:r>
      <w:r w:rsidRPr="00FE1B3B">
        <w:rPr>
          <w:rFonts w:asciiTheme="majorHAnsi" w:hAnsiTheme="majorHAnsi" w:cstheme="majorHAnsi"/>
          <w:b/>
          <w:sz w:val="20"/>
        </w:rPr>
        <w:t xml:space="preserve"> -</w:t>
      </w:r>
      <w:proofErr w:type="gramEnd"/>
      <w:r w:rsidRPr="00FE1B3B">
        <w:rPr>
          <w:rFonts w:asciiTheme="majorHAnsi" w:hAnsiTheme="majorHAnsi" w:cstheme="majorHAnsi"/>
          <w:b/>
          <w:sz w:val="20"/>
        </w:rPr>
        <w:t xml:space="preserve"> Texture is not recommended for application in the field of the board.</w:t>
      </w:r>
    </w:p>
    <w:p w14:paraId="26AD0EE7" w14:textId="40B53919" w:rsidR="00306015" w:rsidRPr="005205E4" w:rsidRDefault="00306015" w:rsidP="008428B7">
      <w:pPr>
        <w:pStyle w:val="ListParagraph"/>
        <w:numPr>
          <w:ilvl w:val="0"/>
          <w:numId w:val="340"/>
        </w:numPr>
        <w:ind w:right="-720"/>
        <w:contextualSpacing w:val="0"/>
        <w:rPr>
          <w:rFonts w:asciiTheme="majorHAnsi" w:hAnsiTheme="majorHAnsi"/>
          <w:noProof/>
          <w:sz w:val="20"/>
          <w:szCs w:val="20"/>
        </w:rPr>
      </w:pPr>
      <w:r w:rsidRPr="005205E4">
        <w:rPr>
          <w:rFonts w:asciiTheme="majorHAnsi" w:hAnsiTheme="majorHAnsi"/>
          <w:noProof/>
          <w:sz w:val="20"/>
          <w:szCs w:val="20"/>
        </w:rPr>
        <w:t>Tremco Dymonic 100 Option</w:t>
      </w:r>
    </w:p>
    <w:p w14:paraId="58216D63" w14:textId="72805001" w:rsidR="00306015" w:rsidRPr="005205E4" w:rsidRDefault="00306015" w:rsidP="008428B7">
      <w:pPr>
        <w:pStyle w:val="ListParagraph"/>
        <w:numPr>
          <w:ilvl w:val="0"/>
          <w:numId w:val="344"/>
        </w:numPr>
        <w:ind w:left="709" w:right="-720" w:hanging="283"/>
        <w:contextualSpacing w:val="0"/>
        <w:rPr>
          <w:rFonts w:asciiTheme="majorHAnsi" w:hAnsiTheme="majorHAnsi"/>
          <w:noProof/>
          <w:sz w:val="20"/>
          <w:szCs w:val="20"/>
        </w:rPr>
      </w:pPr>
      <w:r w:rsidRPr="005205E4">
        <w:rPr>
          <w:rFonts w:asciiTheme="majorHAnsi" w:hAnsiTheme="majorHAnsi"/>
          <w:noProof/>
          <w:sz w:val="20"/>
          <w:szCs w:val="20"/>
        </w:rPr>
        <w:t>General</w:t>
      </w:r>
    </w:p>
    <w:p w14:paraId="156E5505" w14:textId="4A9AE966" w:rsidR="00306015" w:rsidRPr="005205E4" w:rsidRDefault="00306015" w:rsidP="008428B7">
      <w:pPr>
        <w:pStyle w:val="ListParagraph"/>
        <w:numPr>
          <w:ilvl w:val="0"/>
          <w:numId w:val="345"/>
        </w:numPr>
        <w:ind w:left="1701" w:right="-720"/>
        <w:contextualSpacing w:val="0"/>
        <w:rPr>
          <w:rFonts w:asciiTheme="majorHAnsi" w:hAnsiTheme="majorHAnsi"/>
          <w:noProof/>
          <w:sz w:val="20"/>
          <w:szCs w:val="20"/>
        </w:rPr>
      </w:pPr>
      <w:r w:rsidRPr="005205E4">
        <w:rPr>
          <w:rFonts w:asciiTheme="majorHAnsi" w:hAnsiTheme="majorHAnsi"/>
          <w:noProof/>
          <w:sz w:val="20"/>
          <w:szCs w:val="20"/>
        </w:rPr>
        <w:t xml:space="preserve">Surfaces must be sound, clean, and dry. Surfaces should also be free of loose dirt, dust, oils, and any other contaminants. </w:t>
      </w:r>
    </w:p>
    <w:p w14:paraId="44C0636D" w14:textId="60B2C3DD" w:rsidR="00306015" w:rsidRPr="005205E4" w:rsidRDefault="00306015" w:rsidP="008428B7">
      <w:pPr>
        <w:pStyle w:val="ListParagraph"/>
        <w:numPr>
          <w:ilvl w:val="0"/>
          <w:numId w:val="345"/>
        </w:numPr>
        <w:ind w:left="1701" w:right="-720"/>
        <w:contextualSpacing w:val="0"/>
        <w:rPr>
          <w:rFonts w:asciiTheme="majorHAnsi" w:hAnsiTheme="majorHAnsi"/>
          <w:noProof/>
          <w:sz w:val="20"/>
          <w:szCs w:val="20"/>
        </w:rPr>
      </w:pPr>
      <w:r w:rsidRPr="005205E4">
        <w:rPr>
          <w:rFonts w:asciiTheme="majorHAnsi" w:hAnsiTheme="majorHAnsi"/>
          <w:noProof/>
          <w:sz w:val="20"/>
          <w:szCs w:val="20"/>
        </w:rPr>
        <w:t>Using a mil gauge, ensure that a minimum of 40 wet mils have been applied, if not, reapply sealant to achieve 40 wet mils.</w:t>
      </w:r>
    </w:p>
    <w:p w14:paraId="23B338CC" w14:textId="3187E7D3" w:rsidR="00306015" w:rsidRPr="005205E4" w:rsidRDefault="00306015" w:rsidP="008428B7">
      <w:pPr>
        <w:pStyle w:val="ListParagraph"/>
        <w:numPr>
          <w:ilvl w:val="0"/>
          <w:numId w:val="346"/>
        </w:numPr>
        <w:ind w:left="2127" w:right="-720"/>
        <w:contextualSpacing w:val="0"/>
        <w:rPr>
          <w:rFonts w:asciiTheme="majorHAnsi" w:hAnsiTheme="majorHAnsi"/>
          <w:noProof/>
          <w:sz w:val="20"/>
          <w:szCs w:val="20"/>
        </w:rPr>
      </w:pPr>
      <w:r w:rsidRPr="005205E4">
        <w:rPr>
          <w:rFonts w:asciiTheme="majorHAnsi" w:hAnsiTheme="majorHAnsi"/>
          <w:noProof/>
          <w:sz w:val="20"/>
          <w:szCs w:val="20"/>
        </w:rPr>
        <w:t>In Plane Board Joints</w:t>
      </w:r>
    </w:p>
    <w:p w14:paraId="07D1C207" w14:textId="70F4F91D" w:rsidR="00306015" w:rsidRPr="00D453A5" w:rsidRDefault="00306015" w:rsidP="008428B7">
      <w:pPr>
        <w:pStyle w:val="ListParagraph"/>
        <w:numPr>
          <w:ilvl w:val="0"/>
          <w:numId w:val="261"/>
        </w:numPr>
        <w:ind w:left="2552" w:right="-720" w:hanging="357"/>
        <w:contextualSpacing w:val="0"/>
        <w:rPr>
          <w:rFonts w:asciiTheme="majorHAnsi" w:hAnsiTheme="majorHAnsi"/>
          <w:noProof/>
          <w:sz w:val="20"/>
          <w:szCs w:val="20"/>
        </w:rPr>
      </w:pPr>
      <w:r w:rsidRPr="00D453A5">
        <w:rPr>
          <w:rFonts w:asciiTheme="majorHAnsi" w:hAnsiTheme="majorHAnsi"/>
          <w:noProof/>
          <w:sz w:val="20"/>
          <w:szCs w:val="20"/>
        </w:rPr>
        <w:t xml:space="preserve">For in plane board joints apply and tool Dymonic 100 sealant ensuring minimum overlap of 3/4 in onto each panel at a 40 mil thickness. </w:t>
      </w:r>
    </w:p>
    <w:p w14:paraId="150D3D78" w14:textId="1260BAF2" w:rsidR="00306015" w:rsidRPr="00D453A5" w:rsidRDefault="00306015" w:rsidP="008428B7">
      <w:pPr>
        <w:pStyle w:val="ListParagraph"/>
        <w:numPr>
          <w:ilvl w:val="0"/>
          <w:numId w:val="261"/>
        </w:numPr>
        <w:ind w:left="2552" w:right="-720" w:hanging="357"/>
        <w:contextualSpacing w:val="0"/>
        <w:rPr>
          <w:rFonts w:asciiTheme="majorHAnsi" w:hAnsiTheme="majorHAnsi"/>
          <w:noProof/>
          <w:sz w:val="20"/>
          <w:szCs w:val="20"/>
        </w:rPr>
      </w:pPr>
      <w:r w:rsidRPr="00D453A5">
        <w:rPr>
          <w:rFonts w:asciiTheme="majorHAnsi" w:hAnsiTheme="majorHAnsi"/>
          <w:noProof/>
          <w:sz w:val="20"/>
          <w:szCs w:val="20"/>
        </w:rPr>
        <w:t xml:space="preserve">For intersections of vertical and horizontal board joints, caution should be taken to not remove or disturb existing sealant when overlapping. </w:t>
      </w:r>
    </w:p>
    <w:p w14:paraId="37FBDD8A" w14:textId="04959824" w:rsidR="00306015" w:rsidRPr="00D453A5" w:rsidRDefault="00D453A5" w:rsidP="008428B7">
      <w:pPr>
        <w:pStyle w:val="ListParagraph"/>
        <w:numPr>
          <w:ilvl w:val="0"/>
          <w:numId w:val="261"/>
        </w:numPr>
        <w:ind w:left="2552" w:right="-720" w:hanging="357"/>
        <w:contextualSpacing w:val="0"/>
        <w:rPr>
          <w:rFonts w:asciiTheme="majorHAnsi" w:hAnsiTheme="majorHAnsi"/>
          <w:noProof/>
          <w:sz w:val="20"/>
          <w:szCs w:val="20"/>
        </w:rPr>
      </w:pPr>
      <w:r>
        <w:rPr>
          <w:rFonts w:asciiTheme="majorHAnsi" w:hAnsiTheme="majorHAnsi"/>
          <w:noProof/>
          <w:sz w:val="20"/>
          <w:szCs w:val="20"/>
        </w:rPr>
        <w:t>F</w:t>
      </w:r>
      <w:r w:rsidR="00F85D99" w:rsidRPr="00D453A5">
        <w:rPr>
          <w:rFonts w:asciiTheme="majorHAnsi" w:hAnsiTheme="majorHAnsi"/>
          <w:noProof/>
          <w:sz w:val="20"/>
          <w:szCs w:val="20"/>
        </w:rPr>
        <w:t>e</w:t>
      </w:r>
      <w:r w:rsidR="00306015" w:rsidRPr="00D453A5">
        <w:rPr>
          <w:rFonts w:asciiTheme="majorHAnsi" w:hAnsiTheme="majorHAnsi"/>
          <w:noProof/>
          <w:sz w:val="20"/>
          <w:szCs w:val="20"/>
        </w:rPr>
        <w:t>ather sealant on horizontal joints out onto panel.</w:t>
      </w:r>
    </w:p>
    <w:p w14:paraId="546ED2C5" w14:textId="0BE20490" w:rsidR="00306015" w:rsidRPr="005205E4" w:rsidRDefault="00306015" w:rsidP="008428B7">
      <w:pPr>
        <w:pStyle w:val="ListParagraph"/>
        <w:numPr>
          <w:ilvl w:val="0"/>
          <w:numId w:val="345"/>
        </w:numPr>
        <w:ind w:left="1701" w:right="-720"/>
        <w:contextualSpacing w:val="0"/>
        <w:rPr>
          <w:rFonts w:asciiTheme="majorHAnsi" w:hAnsiTheme="majorHAnsi"/>
          <w:noProof/>
          <w:sz w:val="20"/>
          <w:szCs w:val="20"/>
        </w:rPr>
      </w:pPr>
      <w:r w:rsidRPr="005205E4">
        <w:rPr>
          <w:rFonts w:asciiTheme="majorHAnsi" w:hAnsiTheme="majorHAnsi"/>
          <w:noProof/>
          <w:sz w:val="20"/>
          <w:szCs w:val="20"/>
        </w:rPr>
        <w:t xml:space="preserve">Inside Corners </w:t>
      </w:r>
    </w:p>
    <w:p w14:paraId="0E7F62C2" w14:textId="3C7C3413" w:rsidR="00306015" w:rsidRPr="005205E4" w:rsidRDefault="00306015" w:rsidP="008428B7">
      <w:pPr>
        <w:pStyle w:val="ListParagraph"/>
        <w:numPr>
          <w:ilvl w:val="0"/>
          <w:numId w:val="347"/>
        </w:numPr>
        <w:ind w:left="2127" w:right="-720"/>
        <w:contextualSpacing w:val="0"/>
        <w:rPr>
          <w:rFonts w:asciiTheme="majorHAnsi" w:hAnsiTheme="majorHAnsi"/>
          <w:noProof/>
          <w:sz w:val="20"/>
          <w:szCs w:val="20"/>
        </w:rPr>
      </w:pPr>
      <w:r w:rsidRPr="005205E4">
        <w:rPr>
          <w:rFonts w:asciiTheme="majorHAnsi" w:hAnsiTheme="majorHAnsi"/>
          <w:noProof/>
          <w:sz w:val="20"/>
          <w:szCs w:val="20"/>
        </w:rPr>
        <w:t xml:space="preserve">Install minimum 1/2 in wide bond breaker tape centered on joint. </w:t>
      </w:r>
    </w:p>
    <w:p w14:paraId="47FC5D54" w14:textId="36B12CFD" w:rsidR="00306015" w:rsidRPr="005205E4" w:rsidRDefault="00306015" w:rsidP="008428B7">
      <w:pPr>
        <w:pStyle w:val="ListParagraph"/>
        <w:numPr>
          <w:ilvl w:val="0"/>
          <w:numId w:val="347"/>
        </w:numPr>
        <w:ind w:left="2127" w:right="-720"/>
        <w:contextualSpacing w:val="0"/>
        <w:rPr>
          <w:rFonts w:asciiTheme="majorHAnsi" w:hAnsiTheme="majorHAnsi"/>
          <w:noProof/>
          <w:sz w:val="20"/>
          <w:szCs w:val="20"/>
        </w:rPr>
      </w:pPr>
      <w:r w:rsidRPr="005205E4">
        <w:rPr>
          <w:rFonts w:asciiTheme="majorHAnsi" w:hAnsiTheme="majorHAnsi"/>
          <w:noProof/>
          <w:sz w:val="20"/>
          <w:szCs w:val="20"/>
        </w:rPr>
        <w:t xml:space="preserve">Apply 1/2 in bead of Dymonic 100 sealant bead over bond breaker tape. </w:t>
      </w:r>
    </w:p>
    <w:p w14:paraId="379549D7" w14:textId="392E84B3" w:rsidR="00306015" w:rsidRPr="005205E4" w:rsidRDefault="00306015" w:rsidP="008428B7">
      <w:pPr>
        <w:pStyle w:val="ListParagraph"/>
        <w:numPr>
          <w:ilvl w:val="0"/>
          <w:numId w:val="347"/>
        </w:numPr>
        <w:ind w:left="2127" w:right="-720"/>
        <w:contextualSpacing w:val="0"/>
        <w:rPr>
          <w:rFonts w:asciiTheme="majorHAnsi" w:hAnsiTheme="majorHAnsi"/>
          <w:noProof/>
          <w:sz w:val="20"/>
          <w:szCs w:val="20"/>
        </w:rPr>
      </w:pPr>
      <w:r w:rsidRPr="005205E4">
        <w:rPr>
          <w:rFonts w:asciiTheme="majorHAnsi" w:hAnsiTheme="majorHAnsi"/>
          <w:noProof/>
          <w:sz w:val="20"/>
          <w:szCs w:val="20"/>
        </w:rPr>
        <w:t>Tool to achieve cove bead, minimum 1/4 in bond beyond edge of bond breaker tape to panel surface on each side of joint.</w:t>
      </w:r>
    </w:p>
    <w:p w14:paraId="753E8D47" w14:textId="6DBE62F0" w:rsidR="00306015" w:rsidRPr="005205E4" w:rsidRDefault="00306015" w:rsidP="008428B7">
      <w:pPr>
        <w:pStyle w:val="ListParagraph"/>
        <w:numPr>
          <w:ilvl w:val="0"/>
          <w:numId w:val="345"/>
        </w:numPr>
        <w:ind w:left="1701" w:right="-720"/>
        <w:contextualSpacing w:val="0"/>
        <w:rPr>
          <w:rFonts w:asciiTheme="majorHAnsi" w:hAnsiTheme="majorHAnsi"/>
          <w:noProof/>
          <w:sz w:val="20"/>
          <w:szCs w:val="20"/>
        </w:rPr>
      </w:pPr>
      <w:r w:rsidRPr="005205E4">
        <w:rPr>
          <w:rFonts w:asciiTheme="majorHAnsi" w:hAnsiTheme="majorHAnsi"/>
          <w:noProof/>
          <w:sz w:val="20"/>
          <w:szCs w:val="20"/>
        </w:rPr>
        <w:t>Outside Corners</w:t>
      </w:r>
    </w:p>
    <w:p w14:paraId="1E57B41E" w14:textId="34BF80CA" w:rsidR="00306015" w:rsidRPr="005205E4" w:rsidRDefault="00306015" w:rsidP="008428B7">
      <w:pPr>
        <w:pStyle w:val="ListParagraph"/>
        <w:numPr>
          <w:ilvl w:val="0"/>
          <w:numId w:val="348"/>
        </w:numPr>
        <w:ind w:left="2127" w:right="-720"/>
        <w:contextualSpacing w:val="0"/>
        <w:rPr>
          <w:rFonts w:asciiTheme="majorHAnsi" w:hAnsiTheme="majorHAnsi"/>
          <w:noProof/>
          <w:sz w:val="20"/>
          <w:szCs w:val="20"/>
        </w:rPr>
      </w:pPr>
      <w:r w:rsidRPr="005205E4">
        <w:rPr>
          <w:rFonts w:asciiTheme="majorHAnsi" w:hAnsiTheme="majorHAnsi"/>
          <w:noProof/>
          <w:sz w:val="20"/>
          <w:szCs w:val="20"/>
        </w:rPr>
        <w:t xml:space="preserve">Apply a continuous bead of Dymonic 100 sealant in a zigzag pattern or a straight bead on each side of the joint. </w:t>
      </w:r>
    </w:p>
    <w:p w14:paraId="25A5AB6E" w14:textId="3C9F2890" w:rsidR="00306015" w:rsidRPr="005205E4" w:rsidRDefault="00306015" w:rsidP="008428B7">
      <w:pPr>
        <w:pStyle w:val="ListParagraph"/>
        <w:numPr>
          <w:ilvl w:val="0"/>
          <w:numId w:val="348"/>
        </w:numPr>
        <w:ind w:left="2127" w:right="-720"/>
        <w:contextualSpacing w:val="0"/>
        <w:rPr>
          <w:rFonts w:asciiTheme="majorHAnsi" w:hAnsiTheme="majorHAnsi"/>
          <w:noProof/>
          <w:sz w:val="20"/>
          <w:szCs w:val="20"/>
        </w:rPr>
      </w:pPr>
      <w:r w:rsidRPr="005205E4">
        <w:rPr>
          <w:rFonts w:asciiTheme="majorHAnsi" w:hAnsiTheme="majorHAnsi"/>
          <w:noProof/>
          <w:sz w:val="20"/>
          <w:szCs w:val="20"/>
        </w:rPr>
        <w:lastRenderedPageBreak/>
        <w:t xml:space="preserve">Tool Dymonic 100 sealant over the corner joint so that sealant grips the substrate a minimum of 1.5 in on both sides. </w:t>
      </w:r>
    </w:p>
    <w:p w14:paraId="5FAE6E34" w14:textId="4719E0EE" w:rsidR="00306015" w:rsidRPr="005205E4" w:rsidRDefault="00306015" w:rsidP="008428B7">
      <w:pPr>
        <w:pStyle w:val="ListParagraph"/>
        <w:numPr>
          <w:ilvl w:val="0"/>
          <w:numId w:val="345"/>
        </w:numPr>
        <w:ind w:left="1701" w:right="-720"/>
        <w:contextualSpacing w:val="0"/>
        <w:rPr>
          <w:rFonts w:asciiTheme="majorHAnsi" w:hAnsiTheme="majorHAnsi"/>
          <w:noProof/>
          <w:sz w:val="20"/>
          <w:szCs w:val="20"/>
        </w:rPr>
      </w:pPr>
      <w:r w:rsidRPr="005205E4">
        <w:rPr>
          <w:rFonts w:asciiTheme="majorHAnsi" w:hAnsiTheme="majorHAnsi"/>
          <w:noProof/>
          <w:sz w:val="20"/>
          <w:szCs w:val="20"/>
        </w:rPr>
        <w:t>Fastener Heads</w:t>
      </w:r>
    </w:p>
    <w:p w14:paraId="41C6B986" w14:textId="7A089588" w:rsidR="00306015" w:rsidRDefault="00306015" w:rsidP="009C5BFF">
      <w:pPr>
        <w:pStyle w:val="ListParagraph"/>
        <w:numPr>
          <w:ilvl w:val="0"/>
          <w:numId w:val="349"/>
        </w:numPr>
        <w:ind w:left="2127" w:right="-720"/>
        <w:contextualSpacing w:val="0"/>
        <w:rPr>
          <w:rFonts w:asciiTheme="majorHAnsi" w:hAnsiTheme="majorHAnsi"/>
          <w:noProof/>
          <w:sz w:val="20"/>
          <w:szCs w:val="20"/>
        </w:rPr>
      </w:pPr>
      <w:r w:rsidRPr="005205E4">
        <w:rPr>
          <w:rFonts w:asciiTheme="majorHAnsi" w:hAnsiTheme="majorHAnsi"/>
          <w:noProof/>
          <w:sz w:val="20"/>
          <w:szCs w:val="20"/>
        </w:rPr>
        <w:t>All fastener heads shall be detailed after installation with minimum 40 mils and 3/4 in minimum diameter quantity of Dymonic 100 sealant.</w:t>
      </w:r>
    </w:p>
    <w:p w14:paraId="70EF814C" w14:textId="77777777" w:rsidR="00FB683B" w:rsidRPr="002B2E24" w:rsidRDefault="00FB683B" w:rsidP="00FB683B">
      <w:pPr>
        <w:ind w:left="-720" w:right="-720"/>
        <w:rPr>
          <w:rFonts w:asciiTheme="minorHAnsi" w:hAnsiTheme="minorHAnsi"/>
          <w:color w:val="A6A6A6" w:themeColor="background1" w:themeShade="A6"/>
        </w:rPr>
      </w:pPr>
      <w:r w:rsidRPr="002B2E24">
        <w:rPr>
          <w:rFonts w:asciiTheme="minorHAnsi" w:hAnsiTheme="minorHAnsi"/>
          <w:color w:val="A6A6A6" w:themeColor="background1" w:themeShade="A6"/>
        </w:rPr>
        <w:t>__________________________________________________________________________________________</w:t>
      </w:r>
    </w:p>
    <w:p w14:paraId="45832C40" w14:textId="4B04B085" w:rsidR="000167E1" w:rsidRPr="002B2E24" w:rsidRDefault="00067CE0" w:rsidP="007E272F">
      <w:pPr>
        <w:pStyle w:val="ListParagraph"/>
        <w:numPr>
          <w:ilvl w:val="0"/>
          <w:numId w:val="1"/>
        </w:numPr>
        <w:ind w:right="-720"/>
        <w:contextualSpacing w:val="0"/>
        <w:rPr>
          <w:rFonts w:asciiTheme="minorHAnsi" w:hAnsiTheme="minorHAnsi"/>
          <w:color w:val="A6A6A6" w:themeColor="background1" w:themeShade="A6"/>
        </w:rPr>
      </w:pPr>
      <w:r w:rsidRPr="00067CE0">
        <w:rPr>
          <w:rFonts w:asciiTheme="minorHAnsi" w:hAnsiTheme="minorHAnsi"/>
          <w:color w:val="A6A6A6" w:themeColor="background1" w:themeShade="A6"/>
        </w:rPr>
        <w:t>AIR/WATER-RESISTIVE BARRIER APPLICATION</w:t>
      </w:r>
    </w:p>
    <w:p w14:paraId="3B9AFFF8" w14:textId="076BCF41" w:rsidR="00F72D5F" w:rsidRDefault="00F72D5F" w:rsidP="008428B7">
      <w:pPr>
        <w:pStyle w:val="ListParagraph"/>
        <w:numPr>
          <w:ilvl w:val="0"/>
          <w:numId w:val="350"/>
        </w:numPr>
        <w:ind w:right="-720"/>
        <w:contextualSpacing w:val="0"/>
        <w:rPr>
          <w:rFonts w:asciiTheme="majorHAnsi" w:hAnsiTheme="majorHAnsi"/>
          <w:noProof/>
          <w:sz w:val="20"/>
          <w:szCs w:val="20"/>
        </w:rPr>
      </w:pPr>
      <w:r>
        <w:rPr>
          <w:rFonts w:asciiTheme="majorHAnsi" w:hAnsiTheme="majorHAnsi"/>
          <w:noProof/>
          <w:sz w:val="20"/>
          <w:szCs w:val="20"/>
        </w:rPr>
        <w:t>Design Requirements</w:t>
      </w:r>
    </w:p>
    <w:p w14:paraId="042A5B71" w14:textId="7645C5D4" w:rsidR="000E73C8" w:rsidRPr="000E73C8" w:rsidRDefault="00F61F3A" w:rsidP="008428B7">
      <w:pPr>
        <w:pStyle w:val="ListParagraph"/>
        <w:numPr>
          <w:ilvl w:val="0"/>
          <w:numId w:val="351"/>
        </w:numPr>
        <w:ind w:left="709" w:right="-720"/>
        <w:contextualSpacing w:val="0"/>
        <w:rPr>
          <w:rFonts w:asciiTheme="majorHAnsi" w:hAnsiTheme="majorHAnsi"/>
          <w:noProof/>
          <w:sz w:val="20"/>
          <w:szCs w:val="20"/>
        </w:rPr>
      </w:pPr>
      <w:r>
        <w:rPr>
          <w:rFonts w:asciiTheme="majorHAnsi" w:hAnsiTheme="majorHAnsi"/>
          <w:noProof/>
          <w:sz w:val="20"/>
          <w:szCs w:val="20"/>
        </w:rPr>
        <w:t>For Backstop NTX, e</w:t>
      </w:r>
      <w:r w:rsidR="000E73C8" w:rsidRPr="000E73C8">
        <w:rPr>
          <w:rFonts w:asciiTheme="majorHAnsi" w:hAnsiTheme="majorHAnsi"/>
          <w:noProof/>
          <w:sz w:val="20"/>
          <w:szCs w:val="20"/>
        </w:rPr>
        <w:t xml:space="preserve">nsure that the wall surface and ambient temperature are from </w:t>
      </w:r>
      <w:r w:rsidR="008F5EDC">
        <w:rPr>
          <w:rFonts w:asciiTheme="majorHAnsi" w:hAnsiTheme="majorHAnsi"/>
          <w:noProof/>
          <w:sz w:val="20"/>
          <w:szCs w:val="20"/>
        </w:rPr>
        <w:t>25</w:t>
      </w:r>
      <w:r w:rsidR="000E73C8" w:rsidRPr="000E73C8">
        <w:rPr>
          <w:rFonts w:asciiTheme="majorHAnsi" w:hAnsiTheme="majorHAnsi"/>
          <w:noProof/>
          <w:sz w:val="20"/>
          <w:szCs w:val="20"/>
        </w:rPr>
        <w:t xml:space="preserve"> °F (</w:t>
      </w:r>
      <w:r w:rsidR="008F5EDC">
        <w:rPr>
          <w:rFonts w:asciiTheme="majorHAnsi" w:hAnsiTheme="majorHAnsi"/>
          <w:noProof/>
          <w:sz w:val="20"/>
          <w:szCs w:val="20"/>
        </w:rPr>
        <w:t>-</w:t>
      </w:r>
      <w:r w:rsidR="000E73C8" w:rsidRPr="000E73C8">
        <w:rPr>
          <w:rFonts w:asciiTheme="majorHAnsi" w:hAnsiTheme="majorHAnsi"/>
          <w:noProof/>
          <w:sz w:val="20"/>
          <w:szCs w:val="20"/>
        </w:rPr>
        <w:t>4 °C) minimum to 100 °F (38 °C) maximum at the time of Backstop NT</w:t>
      </w:r>
      <w:r w:rsidR="008F5EDC">
        <w:rPr>
          <w:rFonts w:asciiTheme="majorHAnsi" w:hAnsiTheme="majorHAnsi"/>
          <w:noProof/>
          <w:sz w:val="20"/>
          <w:szCs w:val="20"/>
        </w:rPr>
        <w:t>X</w:t>
      </w:r>
      <w:r w:rsidR="000E73C8" w:rsidRPr="000E73C8">
        <w:rPr>
          <w:rFonts w:asciiTheme="majorHAnsi" w:hAnsiTheme="majorHAnsi"/>
          <w:noProof/>
          <w:sz w:val="20"/>
          <w:szCs w:val="20"/>
        </w:rPr>
        <w:t xml:space="preserve"> application.  </w:t>
      </w:r>
      <w:r w:rsidR="000E73C8" w:rsidRPr="00FC5DBD">
        <w:rPr>
          <w:rFonts w:asciiTheme="majorHAnsi" w:hAnsiTheme="majorHAnsi"/>
          <w:b/>
          <w:bCs/>
          <w:noProof/>
          <w:sz w:val="20"/>
          <w:szCs w:val="20"/>
        </w:rPr>
        <w:t>WARNING:  Do not apply the Dryvit materials in the rain.  The underlying wall materials and substrate surface must be dry prior to applying the air/water-resistive barrier.</w:t>
      </w:r>
    </w:p>
    <w:p w14:paraId="4793E61B" w14:textId="13DFBBAE" w:rsidR="008D32A8" w:rsidRPr="000E73C8" w:rsidRDefault="008D32A8" w:rsidP="008428B7">
      <w:pPr>
        <w:pStyle w:val="ListParagraph"/>
        <w:numPr>
          <w:ilvl w:val="0"/>
          <w:numId w:val="351"/>
        </w:numPr>
        <w:ind w:left="709" w:right="-720"/>
        <w:contextualSpacing w:val="0"/>
        <w:rPr>
          <w:rFonts w:asciiTheme="majorHAnsi" w:hAnsiTheme="majorHAnsi"/>
          <w:noProof/>
          <w:sz w:val="20"/>
          <w:szCs w:val="20"/>
        </w:rPr>
      </w:pPr>
      <w:r w:rsidRPr="000E73C8">
        <w:rPr>
          <w:rFonts w:asciiTheme="majorHAnsi" w:hAnsiTheme="majorHAnsi"/>
          <w:noProof/>
          <w:sz w:val="20"/>
          <w:szCs w:val="20"/>
        </w:rPr>
        <w:t>Sheathing Substrates</w:t>
      </w:r>
    </w:p>
    <w:p w14:paraId="0FEF6736" w14:textId="6DC35A09" w:rsidR="008D32A8" w:rsidRPr="000E73C8" w:rsidRDefault="008D32A8" w:rsidP="008428B7">
      <w:pPr>
        <w:pStyle w:val="ListParagraph"/>
        <w:numPr>
          <w:ilvl w:val="0"/>
          <w:numId w:val="352"/>
        </w:numPr>
        <w:ind w:left="1701" w:right="-720"/>
        <w:contextualSpacing w:val="0"/>
        <w:rPr>
          <w:rFonts w:asciiTheme="majorHAnsi" w:hAnsiTheme="majorHAnsi"/>
          <w:noProof/>
          <w:sz w:val="20"/>
          <w:szCs w:val="20"/>
        </w:rPr>
      </w:pPr>
      <w:r w:rsidRPr="000E73C8">
        <w:rPr>
          <w:rFonts w:asciiTheme="majorHAnsi" w:hAnsiTheme="majorHAnsi"/>
          <w:noProof/>
          <w:sz w:val="20"/>
          <w:szCs w:val="20"/>
        </w:rPr>
        <w:t>Prior to applying the Backstop NT</w:t>
      </w:r>
      <w:r w:rsidR="008F5EDC">
        <w:rPr>
          <w:rFonts w:asciiTheme="majorHAnsi" w:hAnsiTheme="majorHAnsi"/>
          <w:noProof/>
          <w:sz w:val="20"/>
          <w:szCs w:val="20"/>
        </w:rPr>
        <w:t>X</w:t>
      </w:r>
      <w:r w:rsidRPr="000E73C8">
        <w:rPr>
          <w:rFonts w:asciiTheme="majorHAnsi" w:hAnsiTheme="majorHAnsi"/>
          <w:noProof/>
          <w:sz w:val="20"/>
          <w:szCs w:val="20"/>
        </w:rPr>
        <w:t xml:space="preserve"> over a sheathing substrate, check to ensure that:</w:t>
      </w:r>
    </w:p>
    <w:p w14:paraId="437C7D21" w14:textId="6CF2D12F" w:rsidR="000C2E92" w:rsidRDefault="000E73C8" w:rsidP="005B0AF3">
      <w:pPr>
        <w:pStyle w:val="ListParagraph"/>
        <w:numPr>
          <w:ilvl w:val="0"/>
          <w:numId w:val="425"/>
        </w:numPr>
        <w:ind w:left="2131" w:right="-720"/>
        <w:contextualSpacing w:val="0"/>
        <w:rPr>
          <w:rFonts w:asciiTheme="majorHAnsi" w:hAnsiTheme="majorHAnsi"/>
          <w:noProof/>
          <w:sz w:val="20"/>
          <w:szCs w:val="20"/>
        </w:rPr>
      </w:pPr>
      <w:r w:rsidRPr="00FF3C1D">
        <w:rPr>
          <w:rFonts w:asciiTheme="majorHAnsi" w:hAnsiTheme="majorHAnsi"/>
          <w:noProof/>
          <w:sz w:val="20"/>
          <w:szCs w:val="20"/>
        </w:rPr>
        <w:t xml:space="preserve">The sheathing is of a type listed in the </w:t>
      </w:r>
      <w:r w:rsidR="00FF3C1D" w:rsidRPr="00FF3C1D">
        <w:rPr>
          <w:rFonts w:asciiTheme="majorHAnsi" w:hAnsiTheme="majorHAnsi"/>
          <w:noProof/>
          <w:sz w:val="20"/>
          <w:szCs w:val="20"/>
        </w:rPr>
        <w:t>Outsulation</w:t>
      </w:r>
      <w:r w:rsidR="00CE2D56" w:rsidRPr="00FF3C1D">
        <w:rPr>
          <w:rFonts w:asciiTheme="majorHAnsi" w:hAnsiTheme="majorHAnsi"/>
          <w:noProof/>
          <w:sz w:val="20"/>
          <w:szCs w:val="20"/>
        </w:rPr>
        <w:t xml:space="preserve"> Masonry Veneer System</w:t>
      </w:r>
      <w:r w:rsidRPr="00FF3C1D">
        <w:rPr>
          <w:rFonts w:asciiTheme="majorHAnsi" w:hAnsiTheme="majorHAnsi"/>
          <w:noProof/>
          <w:sz w:val="20"/>
          <w:szCs w:val="20"/>
        </w:rPr>
        <w:t xml:space="preserve"> Specification,</w:t>
      </w:r>
      <w:r w:rsidR="00F61F3A" w:rsidRPr="00FF3C1D">
        <w:rPr>
          <w:rFonts w:asciiTheme="majorHAnsi" w:hAnsiTheme="majorHAnsi"/>
          <w:noProof/>
          <w:sz w:val="20"/>
          <w:szCs w:val="20"/>
        </w:rPr>
        <w:t xml:space="preserve"> DS</w:t>
      </w:r>
      <w:r w:rsidR="005B0AF3">
        <w:rPr>
          <w:rFonts w:asciiTheme="majorHAnsi" w:hAnsiTheme="majorHAnsi"/>
          <w:noProof/>
          <w:sz w:val="20"/>
          <w:szCs w:val="20"/>
        </w:rPr>
        <w:t>977</w:t>
      </w:r>
      <w:r w:rsidR="000C2E92">
        <w:rPr>
          <w:rFonts w:asciiTheme="majorHAnsi" w:hAnsiTheme="majorHAnsi"/>
          <w:noProof/>
          <w:sz w:val="20"/>
          <w:szCs w:val="20"/>
        </w:rPr>
        <w:t>.</w:t>
      </w:r>
    </w:p>
    <w:p w14:paraId="11F209D1" w14:textId="0F26183C" w:rsidR="000E73C8" w:rsidRPr="00FF3C1D" w:rsidRDefault="000E73C8" w:rsidP="00FF3C1D">
      <w:pPr>
        <w:pStyle w:val="ListParagraph"/>
        <w:numPr>
          <w:ilvl w:val="0"/>
          <w:numId w:val="349"/>
        </w:numPr>
        <w:ind w:left="2127" w:right="-720"/>
        <w:contextualSpacing w:val="0"/>
        <w:rPr>
          <w:rFonts w:asciiTheme="majorHAnsi" w:hAnsiTheme="majorHAnsi"/>
          <w:noProof/>
          <w:sz w:val="20"/>
          <w:szCs w:val="20"/>
        </w:rPr>
      </w:pPr>
      <w:r w:rsidRPr="00FF3C1D">
        <w:rPr>
          <w:rFonts w:asciiTheme="majorHAnsi" w:hAnsiTheme="majorHAnsi"/>
          <w:noProof/>
          <w:sz w:val="20"/>
          <w:szCs w:val="20"/>
        </w:rPr>
        <w:t xml:space="preserve">The sheathing is structurally sound, free of loose material, voids, projections or other conditions that may interfere with the installation of the </w:t>
      </w:r>
      <w:r w:rsidR="00FF3C1D" w:rsidRPr="00FF3C1D">
        <w:rPr>
          <w:rFonts w:asciiTheme="majorHAnsi" w:hAnsiTheme="majorHAnsi"/>
          <w:noProof/>
          <w:sz w:val="20"/>
          <w:szCs w:val="20"/>
        </w:rPr>
        <w:t>Outsulation</w:t>
      </w:r>
      <w:r w:rsidR="00CE2D56" w:rsidRPr="00FF3C1D">
        <w:rPr>
          <w:rFonts w:asciiTheme="majorHAnsi" w:hAnsiTheme="majorHAnsi"/>
          <w:noProof/>
          <w:sz w:val="20"/>
          <w:szCs w:val="20"/>
        </w:rPr>
        <w:t xml:space="preserve"> Masonry Veneer System</w:t>
      </w:r>
      <w:r w:rsidRPr="00FF3C1D">
        <w:rPr>
          <w:rFonts w:asciiTheme="majorHAnsi" w:hAnsiTheme="majorHAnsi"/>
          <w:noProof/>
          <w:sz w:val="20"/>
          <w:szCs w:val="20"/>
        </w:rPr>
        <w:t>.</w:t>
      </w:r>
    </w:p>
    <w:p w14:paraId="2E1EE038" w14:textId="77777777" w:rsidR="000E73C8" w:rsidRDefault="008D32A8" w:rsidP="008428B7">
      <w:pPr>
        <w:pStyle w:val="ListParagraph"/>
        <w:numPr>
          <w:ilvl w:val="0"/>
          <w:numId w:val="349"/>
        </w:numPr>
        <w:ind w:left="2127" w:right="-720"/>
        <w:contextualSpacing w:val="0"/>
        <w:rPr>
          <w:rFonts w:asciiTheme="majorHAnsi" w:hAnsiTheme="majorHAnsi"/>
          <w:noProof/>
          <w:sz w:val="20"/>
          <w:szCs w:val="20"/>
        </w:rPr>
      </w:pPr>
      <w:r w:rsidRPr="000E73C8">
        <w:rPr>
          <w:rFonts w:asciiTheme="majorHAnsi" w:hAnsiTheme="majorHAnsi"/>
          <w:noProof/>
          <w:sz w:val="20"/>
          <w:szCs w:val="20"/>
        </w:rPr>
        <w:t>The sheathing is clean, dry, and free of grease, oil, paint and other foreign material.</w:t>
      </w:r>
      <w:r w:rsidR="000E73C8">
        <w:rPr>
          <w:rFonts w:asciiTheme="majorHAnsi" w:hAnsiTheme="majorHAnsi"/>
          <w:noProof/>
          <w:sz w:val="20"/>
          <w:szCs w:val="20"/>
        </w:rPr>
        <w:t xml:space="preserve"> </w:t>
      </w:r>
    </w:p>
    <w:p w14:paraId="3E6C3694" w14:textId="77777777" w:rsidR="000E73C8" w:rsidRDefault="008D32A8" w:rsidP="008428B7">
      <w:pPr>
        <w:pStyle w:val="ListParagraph"/>
        <w:numPr>
          <w:ilvl w:val="0"/>
          <w:numId w:val="349"/>
        </w:numPr>
        <w:ind w:left="2127" w:right="-720"/>
        <w:contextualSpacing w:val="0"/>
        <w:rPr>
          <w:rFonts w:asciiTheme="majorHAnsi" w:hAnsiTheme="majorHAnsi"/>
          <w:noProof/>
          <w:sz w:val="20"/>
          <w:szCs w:val="20"/>
        </w:rPr>
      </w:pPr>
      <w:r w:rsidRPr="000E73C8">
        <w:rPr>
          <w:rFonts w:asciiTheme="majorHAnsi" w:hAnsiTheme="majorHAnsi"/>
          <w:noProof/>
          <w:sz w:val="20"/>
          <w:szCs w:val="20"/>
        </w:rPr>
        <w:t>Exterior grade gypsum sheathing shall not show signs of deterioration and facer shall be firmly bonded to the core.</w:t>
      </w:r>
      <w:r w:rsidR="000E73C8" w:rsidRPr="000E73C8">
        <w:rPr>
          <w:rFonts w:asciiTheme="majorHAnsi" w:hAnsiTheme="majorHAnsi"/>
          <w:noProof/>
          <w:sz w:val="20"/>
          <w:szCs w:val="20"/>
        </w:rPr>
        <w:t xml:space="preserve"> </w:t>
      </w:r>
    </w:p>
    <w:p w14:paraId="7E907970" w14:textId="0B7FBC6C" w:rsidR="000E73C8" w:rsidRPr="000E73C8" w:rsidRDefault="008D32A8" w:rsidP="008428B7">
      <w:pPr>
        <w:pStyle w:val="ListParagraph"/>
        <w:numPr>
          <w:ilvl w:val="0"/>
          <w:numId w:val="349"/>
        </w:numPr>
        <w:ind w:left="2127" w:right="-720"/>
        <w:contextualSpacing w:val="0"/>
        <w:rPr>
          <w:rFonts w:asciiTheme="majorHAnsi" w:hAnsiTheme="majorHAnsi"/>
          <w:noProof/>
          <w:sz w:val="20"/>
          <w:szCs w:val="20"/>
        </w:rPr>
      </w:pPr>
      <w:r w:rsidRPr="000E73C8">
        <w:rPr>
          <w:rFonts w:asciiTheme="majorHAnsi" w:hAnsiTheme="majorHAnsi"/>
          <w:noProof/>
          <w:sz w:val="20"/>
          <w:szCs w:val="20"/>
        </w:rPr>
        <w:t>Plywood or OSB moisture content shall not exceed 19% as measured by a probe type moisture meter.</w:t>
      </w:r>
    </w:p>
    <w:p w14:paraId="4815D04A" w14:textId="29FFCFB0" w:rsidR="008D32A8" w:rsidRPr="000E73C8" w:rsidRDefault="008D32A8" w:rsidP="008428B7">
      <w:pPr>
        <w:pStyle w:val="ListParagraph"/>
        <w:numPr>
          <w:ilvl w:val="0"/>
          <w:numId w:val="349"/>
        </w:numPr>
        <w:ind w:left="2127" w:right="-720"/>
        <w:contextualSpacing w:val="0"/>
        <w:rPr>
          <w:rFonts w:asciiTheme="majorHAnsi" w:hAnsiTheme="majorHAnsi"/>
          <w:noProof/>
          <w:sz w:val="20"/>
          <w:szCs w:val="20"/>
        </w:rPr>
      </w:pPr>
      <w:r w:rsidRPr="000E73C8">
        <w:rPr>
          <w:rFonts w:asciiTheme="majorHAnsi" w:hAnsiTheme="majorHAnsi"/>
          <w:noProof/>
          <w:sz w:val="20"/>
          <w:szCs w:val="20"/>
        </w:rPr>
        <w:t xml:space="preserve">There are no planar irregularities greater than 1/4 in (6.4 mm) within any 4 ft (1.2 m) radius. </w:t>
      </w:r>
      <w:r w:rsidRPr="006C2A8E">
        <w:rPr>
          <w:rFonts w:asciiTheme="majorHAnsi" w:hAnsiTheme="majorHAnsi"/>
          <w:b/>
          <w:bCs/>
          <w:noProof/>
          <w:sz w:val="20"/>
          <w:szCs w:val="20"/>
        </w:rPr>
        <w:t xml:space="preserve">SHEATHING WITH GAPS OR DAMAGE EXCEEDING 1/4 in (6.4 mm) IN ANY ONE DIRECTION MUST BE REPLACED. NOTE: Notify the general contractor and/or architect and/or owner of all discrepancies. Do not proceed until all unsatisfactory conditions have been corrected. </w:t>
      </w:r>
      <w:r w:rsidRPr="006C2A8E">
        <w:rPr>
          <w:rFonts w:asciiTheme="majorHAnsi" w:hAnsiTheme="majorHAnsi"/>
          <w:b/>
          <w:bCs/>
          <w:noProof/>
          <w:sz w:val="20"/>
          <w:szCs w:val="20"/>
        </w:rPr>
        <w:br/>
      </w:r>
      <w:r w:rsidRPr="002C74CE">
        <w:rPr>
          <w:rFonts w:asciiTheme="majorHAnsi" w:hAnsiTheme="majorHAnsi"/>
          <w:b/>
          <w:bCs/>
          <w:noProof/>
          <w:sz w:val="20"/>
          <w:szCs w:val="20"/>
        </w:rPr>
        <w:t>NOTE: OSB sheathing requires that joints and fasteners be treated with Backstop NT</w:t>
      </w:r>
      <w:r w:rsidR="00135DAE" w:rsidRPr="002C74CE">
        <w:rPr>
          <w:rFonts w:asciiTheme="majorHAnsi" w:hAnsiTheme="majorHAnsi"/>
          <w:b/>
          <w:bCs/>
          <w:noProof/>
          <w:sz w:val="20"/>
          <w:szCs w:val="20"/>
        </w:rPr>
        <w:t>X</w:t>
      </w:r>
      <w:r w:rsidRPr="002C74CE">
        <w:rPr>
          <w:rFonts w:asciiTheme="majorHAnsi" w:hAnsiTheme="majorHAnsi"/>
          <w:b/>
          <w:bCs/>
          <w:noProof/>
          <w:sz w:val="20"/>
          <w:szCs w:val="20"/>
        </w:rPr>
        <w:t xml:space="preserve"> – Texture. Two (2) coats of Backstop NT</w:t>
      </w:r>
      <w:r w:rsidR="00135DAE" w:rsidRPr="002C74CE">
        <w:rPr>
          <w:rFonts w:asciiTheme="majorHAnsi" w:hAnsiTheme="majorHAnsi"/>
          <w:b/>
          <w:bCs/>
          <w:noProof/>
          <w:sz w:val="20"/>
          <w:szCs w:val="20"/>
        </w:rPr>
        <w:t>X</w:t>
      </w:r>
      <w:r w:rsidRPr="002C74CE">
        <w:rPr>
          <w:rFonts w:asciiTheme="majorHAnsi" w:hAnsiTheme="majorHAnsi"/>
          <w:b/>
          <w:bCs/>
          <w:noProof/>
          <w:sz w:val="20"/>
          <w:szCs w:val="20"/>
        </w:rPr>
        <w:t>-Smooth are required for the field of the wall. Backstop NT</w:t>
      </w:r>
      <w:r w:rsidR="00135DAE" w:rsidRPr="002C74CE">
        <w:rPr>
          <w:rFonts w:asciiTheme="majorHAnsi" w:hAnsiTheme="majorHAnsi"/>
          <w:b/>
          <w:bCs/>
          <w:noProof/>
          <w:sz w:val="20"/>
          <w:szCs w:val="20"/>
        </w:rPr>
        <w:t>X</w:t>
      </w:r>
      <w:r w:rsidRPr="002C74CE">
        <w:rPr>
          <w:rFonts w:asciiTheme="majorHAnsi" w:hAnsiTheme="majorHAnsi"/>
          <w:b/>
          <w:bCs/>
          <w:noProof/>
          <w:sz w:val="20"/>
          <w:szCs w:val="20"/>
        </w:rPr>
        <w:t>-Texture is not recommended for application in the field of the board.</w:t>
      </w:r>
    </w:p>
    <w:p w14:paraId="1B2412C8" w14:textId="5ED06DBD" w:rsidR="00FE2DD4" w:rsidRDefault="008D32A8" w:rsidP="008428B7">
      <w:pPr>
        <w:pStyle w:val="ListParagraph"/>
        <w:numPr>
          <w:ilvl w:val="0"/>
          <w:numId w:val="351"/>
        </w:numPr>
        <w:ind w:left="709" w:right="-720"/>
        <w:contextualSpacing w:val="0"/>
        <w:rPr>
          <w:rFonts w:asciiTheme="majorHAnsi" w:hAnsiTheme="majorHAnsi"/>
          <w:noProof/>
          <w:sz w:val="20"/>
          <w:szCs w:val="20"/>
        </w:rPr>
      </w:pPr>
      <w:r w:rsidRPr="00FE2DD4">
        <w:rPr>
          <w:rFonts w:asciiTheme="majorHAnsi" w:hAnsiTheme="majorHAnsi"/>
          <w:noProof/>
          <w:sz w:val="20"/>
          <w:szCs w:val="20"/>
        </w:rPr>
        <w:t>Concrete or Masonry Substrates</w:t>
      </w:r>
    </w:p>
    <w:p w14:paraId="64F441D3" w14:textId="09F341FD" w:rsidR="008D32A8" w:rsidRPr="00FE2DD4" w:rsidRDefault="008D32A8" w:rsidP="002B6DFA">
      <w:pPr>
        <w:pStyle w:val="ListParagraph"/>
        <w:ind w:left="709" w:right="-720"/>
        <w:contextualSpacing w:val="0"/>
        <w:rPr>
          <w:rFonts w:asciiTheme="majorHAnsi" w:hAnsiTheme="majorHAnsi"/>
          <w:noProof/>
          <w:sz w:val="20"/>
          <w:szCs w:val="20"/>
        </w:rPr>
      </w:pPr>
      <w:r w:rsidRPr="002A251C">
        <w:rPr>
          <w:rFonts w:asciiTheme="majorHAnsi" w:hAnsiTheme="majorHAnsi"/>
          <w:b/>
          <w:bCs/>
          <w:noProof/>
          <w:sz w:val="20"/>
          <w:szCs w:val="20"/>
        </w:rPr>
        <w:t>NOTE: Backstop NT</w:t>
      </w:r>
      <w:r w:rsidR="00135DAE" w:rsidRPr="002A251C">
        <w:rPr>
          <w:rFonts w:asciiTheme="majorHAnsi" w:hAnsiTheme="majorHAnsi"/>
          <w:b/>
          <w:bCs/>
          <w:noProof/>
          <w:sz w:val="20"/>
          <w:szCs w:val="20"/>
        </w:rPr>
        <w:t>X</w:t>
      </w:r>
      <w:r w:rsidRPr="002A251C">
        <w:rPr>
          <w:rFonts w:asciiTheme="majorHAnsi" w:hAnsiTheme="majorHAnsi"/>
          <w:b/>
          <w:bCs/>
          <w:noProof/>
          <w:sz w:val="20"/>
          <w:szCs w:val="20"/>
        </w:rPr>
        <w:t xml:space="preserve"> – Texture or Backstop NT</w:t>
      </w:r>
      <w:r w:rsidR="00B45BEF" w:rsidRPr="00D50CC9">
        <w:rPr>
          <w:rFonts w:asciiTheme="majorHAnsi" w:hAnsiTheme="majorHAnsi"/>
          <w:b/>
          <w:bCs/>
          <w:noProof/>
          <w:sz w:val="20"/>
          <w:szCs w:val="20"/>
        </w:rPr>
        <w:t>X – Smooth (s</w:t>
      </w:r>
      <w:r w:rsidRPr="002A251C">
        <w:rPr>
          <w:rFonts w:asciiTheme="majorHAnsi" w:hAnsiTheme="majorHAnsi"/>
          <w:b/>
          <w:bCs/>
          <w:noProof/>
          <w:sz w:val="20"/>
          <w:szCs w:val="20"/>
        </w:rPr>
        <w:t>pray</w:t>
      </w:r>
      <w:r w:rsidR="00B45BEF" w:rsidRPr="00D50CC9">
        <w:rPr>
          <w:rFonts w:asciiTheme="majorHAnsi" w:hAnsiTheme="majorHAnsi"/>
          <w:b/>
          <w:bCs/>
          <w:noProof/>
          <w:sz w:val="20"/>
          <w:szCs w:val="20"/>
        </w:rPr>
        <w:t>ed)</w:t>
      </w:r>
      <w:r w:rsidRPr="002A251C">
        <w:rPr>
          <w:rFonts w:asciiTheme="majorHAnsi" w:hAnsiTheme="majorHAnsi"/>
          <w:b/>
          <w:bCs/>
          <w:noProof/>
          <w:sz w:val="20"/>
          <w:szCs w:val="20"/>
        </w:rPr>
        <w:t xml:space="preserve"> are recommended for use over concrete and masonry.</w:t>
      </w:r>
    </w:p>
    <w:p w14:paraId="098E277A" w14:textId="301407DA" w:rsidR="008D32A8" w:rsidRPr="00FE2DD4" w:rsidRDefault="008D32A8" w:rsidP="008428B7">
      <w:pPr>
        <w:pStyle w:val="ListParagraph"/>
        <w:numPr>
          <w:ilvl w:val="0"/>
          <w:numId w:val="354"/>
        </w:numPr>
        <w:ind w:right="-720"/>
        <w:contextualSpacing w:val="0"/>
        <w:rPr>
          <w:rFonts w:asciiTheme="majorHAnsi" w:hAnsiTheme="majorHAnsi"/>
          <w:noProof/>
          <w:sz w:val="20"/>
          <w:szCs w:val="20"/>
        </w:rPr>
      </w:pPr>
      <w:r w:rsidRPr="00FE2DD4">
        <w:rPr>
          <w:rFonts w:asciiTheme="majorHAnsi" w:hAnsiTheme="majorHAnsi"/>
          <w:noProof/>
          <w:sz w:val="20"/>
          <w:szCs w:val="20"/>
        </w:rPr>
        <w:t>Prior to applying the Backstop NT</w:t>
      </w:r>
      <w:r w:rsidR="00B45BEF">
        <w:rPr>
          <w:rFonts w:asciiTheme="majorHAnsi" w:hAnsiTheme="majorHAnsi"/>
          <w:noProof/>
          <w:sz w:val="20"/>
          <w:szCs w:val="20"/>
        </w:rPr>
        <w:t>X</w:t>
      </w:r>
      <w:r w:rsidRPr="00FE2DD4">
        <w:rPr>
          <w:rFonts w:asciiTheme="majorHAnsi" w:hAnsiTheme="majorHAnsi"/>
          <w:noProof/>
          <w:sz w:val="20"/>
          <w:szCs w:val="20"/>
        </w:rPr>
        <w:t xml:space="preserve"> </w:t>
      </w:r>
      <w:r w:rsidR="00297F02">
        <w:rPr>
          <w:rFonts w:asciiTheme="majorHAnsi" w:hAnsiTheme="majorHAnsi"/>
          <w:noProof/>
          <w:sz w:val="20"/>
          <w:szCs w:val="20"/>
        </w:rPr>
        <w:t>–</w:t>
      </w:r>
      <w:r w:rsidRPr="00FE2DD4">
        <w:rPr>
          <w:rFonts w:asciiTheme="majorHAnsi" w:hAnsiTheme="majorHAnsi"/>
          <w:noProof/>
          <w:sz w:val="20"/>
          <w:szCs w:val="20"/>
        </w:rPr>
        <w:t xml:space="preserve"> Texture or Backstop NT</w:t>
      </w:r>
      <w:r w:rsidR="00B45BEF">
        <w:rPr>
          <w:rFonts w:asciiTheme="majorHAnsi" w:hAnsiTheme="majorHAnsi"/>
          <w:noProof/>
          <w:sz w:val="20"/>
          <w:szCs w:val="20"/>
        </w:rPr>
        <w:t>X</w:t>
      </w:r>
      <w:r w:rsidRPr="00FE2DD4">
        <w:rPr>
          <w:rFonts w:asciiTheme="majorHAnsi" w:hAnsiTheme="majorHAnsi"/>
          <w:noProof/>
          <w:sz w:val="20"/>
          <w:szCs w:val="20"/>
        </w:rPr>
        <w:t xml:space="preserve"> – S</w:t>
      </w:r>
      <w:r w:rsidR="00D40179">
        <w:rPr>
          <w:rFonts w:asciiTheme="majorHAnsi" w:hAnsiTheme="majorHAnsi"/>
          <w:noProof/>
          <w:sz w:val="20"/>
          <w:szCs w:val="20"/>
        </w:rPr>
        <w:t>m</w:t>
      </w:r>
      <w:r w:rsidR="00B45BEF">
        <w:rPr>
          <w:rFonts w:asciiTheme="majorHAnsi" w:hAnsiTheme="majorHAnsi"/>
          <w:noProof/>
          <w:sz w:val="20"/>
          <w:szCs w:val="20"/>
        </w:rPr>
        <w:t>ooth (sprayed)</w:t>
      </w:r>
      <w:r w:rsidRPr="00FE2DD4">
        <w:rPr>
          <w:rFonts w:asciiTheme="majorHAnsi" w:hAnsiTheme="majorHAnsi"/>
          <w:noProof/>
          <w:sz w:val="20"/>
          <w:szCs w:val="20"/>
        </w:rPr>
        <w:t xml:space="preserve"> over a concrete or masonry substrate, check to ensure that:</w:t>
      </w:r>
    </w:p>
    <w:p w14:paraId="71D610EC" w14:textId="77777777" w:rsidR="001023ED" w:rsidRDefault="008D32A8" w:rsidP="008428B7">
      <w:pPr>
        <w:pStyle w:val="ListParagraph"/>
        <w:numPr>
          <w:ilvl w:val="0"/>
          <w:numId w:val="355"/>
        </w:numPr>
        <w:ind w:left="2127" w:right="-720"/>
        <w:contextualSpacing w:val="0"/>
        <w:rPr>
          <w:rFonts w:asciiTheme="majorHAnsi" w:hAnsiTheme="majorHAnsi"/>
          <w:noProof/>
          <w:sz w:val="20"/>
          <w:szCs w:val="20"/>
        </w:rPr>
      </w:pPr>
      <w:r w:rsidRPr="008D32A8">
        <w:rPr>
          <w:rFonts w:asciiTheme="majorHAnsi" w:hAnsiTheme="majorHAnsi"/>
          <w:noProof/>
          <w:sz w:val="20"/>
          <w:szCs w:val="20"/>
        </w:rPr>
        <w:t>All cracks are repaired using appropriate procedures and materials.</w:t>
      </w:r>
    </w:p>
    <w:p w14:paraId="1654F318" w14:textId="28237711" w:rsidR="001023ED" w:rsidRDefault="001606B3" w:rsidP="008428B7">
      <w:pPr>
        <w:pStyle w:val="ListParagraph"/>
        <w:numPr>
          <w:ilvl w:val="0"/>
          <w:numId w:val="355"/>
        </w:numPr>
        <w:ind w:left="2127" w:right="-720"/>
        <w:contextualSpacing w:val="0"/>
        <w:rPr>
          <w:rFonts w:asciiTheme="majorHAnsi" w:hAnsiTheme="majorHAnsi"/>
          <w:noProof/>
          <w:sz w:val="20"/>
          <w:szCs w:val="20"/>
        </w:rPr>
      </w:pPr>
      <w:r w:rsidRPr="001606B3">
        <w:rPr>
          <w:rFonts w:asciiTheme="majorHAnsi" w:hAnsiTheme="majorHAnsi"/>
          <w:noProof/>
          <w:sz w:val="20"/>
          <w:szCs w:val="20"/>
        </w:rPr>
        <w:t xml:space="preserve">The substrate is structurally sound, free of loose material, voids, projections or other conditions that may interfere with the installation of the </w:t>
      </w:r>
      <w:r w:rsidR="00FF3C1D">
        <w:rPr>
          <w:rFonts w:asciiTheme="majorHAnsi" w:hAnsiTheme="majorHAnsi"/>
          <w:noProof/>
          <w:sz w:val="20"/>
          <w:szCs w:val="20"/>
        </w:rPr>
        <w:t>Outsulation</w:t>
      </w:r>
      <w:r w:rsidR="00CE2D56">
        <w:rPr>
          <w:rFonts w:asciiTheme="majorHAnsi" w:hAnsiTheme="majorHAnsi"/>
          <w:noProof/>
          <w:sz w:val="20"/>
          <w:szCs w:val="20"/>
        </w:rPr>
        <w:t xml:space="preserve"> Masonry Veneer System</w:t>
      </w:r>
      <w:r w:rsidRPr="001606B3">
        <w:rPr>
          <w:rFonts w:asciiTheme="majorHAnsi" w:hAnsiTheme="majorHAnsi"/>
          <w:noProof/>
          <w:sz w:val="20"/>
          <w:szCs w:val="20"/>
        </w:rPr>
        <w:t>.</w:t>
      </w:r>
    </w:p>
    <w:p w14:paraId="003D183A" w14:textId="77777777" w:rsidR="001023ED" w:rsidRDefault="008D32A8" w:rsidP="008428B7">
      <w:pPr>
        <w:pStyle w:val="ListParagraph"/>
        <w:numPr>
          <w:ilvl w:val="0"/>
          <w:numId w:val="355"/>
        </w:numPr>
        <w:ind w:left="2127" w:right="-720"/>
        <w:contextualSpacing w:val="0"/>
        <w:rPr>
          <w:rFonts w:asciiTheme="majorHAnsi" w:hAnsiTheme="majorHAnsi"/>
          <w:noProof/>
          <w:sz w:val="20"/>
          <w:szCs w:val="20"/>
        </w:rPr>
      </w:pPr>
      <w:r w:rsidRPr="001023ED">
        <w:rPr>
          <w:rFonts w:asciiTheme="majorHAnsi" w:hAnsiTheme="majorHAnsi"/>
          <w:noProof/>
          <w:sz w:val="20"/>
          <w:szCs w:val="20"/>
        </w:rPr>
        <w:t>The substrate is clean, dry, free of grease, oil, paint, form release agents, efflorescence and other foreign materials that may inhibit adhesion.</w:t>
      </w:r>
    </w:p>
    <w:p w14:paraId="0D837521" w14:textId="1E06A6E3" w:rsidR="008D32A8" w:rsidRPr="001023ED" w:rsidRDefault="008D32A8" w:rsidP="008428B7">
      <w:pPr>
        <w:pStyle w:val="ListParagraph"/>
        <w:numPr>
          <w:ilvl w:val="0"/>
          <w:numId w:val="355"/>
        </w:numPr>
        <w:ind w:left="2127" w:right="-720"/>
        <w:contextualSpacing w:val="0"/>
        <w:rPr>
          <w:rFonts w:asciiTheme="majorHAnsi" w:hAnsiTheme="majorHAnsi"/>
          <w:noProof/>
          <w:sz w:val="20"/>
          <w:szCs w:val="20"/>
        </w:rPr>
      </w:pPr>
      <w:r w:rsidRPr="001023ED">
        <w:rPr>
          <w:rFonts w:asciiTheme="majorHAnsi" w:hAnsiTheme="majorHAnsi"/>
          <w:noProof/>
          <w:sz w:val="20"/>
          <w:szCs w:val="20"/>
        </w:rPr>
        <w:t>There are no planar irregularities greater than 1/4 in (6.4 mm) within any 4 ft (1.2 m) radius.</w:t>
      </w:r>
    </w:p>
    <w:p w14:paraId="46EBF049" w14:textId="79C4CE48" w:rsidR="008D32A8" w:rsidRPr="001023ED" w:rsidRDefault="001606B3" w:rsidP="008428B7">
      <w:pPr>
        <w:pStyle w:val="ListParagraph"/>
        <w:numPr>
          <w:ilvl w:val="0"/>
          <w:numId w:val="355"/>
        </w:numPr>
        <w:ind w:left="2127" w:right="-720"/>
        <w:contextualSpacing w:val="0"/>
        <w:rPr>
          <w:rFonts w:asciiTheme="majorHAnsi" w:hAnsiTheme="majorHAnsi"/>
          <w:noProof/>
          <w:sz w:val="20"/>
          <w:szCs w:val="20"/>
        </w:rPr>
      </w:pPr>
      <w:r w:rsidRPr="001606B3">
        <w:rPr>
          <w:rFonts w:asciiTheme="majorHAnsi" w:hAnsiTheme="majorHAnsi"/>
          <w:noProof/>
          <w:sz w:val="20"/>
          <w:szCs w:val="20"/>
        </w:rPr>
        <w:t>Mortar joints that are NOT struck flush or heavily textured masonry units shall be skim coated with Dryvit Genesis or Genesis DM prior to the application of Backstop NT</w:t>
      </w:r>
      <w:r w:rsidR="00B45BEF">
        <w:rPr>
          <w:rFonts w:asciiTheme="majorHAnsi" w:hAnsiTheme="majorHAnsi"/>
          <w:noProof/>
          <w:sz w:val="20"/>
          <w:szCs w:val="20"/>
        </w:rPr>
        <w:t>X</w:t>
      </w:r>
      <w:r w:rsidRPr="001606B3">
        <w:rPr>
          <w:rFonts w:asciiTheme="majorHAnsi" w:hAnsiTheme="majorHAnsi"/>
          <w:noProof/>
          <w:sz w:val="20"/>
          <w:szCs w:val="20"/>
        </w:rPr>
        <w:t xml:space="preserve"> – Texture or Backstop NT</w:t>
      </w:r>
      <w:r w:rsidR="00B45BEF">
        <w:rPr>
          <w:rFonts w:asciiTheme="majorHAnsi" w:hAnsiTheme="majorHAnsi"/>
          <w:noProof/>
          <w:sz w:val="20"/>
          <w:szCs w:val="20"/>
        </w:rPr>
        <w:t>X</w:t>
      </w:r>
      <w:r w:rsidRPr="001606B3">
        <w:rPr>
          <w:rFonts w:asciiTheme="majorHAnsi" w:hAnsiTheme="majorHAnsi"/>
          <w:noProof/>
          <w:sz w:val="20"/>
          <w:szCs w:val="20"/>
        </w:rPr>
        <w:t xml:space="preserve"> </w:t>
      </w:r>
      <w:r w:rsidR="00297F02">
        <w:rPr>
          <w:rFonts w:asciiTheme="majorHAnsi" w:hAnsiTheme="majorHAnsi"/>
          <w:noProof/>
          <w:sz w:val="20"/>
          <w:szCs w:val="20"/>
        </w:rPr>
        <w:t>–</w:t>
      </w:r>
      <w:r w:rsidRPr="001606B3">
        <w:rPr>
          <w:rFonts w:asciiTheme="majorHAnsi" w:hAnsiTheme="majorHAnsi"/>
          <w:noProof/>
          <w:sz w:val="20"/>
          <w:szCs w:val="20"/>
        </w:rPr>
        <w:t xml:space="preserve"> S</w:t>
      </w:r>
      <w:r w:rsidR="00B45BEF">
        <w:rPr>
          <w:rFonts w:asciiTheme="majorHAnsi" w:hAnsiTheme="majorHAnsi"/>
          <w:noProof/>
          <w:sz w:val="20"/>
          <w:szCs w:val="20"/>
        </w:rPr>
        <w:t>mooth (sprayed)</w:t>
      </w:r>
      <w:r w:rsidRPr="001606B3">
        <w:rPr>
          <w:rFonts w:asciiTheme="majorHAnsi" w:hAnsiTheme="majorHAnsi"/>
          <w:noProof/>
          <w:sz w:val="20"/>
          <w:szCs w:val="20"/>
        </w:rPr>
        <w:t>.</w:t>
      </w:r>
      <w:r w:rsidR="000F078D">
        <w:rPr>
          <w:rFonts w:asciiTheme="majorHAnsi" w:hAnsiTheme="majorHAnsi"/>
          <w:noProof/>
          <w:sz w:val="20"/>
          <w:szCs w:val="20"/>
        </w:rPr>
        <w:tab/>
      </w:r>
    </w:p>
    <w:p w14:paraId="616920D5" w14:textId="1B3D95CF" w:rsidR="00180EB2" w:rsidRDefault="008D32A8" w:rsidP="008428B7">
      <w:pPr>
        <w:pStyle w:val="ListParagraph"/>
        <w:numPr>
          <w:ilvl w:val="0"/>
          <w:numId w:val="261"/>
        </w:numPr>
        <w:ind w:left="2552" w:right="-720" w:hanging="357"/>
        <w:contextualSpacing w:val="0"/>
        <w:rPr>
          <w:rFonts w:asciiTheme="majorHAnsi" w:hAnsiTheme="majorHAnsi"/>
          <w:noProof/>
          <w:sz w:val="20"/>
          <w:szCs w:val="20"/>
        </w:rPr>
      </w:pPr>
      <w:r w:rsidRPr="00180EB2">
        <w:rPr>
          <w:rFonts w:asciiTheme="majorHAnsi" w:hAnsiTheme="majorHAnsi"/>
          <w:noProof/>
          <w:sz w:val="20"/>
          <w:szCs w:val="20"/>
        </w:rPr>
        <w:t xml:space="preserve">Mix Genesis </w:t>
      </w:r>
      <w:r w:rsidR="00F61F3A">
        <w:rPr>
          <w:rFonts w:asciiTheme="majorHAnsi" w:hAnsiTheme="majorHAnsi"/>
          <w:noProof/>
          <w:sz w:val="20"/>
          <w:szCs w:val="20"/>
        </w:rPr>
        <w:t xml:space="preserve">in accordance with DS417 </w:t>
      </w:r>
      <w:r w:rsidRPr="00180EB2">
        <w:rPr>
          <w:rFonts w:asciiTheme="majorHAnsi" w:hAnsiTheme="majorHAnsi"/>
          <w:noProof/>
          <w:sz w:val="20"/>
          <w:szCs w:val="20"/>
        </w:rPr>
        <w:t>or Genesis DM in accordance with</w:t>
      </w:r>
      <w:r w:rsidR="00F61F3A">
        <w:rPr>
          <w:rFonts w:asciiTheme="majorHAnsi" w:hAnsiTheme="majorHAnsi"/>
          <w:noProof/>
          <w:sz w:val="20"/>
          <w:szCs w:val="20"/>
        </w:rPr>
        <w:t xml:space="preserve"> DS452</w:t>
      </w:r>
      <w:r w:rsidRPr="00180EB2">
        <w:rPr>
          <w:rFonts w:asciiTheme="majorHAnsi" w:hAnsiTheme="majorHAnsi"/>
          <w:noProof/>
          <w:sz w:val="20"/>
          <w:szCs w:val="20"/>
        </w:rPr>
        <w:t xml:space="preserve"> , respectively.</w:t>
      </w:r>
    </w:p>
    <w:p w14:paraId="300F42B6" w14:textId="4617C871" w:rsidR="00180EB2" w:rsidRDefault="008D32A8" w:rsidP="008428B7">
      <w:pPr>
        <w:pStyle w:val="ListParagraph"/>
        <w:numPr>
          <w:ilvl w:val="0"/>
          <w:numId w:val="261"/>
        </w:numPr>
        <w:ind w:left="2552" w:right="-720" w:hanging="357"/>
        <w:contextualSpacing w:val="0"/>
        <w:rPr>
          <w:rFonts w:asciiTheme="majorHAnsi" w:hAnsiTheme="majorHAnsi"/>
          <w:noProof/>
          <w:sz w:val="20"/>
          <w:szCs w:val="20"/>
        </w:rPr>
      </w:pPr>
      <w:r w:rsidRPr="00180EB2">
        <w:rPr>
          <w:rFonts w:asciiTheme="majorHAnsi" w:hAnsiTheme="majorHAnsi"/>
          <w:noProof/>
          <w:sz w:val="20"/>
          <w:szCs w:val="20"/>
        </w:rPr>
        <w:t>With a stainless steel trowel, apply a coat of the Genesis mixture or Genesis DM mixture over the substrate to fill the mortar joints and surface texture to provide a uniform smooth surface for the application of the Backstop NT</w:t>
      </w:r>
      <w:r w:rsidR="002A251C">
        <w:rPr>
          <w:rFonts w:asciiTheme="majorHAnsi" w:hAnsiTheme="majorHAnsi"/>
          <w:noProof/>
          <w:sz w:val="20"/>
          <w:szCs w:val="20"/>
        </w:rPr>
        <w:t>X</w:t>
      </w:r>
      <w:r w:rsidRPr="00180EB2">
        <w:rPr>
          <w:rFonts w:asciiTheme="majorHAnsi" w:hAnsiTheme="majorHAnsi"/>
          <w:noProof/>
          <w:sz w:val="20"/>
          <w:szCs w:val="20"/>
        </w:rPr>
        <w:t xml:space="preserve"> </w:t>
      </w:r>
      <w:r w:rsidR="00EF49DE">
        <w:rPr>
          <w:rFonts w:asciiTheme="majorHAnsi" w:hAnsiTheme="majorHAnsi"/>
          <w:noProof/>
          <w:sz w:val="20"/>
          <w:szCs w:val="20"/>
        </w:rPr>
        <w:t>m</w:t>
      </w:r>
      <w:r w:rsidRPr="00180EB2">
        <w:rPr>
          <w:rFonts w:asciiTheme="majorHAnsi" w:hAnsiTheme="majorHAnsi"/>
          <w:noProof/>
          <w:sz w:val="20"/>
          <w:szCs w:val="20"/>
        </w:rPr>
        <w:t>aterial.</w:t>
      </w:r>
    </w:p>
    <w:p w14:paraId="086BA382" w14:textId="0FF0FA52" w:rsidR="00C15ECC" w:rsidRDefault="008D32A8" w:rsidP="008428B7">
      <w:pPr>
        <w:pStyle w:val="ListParagraph"/>
        <w:numPr>
          <w:ilvl w:val="0"/>
          <w:numId w:val="261"/>
        </w:numPr>
        <w:ind w:left="2552" w:right="-720" w:hanging="357"/>
        <w:contextualSpacing w:val="0"/>
        <w:rPr>
          <w:rFonts w:asciiTheme="majorHAnsi" w:hAnsiTheme="majorHAnsi"/>
          <w:noProof/>
          <w:sz w:val="20"/>
          <w:szCs w:val="20"/>
        </w:rPr>
      </w:pPr>
      <w:r w:rsidRPr="00180EB2">
        <w:rPr>
          <w:rFonts w:asciiTheme="majorHAnsi" w:hAnsiTheme="majorHAnsi"/>
          <w:noProof/>
          <w:sz w:val="20"/>
          <w:szCs w:val="20"/>
        </w:rPr>
        <w:t>Allow the skim coat to completely dry prior to applying the Backstop NT</w:t>
      </w:r>
      <w:r w:rsidR="002A251C">
        <w:rPr>
          <w:rFonts w:asciiTheme="majorHAnsi" w:hAnsiTheme="majorHAnsi"/>
          <w:noProof/>
          <w:sz w:val="20"/>
          <w:szCs w:val="20"/>
        </w:rPr>
        <w:t>X</w:t>
      </w:r>
      <w:r w:rsidRPr="00180EB2">
        <w:rPr>
          <w:rFonts w:asciiTheme="majorHAnsi" w:hAnsiTheme="majorHAnsi"/>
          <w:noProof/>
          <w:sz w:val="20"/>
          <w:szCs w:val="20"/>
        </w:rPr>
        <w:t xml:space="preserve"> – Texture or</w:t>
      </w:r>
      <w:r w:rsidR="000C3215" w:rsidRPr="00180EB2">
        <w:rPr>
          <w:rFonts w:asciiTheme="majorHAnsi" w:hAnsiTheme="majorHAnsi"/>
          <w:noProof/>
          <w:sz w:val="20"/>
          <w:szCs w:val="20"/>
        </w:rPr>
        <w:t xml:space="preserve"> </w:t>
      </w:r>
      <w:r w:rsidRPr="00180EB2">
        <w:rPr>
          <w:rFonts w:asciiTheme="majorHAnsi" w:hAnsiTheme="majorHAnsi"/>
          <w:noProof/>
          <w:sz w:val="20"/>
          <w:szCs w:val="20"/>
        </w:rPr>
        <w:t>Backstop</w:t>
      </w:r>
      <w:r w:rsidR="00BF3410">
        <w:rPr>
          <w:rFonts w:asciiTheme="majorHAnsi" w:hAnsiTheme="majorHAnsi"/>
          <w:noProof/>
          <w:sz w:val="20"/>
          <w:szCs w:val="20"/>
        </w:rPr>
        <w:t xml:space="preserve"> </w:t>
      </w:r>
      <w:r w:rsidRPr="00180EB2">
        <w:rPr>
          <w:rFonts w:asciiTheme="majorHAnsi" w:hAnsiTheme="majorHAnsi"/>
          <w:noProof/>
          <w:sz w:val="20"/>
          <w:szCs w:val="20"/>
        </w:rPr>
        <w:t>NT</w:t>
      </w:r>
      <w:r w:rsidR="002A251C">
        <w:rPr>
          <w:rFonts w:asciiTheme="majorHAnsi" w:hAnsiTheme="majorHAnsi"/>
          <w:noProof/>
          <w:sz w:val="20"/>
          <w:szCs w:val="20"/>
        </w:rPr>
        <w:t>X</w:t>
      </w:r>
      <w:r w:rsidRPr="00180EB2">
        <w:rPr>
          <w:rFonts w:asciiTheme="majorHAnsi" w:hAnsiTheme="majorHAnsi"/>
          <w:noProof/>
          <w:sz w:val="20"/>
          <w:szCs w:val="20"/>
        </w:rPr>
        <w:t xml:space="preserve"> – S</w:t>
      </w:r>
      <w:r w:rsidR="002A251C">
        <w:rPr>
          <w:rFonts w:asciiTheme="majorHAnsi" w:hAnsiTheme="majorHAnsi"/>
          <w:noProof/>
          <w:sz w:val="20"/>
          <w:szCs w:val="20"/>
        </w:rPr>
        <w:t>mooth (sprayed).</w:t>
      </w:r>
    </w:p>
    <w:p w14:paraId="43A4CC2D" w14:textId="00E98307" w:rsidR="00F61F3A" w:rsidRPr="00911C39" w:rsidRDefault="00F61F3A" w:rsidP="008428B7">
      <w:pPr>
        <w:pStyle w:val="ListParagraph"/>
        <w:numPr>
          <w:ilvl w:val="0"/>
          <w:numId w:val="261"/>
        </w:numPr>
        <w:ind w:left="2552" w:right="-720" w:hanging="357"/>
        <w:contextualSpacing w:val="0"/>
        <w:rPr>
          <w:rFonts w:asciiTheme="majorHAnsi" w:hAnsiTheme="majorHAnsi"/>
          <w:b/>
          <w:bCs/>
          <w:noProof/>
          <w:sz w:val="20"/>
          <w:szCs w:val="20"/>
        </w:rPr>
      </w:pPr>
      <w:r w:rsidRPr="00911C39">
        <w:rPr>
          <w:rFonts w:asciiTheme="majorHAnsi" w:hAnsiTheme="majorHAnsi"/>
          <w:b/>
          <w:bCs/>
          <w:noProof/>
          <w:sz w:val="20"/>
          <w:szCs w:val="20"/>
        </w:rPr>
        <w:lastRenderedPageBreak/>
        <w:t xml:space="preserve">Genesis or Genesis DM shall not be used for any other purpose with the </w:t>
      </w:r>
      <w:r w:rsidR="00FF3C1D">
        <w:rPr>
          <w:rFonts w:asciiTheme="majorHAnsi" w:hAnsiTheme="majorHAnsi"/>
          <w:b/>
          <w:bCs/>
          <w:noProof/>
          <w:sz w:val="20"/>
          <w:szCs w:val="20"/>
        </w:rPr>
        <w:t>Outsulation</w:t>
      </w:r>
      <w:r w:rsidRPr="00911C39">
        <w:rPr>
          <w:rFonts w:asciiTheme="majorHAnsi" w:hAnsiTheme="majorHAnsi"/>
          <w:b/>
          <w:bCs/>
          <w:noProof/>
          <w:sz w:val="20"/>
          <w:szCs w:val="20"/>
        </w:rPr>
        <w:t xml:space="preserve"> Masonry Veneer System.</w:t>
      </w:r>
    </w:p>
    <w:p w14:paraId="7DE8A3A1" w14:textId="77777777" w:rsidR="001F4478" w:rsidRDefault="001F4478" w:rsidP="00A00D0A">
      <w:pPr>
        <w:spacing w:after="160"/>
        <w:rPr>
          <w:rFonts w:asciiTheme="majorHAnsi" w:hAnsiTheme="majorHAnsi"/>
          <w:noProof/>
          <w:sz w:val="20"/>
          <w:szCs w:val="20"/>
        </w:rPr>
      </w:pPr>
    </w:p>
    <w:p w14:paraId="45029129" w14:textId="77777777" w:rsidR="001F4478" w:rsidRPr="00C15ECC" w:rsidRDefault="001F4478" w:rsidP="001F4478">
      <w:pPr>
        <w:pStyle w:val="ListParagraph"/>
        <w:numPr>
          <w:ilvl w:val="0"/>
          <w:numId w:val="350"/>
        </w:numPr>
        <w:ind w:right="-720"/>
        <w:contextualSpacing w:val="0"/>
        <w:rPr>
          <w:rFonts w:asciiTheme="majorHAnsi" w:hAnsiTheme="majorHAnsi"/>
          <w:noProof/>
          <w:sz w:val="20"/>
          <w:szCs w:val="20"/>
        </w:rPr>
      </w:pPr>
      <w:r w:rsidRPr="00C15ECC">
        <w:rPr>
          <w:rFonts w:asciiTheme="majorHAnsi" w:hAnsiTheme="majorHAnsi"/>
          <w:noProof/>
          <w:sz w:val="20"/>
          <w:szCs w:val="20"/>
        </w:rPr>
        <w:t>Usage Application Chart</w:t>
      </w:r>
    </w:p>
    <w:p w14:paraId="10348C69" w14:textId="7BD4FFBD" w:rsidR="00C15ECC" w:rsidRPr="00A00D0A" w:rsidRDefault="001F4478" w:rsidP="00A00D0A">
      <w:pPr>
        <w:spacing w:after="160"/>
        <w:rPr>
          <w:rFonts w:asciiTheme="majorHAnsi" w:hAnsiTheme="majorHAnsi"/>
          <w:noProof/>
          <w:sz w:val="20"/>
          <w:szCs w:val="20"/>
        </w:rPr>
      </w:pPr>
      <w:r>
        <w:rPr>
          <w:rFonts w:asciiTheme="majorHAnsi" w:hAnsiTheme="majorHAnsi"/>
          <w:noProof/>
          <w:sz w:val="20"/>
          <w:szCs w:val="20"/>
        </w:rPr>
        <w:t>Backstop NTX usage application chart is</w:t>
      </w:r>
      <w:r w:rsidR="000A1846">
        <w:rPr>
          <w:rFonts w:asciiTheme="majorHAnsi" w:hAnsiTheme="majorHAnsi"/>
          <w:noProof/>
          <w:sz w:val="20"/>
          <w:szCs w:val="20"/>
        </w:rPr>
        <w:t xml:space="preserve"> below</w:t>
      </w:r>
      <w:r>
        <w:rPr>
          <w:rFonts w:asciiTheme="majorHAnsi" w:hAnsiTheme="majorHAnsi"/>
          <w:noProof/>
          <w:sz w:val="20"/>
          <w:szCs w:val="20"/>
        </w:rPr>
        <w:t>.</w:t>
      </w:r>
    </w:p>
    <w:tbl>
      <w:tblPr>
        <w:tblStyle w:val="ListTable2-Accent31"/>
        <w:tblpPr w:leftFromText="187" w:rightFromText="187" w:topFromText="101" w:bottomFromText="101" w:vertAnchor="text" w:horzAnchor="page" w:tblpX="856" w:tblpY="-23"/>
        <w:tblW w:w="10415" w:type="dxa"/>
        <w:tblLook w:val="0420" w:firstRow="1" w:lastRow="0" w:firstColumn="0" w:lastColumn="0" w:noHBand="0" w:noVBand="1"/>
      </w:tblPr>
      <w:tblGrid>
        <w:gridCol w:w="1383"/>
        <w:gridCol w:w="2456"/>
        <w:gridCol w:w="2300"/>
        <w:gridCol w:w="2233"/>
        <w:gridCol w:w="2043"/>
      </w:tblGrid>
      <w:tr w:rsidR="001F4478" w:rsidRPr="00110688" w14:paraId="37ACBA80" w14:textId="77777777" w:rsidTr="001F4478">
        <w:trPr>
          <w:cnfStyle w:val="100000000000" w:firstRow="1" w:lastRow="0" w:firstColumn="0" w:lastColumn="0" w:oddVBand="0" w:evenVBand="0" w:oddHBand="0" w:evenHBand="0" w:firstRowFirstColumn="0" w:firstRowLastColumn="0" w:lastRowFirstColumn="0" w:lastRowLastColumn="0"/>
          <w:trHeight w:val="412"/>
        </w:trPr>
        <w:tc>
          <w:tcPr>
            <w:tcW w:w="10415" w:type="dxa"/>
            <w:gridSpan w:val="5"/>
            <w:shd w:val="clear" w:color="auto" w:fill="A6A6A6" w:themeFill="background1" w:themeFillShade="A6"/>
          </w:tcPr>
          <w:p w14:paraId="1E30229E" w14:textId="77777777" w:rsidR="001F4478" w:rsidRPr="00136D44" w:rsidRDefault="001F4478" w:rsidP="001F4478">
            <w:pPr>
              <w:rPr>
                <w:rFonts w:asciiTheme="minorHAnsi" w:hAnsiTheme="minorHAnsi" w:cstheme="minorHAnsi"/>
                <w:color w:val="FFFFFF" w:themeColor="background1"/>
              </w:rPr>
            </w:pPr>
            <w:r w:rsidRPr="00136D44">
              <w:rPr>
                <w:rFonts w:asciiTheme="minorHAnsi" w:hAnsiTheme="minorHAnsi" w:cstheme="minorHAnsi"/>
                <w:b w:val="0"/>
                <w:bCs w:val="0"/>
                <w:color w:val="FFFFFF" w:themeColor="background1"/>
              </w:rPr>
              <w:lastRenderedPageBreak/>
              <w:t>BACKSTOP NT</w:t>
            </w:r>
            <w:r>
              <w:rPr>
                <w:rFonts w:asciiTheme="minorHAnsi" w:hAnsiTheme="minorHAnsi" w:cstheme="minorHAnsi"/>
                <w:b w:val="0"/>
                <w:bCs w:val="0"/>
                <w:color w:val="FFFFFF" w:themeColor="background1"/>
              </w:rPr>
              <w:t>X</w:t>
            </w:r>
            <w:r w:rsidRPr="00136D44">
              <w:rPr>
                <w:rFonts w:asciiTheme="minorHAnsi" w:hAnsiTheme="minorHAnsi" w:cstheme="minorHAnsi"/>
                <w:b w:val="0"/>
                <w:bCs w:val="0"/>
                <w:color w:val="FFFFFF" w:themeColor="background1"/>
              </w:rPr>
              <w:t xml:space="preserve"> (BSNT</w:t>
            </w:r>
            <w:r>
              <w:rPr>
                <w:rFonts w:asciiTheme="minorHAnsi" w:hAnsiTheme="minorHAnsi" w:cstheme="minorHAnsi"/>
                <w:b w:val="0"/>
                <w:bCs w:val="0"/>
                <w:color w:val="FFFFFF" w:themeColor="background1"/>
              </w:rPr>
              <w:t>X</w:t>
            </w:r>
            <w:r w:rsidRPr="00136D44">
              <w:rPr>
                <w:rFonts w:asciiTheme="minorHAnsi" w:hAnsiTheme="minorHAnsi" w:cstheme="minorHAnsi"/>
                <w:b w:val="0"/>
                <w:bCs w:val="0"/>
                <w:color w:val="FFFFFF" w:themeColor="background1"/>
              </w:rPr>
              <w:t>) – TEXTURE, SMOOTH, AND SPRAY USAGE/APPLICATION CHART</w:t>
            </w:r>
          </w:p>
        </w:tc>
      </w:tr>
      <w:tr w:rsidR="001F4478" w:rsidRPr="00110688" w14:paraId="3E64CABA" w14:textId="77777777" w:rsidTr="001F4478">
        <w:trPr>
          <w:cnfStyle w:val="000000100000" w:firstRow="0" w:lastRow="0" w:firstColumn="0" w:lastColumn="0" w:oddVBand="0" w:evenVBand="0" w:oddHBand="1" w:evenHBand="0" w:firstRowFirstColumn="0" w:firstRowLastColumn="0" w:lastRowFirstColumn="0" w:lastRowLastColumn="0"/>
          <w:trHeight w:val="260"/>
        </w:trPr>
        <w:tc>
          <w:tcPr>
            <w:tcW w:w="6139" w:type="dxa"/>
            <w:gridSpan w:val="3"/>
            <w:vAlign w:val="center"/>
          </w:tcPr>
          <w:p w14:paraId="787B95B1" w14:textId="77777777" w:rsidR="001F4478" w:rsidRPr="009D1D21" w:rsidRDefault="001F4478" w:rsidP="001F4478">
            <w:pPr>
              <w:ind w:right="-95"/>
              <w:rPr>
                <w:rFonts w:asciiTheme="majorHAnsi" w:hAnsiTheme="majorHAnsi" w:cstheme="majorHAnsi"/>
                <w:b/>
                <w:caps/>
                <w:color w:val="A6A6A6" w:themeColor="background1" w:themeShade="A6"/>
                <w:sz w:val="16"/>
                <w:szCs w:val="16"/>
              </w:rPr>
            </w:pPr>
          </w:p>
        </w:tc>
        <w:tc>
          <w:tcPr>
            <w:tcW w:w="2233" w:type="dxa"/>
          </w:tcPr>
          <w:p w14:paraId="382A954C" w14:textId="77777777" w:rsidR="001F4478" w:rsidRPr="009D1D21" w:rsidRDefault="001F4478" w:rsidP="001F4478">
            <w:pPr>
              <w:ind w:right="-95"/>
              <w:jc w:val="center"/>
              <w:rPr>
                <w:rFonts w:asciiTheme="majorHAnsi" w:hAnsiTheme="majorHAnsi" w:cstheme="majorHAnsi"/>
                <w:b/>
                <w:caps/>
                <w:color w:val="A6A6A6" w:themeColor="background1" w:themeShade="A6"/>
                <w:sz w:val="18"/>
                <w:szCs w:val="18"/>
              </w:rPr>
            </w:pPr>
            <w:r w:rsidRPr="009D1D21">
              <w:rPr>
                <w:rFonts w:asciiTheme="majorHAnsi" w:hAnsiTheme="majorHAnsi" w:cstheme="majorHAnsi"/>
                <w:b/>
                <w:bCs/>
                <w:color w:val="A6A6A6" w:themeColor="background1" w:themeShade="A6"/>
                <w:sz w:val="18"/>
                <w:szCs w:val="18"/>
              </w:rPr>
              <w:t xml:space="preserve">APPROX. COVERAGE </w:t>
            </w:r>
            <w:r>
              <w:rPr>
                <w:rFonts w:asciiTheme="majorHAnsi" w:hAnsiTheme="majorHAnsi" w:cstheme="majorHAnsi"/>
                <w:b/>
                <w:bCs/>
                <w:color w:val="A6A6A6" w:themeColor="background1" w:themeShade="A6"/>
                <w:sz w:val="18"/>
                <w:szCs w:val="18"/>
              </w:rPr>
              <w:br/>
            </w:r>
            <w:r w:rsidRPr="009D1D21">
              <w:rPr>
                <w:rFonts w:asciiTheme="majorHAnsi" w:hAnsiTheme="majorHAnsi" w:cstheme="majorHAnsi"/>
                <w:b/>
                <w:bCs/>
                <w:color w:val="A6A6A6" w:themeColor="background1" w:themeShade="A6"/>
                <w:sz w:val="18"/>
                <w:szCs w:val="18"/>
              </w:rPr>
              <w:t>PER PAIL</w:t>
            </w:r>
          </w:p>
        </w:tc>
        <w:tc>
          <w:tcPr>
            <w:tcW w:w="2043" w:type="dxa"/>
          </w:tcPr>
          <w:p w14:paraId="54AE50F6" w14:textId="77777777" w:rsidR="001F4478" w:rsidRPr="009D1D21" w:rsidRDefault="001F4478" w:rsidP="001F4478">
            <w:pPr>
              <w:ind w:right="-95"/>
              <w:jc w:val="center"/>
              <w:rPr>
                <w:rFonts w:asciiTheme="majorHAnsi" w:hAnsiTheme="majorHAnsi" w:cstheme="majorHAnsi"/>
                <w:b/>
                <w:bCs/>
                <w:color w:val="A6A6A6" w:themeColor="background1" w:themeShade="A6"/>
                <w:sz w:val="18"/>
                <w:szCs w:val="18"/>
              </w:rPr>
            </w:pPr>
            <w:r w:rsidRPr="009D1D21">
              <w:rPr>
                <w:rFonts w:asciiTheme="majorHAnsi" w:hAnsiTheme="majorHAnsi" w:cstheme="majorHAnsi"/>
                <w:b/>
                <w:bCs/>
                <w:color w:val="A6A6A6" w:themeColor="background1" w:themeShade="A6"/>
                <w:sz w:val="18"/>
                <w:szCs w:val="18"/>
              </w:rPr>
              <w:t xml:space="preserve">APPROX. COVERAGE PER </w:t>
            </w:r>
            <w:r>
              <w:rPr>
                <w:rFonts w:asciiTheme="majorHAnsi" w:hAnsiTheme="majorHAnsi" w:cstheme="majorHAnsi"/>
                <w:b/>
                <w:bCs/>
                <w:color w:val="A6A6A6" w:themeColor="background1" w:themeShade="A6"/>
                <w:sz w:val="18"/>
                <w:szCs w:val="18"/>
              </w:rPr>
              <w:t>DRUM</w:t>
            </w:r>
          </w:p>
        </w:tc>
      </w:tr>
      <w:tr w:rsidR="001F4478" w:rsidRPr="00110688" w14:paraId="227F875A" w14:textId="77777777" w:rsidTr="001F4478">
        <w:trPr>
          <w:trHeight w:val="260"/>
        </w:trPr>
        <w:tc>
          <w:tcPr>
            <w:tcW w:w="10415" w:type="dxa"/>
            <w:gridSpan w:val="5"/>
            <w:vAlign w:val="center"/>
          </w:tcPr>
          <w:p w14:paraId="3BC227D9" w14:textId="77777777" w:rsidR="001F4478" w:rsidRPr="009D1D21" w:rsidRDefault="001F4478" w:rsidP="001F4478">
            <w:pPr>
              <w:ind w:right="-95"/>
              <w:rPr>
                <w:rFonts w:asciiTheme="majorHAnsi" w:hAnsiTheme="majorHAnsi" w:cstheme="majorHAnsi"/>
                <w:b/>
                <w:bCs/>
                <w:color w:val="A6A6A6" w:themeColor="background1" w:themeShade="A6"/>
                <w:sz w:val="18"/>
                <w:szCs w:val="18"/>
              </w:rPr>
            </w:pPr>
            <w:r w:rsidRPr="009D1D21">
              <w:rPr>
                <w:rFonts w:asciiTheme="majorHAnsi" w:hAnsiTheme="majorHAnsi" w:cstheme="majorHAnsi"/>
                <w:b/>
                <w:bCs/>
                <w:color w:val="A6A6A6" w:themeColor="background1" w:themeShade="A6"/>
                <w:sz w:val="18"/>
                <w:szCs w:val="18"/>
              </w:rPr>
              <w:t>EXTERIOR GRADE GYPSUM SHEATHING</w:t>
            </w:r>
          </w:p>
        </w:tc>
      </w:tr>
      <w:tr w:rsidR="001F4478" w:rsidRPr="00110688" w14:paraId="58FBF554" w14:textId="77777777" w:rsidTr="001F4478">
        <w:trPr>
          <w:cnfStyle w:val="000000100000" w:firstRow="0" w:lastRow="0" w:firstColumn="0" w:lastColumn="0" w:oddVBand="0" w:evenVBand="0" w:oddHBand="1" w:evenHBand="0" w:firstRowFirstColumn="0" w:firstRowLastColumn="0" w:lastRowFirstColumn="0" w:lastRowLastColumn="0"/>
          <w:trHeight w:val="34"/>
        </w:trPr>
        <w:tc>
          <w:tcPr>
            <w:tcW w:w="1383" w:type="dxa"/>
            <w:vMerge w:val="restart"/>
            <w:vAlign w:val="center"/>
          </w:tcPr>
          <w:p w14:paraId="1178412B" w14:textId="77777777" w:rsidR="001F4478" w:rsidRPr="009D1D21" w:rsidRDefault="001F4478" w:rsidP="001F4478">
            <w:pPr>
              <w:ind w:right="-95"/>
              <w:rPr>
                <w:rFonts w:asciiTheme="majorHAnsi" w:hAnsiTheme="majorHAnsi" w:cstheme="majorHAnsi"/>
                <w:sz w:val="16"/>
                <w:szCs w:val="16"/>
              </w:rPr>
            </w:pPr>
            <w:proofErr w:type="spellStart"/>
            <w:r w:rsidRPr="009D1D21">
              <w:rPr>
                <w:rFonts w:asciiTheme="majorHAnsi" w:hAnsiTheme="majorHAnsi" w:cstheme="majorHAnsi"/>
                <w:sz w:val="16"/>
                <w:szCs w:val="16"/>
              </w:rPr>
              <w:t>Joints</w:t>
            </w:r>
            <w:r w:rsidRPr="009D1D21">
              <w:rPr>
                <w:rFonts w:asciiTheme="majorHAnsi" w:hAnsiTheme="majorHAnsi" w:cstheme="majorHAnsi"/>
                <w:sz w:val="16"/>
                <w:szCs w:val="16"/>
                <w:vertAlign w:val="superscript"/>
              </w:rPr>
              <w:t>a</w:t>
            </w:r>
            <w:proofErr w:type="spellEnd"/>
          </w:p>
        </w:tc>
        <w:tc>
          <w:tcPr>
            <w:tcW w:w="2456" w:type="dxa"/>
            <w:tcBorders>
              <w:bottom w:val="single" w:sz="4" w:space="0" w:color="C9C9C9" w:themeColor="accent3" w:themeTint="99"/>
            </w:tcBorders>
            <w:vAlign w:val="center"/>
          </w:tcPr>
          <w:p w14:paraId="4D68CE4F" w14:textId="77777777" w:rsidR="001F4478" w:rsidRPr="009D1D21" w:rsidRDefault="001F4478" w:rsidP="001F4478">
            <w:pPr>
              <w:ind w:right="-95"/>
              <w:rPr>
                <w:rFonts w:asciiTheme="majorHAnsi" w:hAnsiTheme="majorHAnsi" w:cstheme="majorHAnsi"/>
                <w:sz w:val="16"/>
                <w:szCs w:val="16"/>
              </w:rPr>
            </w:pPr>
            <w:r w:rsidRPr="009D1D21">
              <w:rPr>
                <w:rFonts w:asciiTheme="majorHAnsi" w:hAnsiTheme="majorHAnsi" w:cstheme="majorHAnsi"/>
                <w:sz w:val="16"/>
                <w:szCs w:val="16"/>
              </w:rPr>
              <w:t>BSNT-</w:t>
            </w:r>
            <w:r>
              <w:rPr>
                <w:rFonts w:asciiTheme="majorHAnsi" w:hAnsiTheme="majorHAnsi" w:cstheme="majorHAnsi"/>
                <w:sz w:val="16"/>
                <w:szCs w:val="16"/>
              </w:rPr>
              <w:t>Texture</w:t>
            </w:r>
          </w:p>
        </w:tc>
        <w:tc>
          <w:tcPr>
            <w:tcW w:w="2300" w:type="dxa"/>
            <w:tcBorders>
              <w:bottom w:val="single" w:sz="4" w:space="0" w:color="C9C9C9" w:themeColor="accent3" w:themeTint="99"/>
            </w:tcBorders>
            <w:vAlign w:val="center"/>
          </w:tcPr>
          <w:p w14:paraId="48BF95AC" w14:textId="77777777" w:rsidR="001F4478" w:rsidRPr="009D1D21" w:rsidRDefault="001F4478" w:rsidP="001F4478">
            <w:pPr>
              <w:ind w:right="-95"/>
              <w:rPr>
                <w:rFonts w:asciiTheme="majorHAnsi" w:hAnsiTheme="majorHAnsi" w:cstheme="majorHAnsi"/>
                <w:sz w:val="16"/>
                <w:szCs w:val="16"/>
              </w:rPr>
            </w:pPr>
            <w:r w:rsidRPr="009D1D21">
              <w:rPr>
                <w:rFonts w:asciiTheme="majorHAnsi" w:hAnsiTheme="majorHAnsi" w:cstheme="majorHAnsi"/>
                <w:sz w:val="16"/>
                <w:szCs w:val="16"/>
              </w:rPr>
              <w:t>Trowel</w:t>
            </w:r>
          </w:p>
        </w:tc>
        <w:tc>
          <w:tcPr>
            <w:tcW w:w="2233" w:type="dxa"/>
            <w:tcBorders>
              <w:bottom w:val="single" w:sz="4" w:space="0" w:color="C9C9C9" w:themeColor="accent3" w:themeTint="99"/>
            </w:tcBorders>
            <w:vAlign w:val="center"/>
          </w:tcPr>
          <w:p w14:paraId="78DDD3AD" w14:textId="77777777" w:rsidR="001F4478" w:rsidRPr="009D1D21" w:rsidRDefault="001F4478" w:rsidP="001F4478">
            <w:pPr>
              <w:ind w:right="-95"/>
              <w:jc w:val="center"/>
              <w:rPr>
                <w:rFonts w:asciiTheme="majorHAnsi" w:hAnsiTheme="majorHAnsi" w:cstheme="majorHAnsi"/>
                <w:sz w:val="16"/>
                <w:szCs w:val="16"/>
              </w:rPr>
            </w:pPr>
            <w:r w:rsidRPr="009D1D21">
              <w:rPr>
                <w:rFonts w:asciiTheme="majorHAnsi" w:hAnsiTheme="majorHAnsi" w:cstheme="majorHAnsi"/>
                <w:sz w:val="16"/>
                <w:szCs w:val="16"/>
              </w:rPr>
              <w:t>300 lin. ft. (91 m)</w:t>
            </w:r>
          </w:p>
        </w:tc>
        <w:tc>
          <w:tcPr>
            <w:tcW w:w="2043" w:type="dxa"/>
            <w:tcBorders>
              <w:bottom w:val="single" w:sz="4" w:space="0" w:color="C9C9C9" w:themeColor="accent3" w:themeTint="99"/>
            </w:tcBorders>
          </w:tcPr>
          <w:p w14:paraId="710E9F23" w14:textId="77777777" w:rsidR="001F4478" w:rsidRPr="009D1D21" w:rsidRDefault="001F4478" w:rsidP="001F4478">
            <w:pPr>
              <w:ind w:right="-95"/>
              <w:jc w:val="center"/>
              <w:rPr>
                <w:rFonts w:asciiTheme="majorHAnsi" w:hAnsiTheme="majorHAnsi" w:cstheme="majorHAnsi"/>
                <w:sz w:val="16"/>
                <w:szCs w:val="16"/>
              </w:rPr>
            </w:pPr>
          </w:p>
        </w:tc>
      </w:tr>
      <w:tr w:rsidR="001F4478" w:rsidRPr="00110688" w14:paraId="63DD5127" w14:textId="77777777" w:rsidTr="001F4478">
        <w:trPr>
          <w:trHeight w:val="34"/>
        </w:trPr>
        <w:tc>
          <w:tcPr>
            <w:tcW w:w="1383" w:type="dxa"/>
            <w:vMerge/>
            <w:shd w:val="clear" w:color="auto" w:fill="EDEDED" w:themeFill="accent3" w:themeFillTint="33"/>
            <w:vAlign w:val="center"/>
          </w:tcPr>
          <w:p w14:paraId="54FF7BD8" w14:textId="77777777" w:rsidR="001F4478" w:rsidRPr="009D1D21" w:rsidRDefault="001F4478" w:rsidP="001F4478">
            <w:pPr>
              <w:ind w:right="-95"/>
              <w:rPr>
                <w:rFonts w:asciiTheme="majorHAnsi" w:hAnsiTheme="majorHAnsi" w:cstheme="majorHAnsi"/>
                <w:sz w:val="16"/>
                <w:szCs w:val="16"/>
              </w:rPr>
            </w:pPr>
          </w:p>
        </w:tc>
        <w:tc>
          <w:tcPr>
            <w:tcW w:w="2456" w:type="dxa"/>
            <w:shd w:val="clear" w:color="auto" w:fill="auto"/>
            <w:vAlign w:val="center"/>
          </w:tcPr>
          <w:p w14:paraId="683EEF9F" w14:textId="77777777" w:rsidR="001F4478" w:rsidRPr="009D1D21" w:rsidRDefault="001F4478" w:rsidP="001F4478">
            <w:pPr>
              <w:ind w:right="-95"/>
              <w:rPr>
                <w:rFonts w:asciiTheme="majorHAnsi" w:hAnsiTheme="majorHAnsi" w:cstheme="majorHAnsi"/>
                <w:sz w:val="16"/>
                <w:szCs w:val="16"/>
              </w:rPr>
            </w:pPr>
            <w:r w:rsidRPr="00573088">
              <w:rPr>
                <w:rFonts w:asciiTheme="majorHAnsi" w:hAnsiTheme="majorHAnsi" w:cstheme="majorHAnsi"/>
                <w:sz w:val="16"/>
                <w:szCs w:val="16"/>
              </w:rPr>
              <w:t>BSNTX Smooth</w:t>
            </w:r>
          </w:p>
        </w:tc>
        <w:tc>
          <w:tcPr>
            <w:tcW w:w="2300" w:type="dxa"/>
            <w:shd w:val="clear" w:color="auto" w:fill="auto"/>
            <w:vAlign w:val="center"/>
          </w:tcPr>
          <w:p w14:paraId="517BA504" w14:textId="77777777" w:rsidR="001F4478" w:rsidRPr="009D1D21" w:rsidRDefault="001F4478" w:rsidP="001F4478">
            <w:pPr>
              <w:ind w:right="-95"/>
              <w:rPr>
                <w:rFonts w:asciiTheme="majorHAnsi" w:hAnsiTheme="majorHAnsi" w:cstheme="majorHAnsi"/>
                <w:sz w:val="16"/>
                <w:szCs w:val="16"/>
              </w:rPr>
            </w:pPr>
            <w:r w:rsidRPr="00573088">
              <w:rPr>
                <w:rFonts w:asciiTheme="majorHAnsi" w:hAnsiTheme="majorHAnsi" w:cstheme="majorHAnsi"/>
                <w:sz w:val="16"/>
                <w:szCs w:val="16"/>
              </w:rPr>
              <w:t>Trowel or Spray</w:t>
            </w:r>
          </w:p>
        </w:tc>
        <w:tc>
          <w:tcPr>
            <w:tcW w:w="2233" w:type="dxa"/>
            <w:shd w:val="clear" w:color="auto" w:fill="auto"/>
            <w:vAlign w:val="center"/>
          </w:tcPr>
          <w:p w14:paraId="0F7666C5" w14:textId="77777777" w:rsidR="001F4478" w:rsidRPr="009D1D21" w:rsidRDefault="001F4478" w:rsidP="001F4478">
            <w:pPr>
              <w:ind w:right="-95"/>
              <w:jc w:val="center"/>
              <w:rPr>
                <w:rFonts w:asciiTheme="majorHAnsi" w:hAnsiTheme="majorHAnsi" w:cstheme="majorHAnsi"/>
                <w:sz w:val="16"/>
                <w:szCs w:val="16"/>
              </w:rPr>
            </w:pPr>
            <w:r w:rsidRPr="00573088">
              <w:rPr>
                <w:rFonts w:asciiTheme="majorHAnsi" w:hAnsiTheme="majorHAnsi" w:cstheme="majorHAnsi"/>
                <w:sz w:val="16"/>
                <w:szCs w:val="16"/>
              </w:rPr>
              <w:t>800 ft</w:t>
            </w:r>
            <w:r w:rsidRPr="00573088">
              <w:rPr>
                <w:rFonts w:asciiTheme="majorHAnsi" w:hAnsiTheme="majorHAnsi" w:cstheme="majorHAnsi"/>
                <w:sz w:val="16"/>
                <w:szCs w:val="16"/>
                <w:vertAlign w:val="superscript"/>
              </w:rPr>
              <w:t>2</w:t>
            </w:r>
            <w:r w:rsidRPr="00573088">
              <w:rPr>
                <w:rFonts w:asciiTheme="majorHAnsi" w:hAnsiTheme="majorHAnsi" w:cstheme="majorHAnsi"/>
                <w:sz w:val="16"/>
                <w:szCs w:val="16"/>
              </w:rPr>
              <w:t xml:space="preserve"> (75 m</w:t>
            </w:r>
            <w:r w:rsidRPr="00573088">
              <w:rPr>
                <w:rFonts w:asciiTheme="majorHAnsi" w:hAnsiTheme="majorHAnsi" w:cstheme="majorHAnsi"/>
                <w:sz w:val="16"/>
                <w:szCs w:val="16"/>
                <w:vertAlign w:val="superscript"/>
              </w:rPr>
              <w:t>2</w:t>
            </w:r>
            <w:r w:rsidRPr="00573088">
              <w:rPr>
                <w:rFonts w:asciiTheme="majorHAnsi" w:hAnsiTheme="majorHAnsi" w:cstheme="majorHAnsi"/>
                <w:sz w:val="16"/>
                <w:szCs w:val="16"/>
              </w:rPr>
              <w:t>)</w:t>
            </w:r>
          </w:p>
        </w:tc>
        <w:tc>
          <w:tcPr>
            <w:tcW w:w="2043" w:type="dxa"/>
            <w:shd w:val="clear" w:color="auto" w:fill="auto"/>
          </w:tcPr>
          <w:p w14:paraId="4C513EA6" w14:textId="77777777" w:rsidR="001F4478" w:rsidRPr="009D1D21" w:rsidRDefault="001F4478" w:rsidP="001F4478">
            <w:pPr>
              <w:ind w:right="-95"/>
              <w:jc w:val="center"/>
              <w:rPr>
                <w:rFonts w:asciiTheme="majorHAnsi" w:hAnsiTheme="majorHAnsi" w:cstheme="majorHAnsi"/>
                <w:sz w:val="16"/>
                <w:szCs w:val="16"/>
              </w:rPr>
            </w:pPr>
          </w:p>
        </w:tc>
      </w:tr>
      <w:tr w:rsidR="001F4478" w:rsidRPr="00110688" w14:paraId="117228D0" w14:textId="77777777" w:rsidTr="001F4478">
        <w:trPr>
          <w:cnfStyle w:val="000000100000" w:firstRow="0" w:lastRow="0" w:firstColumn="0" w:lastColumn="0" w:oddVBand="0" w:evenVBand="0" w:oddHBand="1" w:evenHBand="0" w:firstRowFirstColumn="0" w:firstRowLastColumn="0" w:lastRowFirstColumn="0" w:lastRowLastColumn="0"/>
          <w:trHeight w:val="34"/>
        </w:trPr>
        <w:tc>
          <w:tcPr>
            <w:tcW w:w="1383" w:type="dxa"/>
            <w:vMerge/>
            <w:vAlign w:val="center"/>
          </w:tcPr>
          <w:p w14:paraId="3C7F1FC2" w14:textId="77777777" w:rsidR="001F4478" w:rsidRPr="009D1D21" w:rsidRDefault="001F4478" w:rsidP="001F4478">
            <w:pPr>
              <w:ind w:right="-95"/>
              <w:rPr>
                <w:rFonts w:asciiTheme="majorHAnsi" w:hAnsiTheme="majorHAnsi" w:cstheme="majorHAnsi"/>
                <w:sz w:val="16"/>
                <w:szCs w:val="16"/>
              </w:rPr>
            </w:pPr>
          </w:p>
        </w:tc>
        <w:tc>
          <w:tcPr>
            <w:tcW w:w="2456" w:type="dxa"/>
            <w:tcBorders>
              <w:bottom w:val="single" w:sz="4" w:space="0" w:color="C9C9C9" w:themeColor="accent3" w:themeTint="99"/>
            </w:tcBorders>
            <w:vAlign w:val="center"/>
          </w:tcPr>
          <w:p w14:paraId="73F2201A" w14:textId="77777777" w:rsidR="001F4478" w:rsidRPr="009D1D21" w:rsidRDefault="001F4478" w:rsidP="001F4478">
            <w:pPr>
              <w:ind w:right="-95"/>
              <w:rPr>
                <w:rFonts w:asciiTheme="majorHAnsi" w:hAnsiTheme="majorHAnsi" w:cstheme="majorHAnsi"/>
                <w:sz w:val="16"/>
                <w:szCs w:val="16"/>
              </w:rPr>
            </w:pPr>
            <w:r w:rsidRPr="00C5005B">
              <w:rPr>
                <w:rFonts w:asciiTheme="majorHAnsi" w:hAnsiTheme="majorHAnsi" w:cstheme="majorHAnsi"/>
                <w:sz w:val="16"/>
                <w:szCs w:val="16"/>
              </w:rPr>
              <w:t>Dymonic 100</w:t>
            </w:r>
          </w:p>
        </w:tc>
        <w:tc>
          <w:tcPr>
            <w:tcW w:w="2300" w:type="dxa"/>
            <w:tcBorders>
              <w:bottom w:val="single" w:sz="4" w:space="0" w:color="C9C9C9" w:themeColor="accent3" w:themeTint="99"/>
            </w:tcBorders>
            <w:vAlign w:val="center"/>
          </w:tcPr>
          <w:p w14:paraId="2AC6825A" w14:textId="77777777" w:rsidR="001F4478" w:rsidRPr="009D1D21" w:rsidRDefault="001F4478" w:rsidP="001F4478">
            <w:pPr>
              <w:ind w:right="-95"/>
              <w:rPr>
                <w:rFonts w:asciiTheme="majorHAnsi" w:hAnsiTheme="majorHAnsi" w:cstheme="majorHAnsi"/>
                <w:sz w:val="16"/>
                <w:szCs w:val="16"/>
              </w:rPr>
            </w:pPr>
            <w:r w:rsidRPr="00C5005B">
              <w:rPr>
                <w:rFonts w:asciiTheme="majorHAnsi" w:hAnsiTheme="majorHAnsi" w:cstheme="majorHAnsi"/>
                <w:sz w:val="16"/>
                <w:szCs w:val="16"/>
              </w:rPr>
              <w:t>Putty Knife</w:t>
            </w:r>
          </w:p>
        </w:tc>
        <w:tc>
          <w:tcPr>
            <w:tcW w:w="2233" w:type="dxa"/>
            <w:tcBorders>
              <w:bottom w:val="single" w:sz="4" w:space="0" w:color="C9C9C9" w:themeColor="accent3" w:themeTint="99"/>
            </w:tcBorders>
            <w:vAlign w:val="center"/>
          </w:tcPr>
          <w:p w14:paraId="1C8388BF" w14:textId="77777777" w:rsidR="001F4478" w:rsidRPr="009D1D21" w:rsidRDefault="001F4478" w:rsidP="001F4478">
            <w:pPr>
              <w:ind w:right="-95"/>
              <w:jc w:val="center"/>
              <w:rPr>
                <w:rFonts w:asciiTheme="majorHAnsi" w:hAnsiTheme="majorHAnsi" w:cstheme="majorHAnsi"/>
                <w:sz w:val="16"/>
                <w:szCs w:val="16"/>
              </w:rPr>
            </w:pPr>
            <w:r w:rsidRPr="00C5005B">
              <w:rPr>
                <w:rFonts w:asciiTheme="majorHAnsi" w:hAnsiTheme="majorHAnsi" w:cstheme="majorHAnsi"/>
                <w:sz w:val="16"/>
                <w:szCs w:val="16"/>
              </w:rPr>
              <w:t xml:space="preserve">308' of joint per gallon for a 1/4" x 1/4" (6 </w:t>
            </w:r>
            <w:proofErr w:type="gramStart"/>
            <w:r w:rsidRPr="00C5005B">
              <w:rPr>
                <w:rFonts w:asciiTheme="majorHAnsi" w:hAnsiTheme="majorHAnsi" w:cstheme="majorHAnsi"/>
                <w:sz w:val="16"/>
                <w:szCs w:val="16"/>
              </w:rPr>
              <w:t>mm  x</w:t>
            </w:r>
            <w:proofErr w:type="gramEnd"/>
            <w:r w:rsidRPr="00C5005B">
              <w:rPr>
                <w:rFonts w:asciiTheme="majorHAnsi" w:hAnsiTheme="majorHAnsi" w:cstheme="majorHAnsi"/>
                <w:sz w:val="16"/>
                <w:szCs w:val="16"/>
              </w:rPr>
              <w:t xml:space="preserve"> 6 mm) joint</w:t>
            </w:r>
          </w:p>
        </w:tc>
        <w:tc>
          <w:tcPr>
            <w:tcW w:w="2043" w:type="dxa"/>
            <w:tcBorders>
              <w:bottom w:val="single" w:sz="4" w:space="0" w:color="C9C9C9" w:themeColor="accent3" w:themeTint="99"/>
            </w:tcBorders>
          </w:tcPr>
          <w:p w14:paraId="7D21B6E3" w14:textId="77777777" w:rsidR="001F4478" w:rsidRPr="009D1D21" w:rsidRDefault="001F4478" w:rsidP="001F4478">
            <w:pPr>
              <w:ind w:right="-95"/>
              <w:jc w:val="center"/>
              <w:rPr>
                <w:rFonts w:asciiTheme="majorHAnsi" w:hAnsiTheme="majorHAnsi" w:cstheme="majorHAnsi"/>
                <w:sz w:val="16"/>
                <w:szCs w:val="16"/>
              </w:rPr>
            </w:pPr>
          </w:p>
        </w:tc>
      </w:tr>
      <w:tr w:rsidR="001F4478" w:rsidRPr="00110688" w14:paraId="180BEA43" w14:textId="77777777" w:rsidTr="001F4478">
        <w:trPr>
          <w:trHeight w:val="34"/>
        </w:trPr>
        <w:tc>
          <w:tcPr>
            <w:tcW w:w="1383" w:type="dxa"/>
            <w:vMerge/>
            <w:shd w:val="clear" w:color="auto" w:fill="EDEDED" w:themeFill="accent3" w:themeFillTint="33"/>
            <w:vAlign w:val="center"/>
          </w:tcPr>
          <w:p w14:paraId="63948143" w14:textId="77777777" w:rsidR="001F4478" w:rsidRPr="009D1D21" w:rsidRDefault="001F4478" w:rsidP="001F4478">
            <w:pPr>
              <w:ind w:right="-95"/>
              <w:rPr>
                <w:rFonts w:asciiTheme="majorHAnsi" w:hAnsiTheme="majorHAnsi" w:cstheme="majorHAnsi"/>
                <w:sz w:val="16"/>
                <w:szCs w:val="16"/>
              </w:rPr>
            </w:pPr>
          </w:p>
        </w:tc>
        <w:tc>
          <w:tcPr>
            <w:tcW w:w="2456" w:type="dxa"/>
            <w:shd w:val="clear" w:color="auto" w:fill="auto"/>
            <w:vAlign w:val="center"/>
          </w:tcPr>
          <w:p w14:paraId="532FCF0A" w14:textId="77777777" w:rsidR="001F4478" w:rsidRPr="009D1D21" w:rsidRDefault="001F4478" w:rsidP="001F4478">
            <w:pPr>
              <w:ind w:right="-95"/>
              <w:rPr>
                <w:rFonts w:asciiTheme="majorHAnsi" w:hAnsiTheme="majorHAnsi" w:cstheme="majorHAnsi"/>
                <w:sz w:val="16"/>
                <w:szCs w:val="16"/>
              </w:rPr>
            </w:pPr>
            <w:r w:rsidRPr="00C5005B">
              <w:rPr>
                <w:rFonts w:asciiTheme="majorHAnsi" w:hAnsiTheme="majorHAnsi" w:cstheme="majorHAnsi"/>
                <w:sz w:val="16"/>
                <w:szCs w:val="16"/>
              </w:rPr>
              <w:t>Backstop Flash and Fill</w:t>
            </w:r>
          </w:p>
        </w:tc>
        <w:tc>
          <w:tcPr>
            <w:tcW w:w="2300" w:type="dxa"/>
            <w:shd w:val="clear" w:color="auto" w:fill="auto"/>
            <w:vAlign w:val="center"/>
          </w:tcPr>
          <w:p w14:paraId="6C269B75" w14:textId="77777777" w:rsidR="001F4478" w:rsidRPr="009D1D21" w:rsidRDefault="001F4478" w:rsidP="001F4478">
            <w:pPr>
              <w:ind w:right="-95"/>
              <w:rPr>
                <w:rFonts w:asciiTheme="majorHAnsi" w:hAnsiTheme="majorHAnsi" w:cstheme="majorHAnsi"/>
                <w:sz w:val="16"/>
                <w:szCs w:val="16"/>
              </w:rPr>
            </w:pPr>
            <w:r w:rsidRPr="00C5005B">
              <w:rPr>
                <w:rFonts w:asciiTheme="majorHAnsi" w:hAnsiTheme="majorHAnsi" w:cstheme="majorHAnsi"/>
                <w:sz w:val="16"/>
                <w:szCs w:val="16"/>
              </w:rPr>
              <w:t>Putty Knife</w:t>
            </w:r>
          </w:p>
        </w:tc>
        <w:tc>
          <w:tcPr>
            <w:tcW w:w="2233" w:type="dxa"/>
            <w:shd w:val="clear" w:color="auto" w:fill="auto"/>
            <w:vAlign w:val="center"/>
          </w:tcPr>
          <w:p w14:paraId="2026B5C4" w14:textId="77777777" w:rsidR="001F4478" w:rsidRPr="009D1D21" w:rsidRDefault="001F4478" w:rsidP="001F4478">
            <w:pPr>
              <w:ind w:right="-95"/>
              <w:jc w:val="center"/>
              <w:rPr>
                <w:rFonts w:asciiTheme="majorHAnsi" w:hAnsiTheme="majorHAnsi" w:cstheme="majorHAnsi"/>
                <w:sz w:val="16"/>
                <w:szCs w:val="16"/>
              </w:rPr>
            </w:pPr>
            <w:r w:rsidRPr="00C5005B">
              <w:rPr>
                <w:rFonts w:asciiTheme="majorHAnsi" w:hAnsiTheme="majorHAnsi" w:cstheme="majorHAnsi"/>
                <w:sz w:val="16"/>
                <w:szCs w:val="16"/>
              </w:rPr>
              <w:t>20 oz (.59 l) SSG covers 15 - 17 ft2 (1.39 - 1.58 m</w:t>
            </w:r>
            <w:r w:rsidRPr="00C5005B">
              <w:rPr>
                <w:rFonts w:asciiTheme="majorHAnsi" w:hAnsiTheme="majorHAnsi" w:cstheme="majorHAnsi"/>
                <w:sz w:val="16"/>
                <w:szCs w:val="16"/>
                <w:vertAlign w:val="superscript"/>
              </w:rPr>
              <w:t>2</w:t>
            </w:r>
            <w:r w:rsidRPr="00C5005B">
              <w:rPr>
                <w:rFonts w:asciiTheme="majorHAnsi" w:hAnsiTheme="majorHAnsi" w:cstheme="majorHAnsi"/>
                <w:sz w:val="16"/>
                <w:szCs w:val="16"/>
              </w:rPr>
              <w:t>) at 12 - 15 wet mils (0.30 – 0.38 mm)</w:t>
            </w:r>
          </w:p>
        </w:tc>
        <w:tc>
          <w:tcPr>
            <w:tcW w:w="2043" w:type="dxa"/>
            <w:shd w:val="clear" w:color="auto" w:fill="auto"/>
          </w:tcPr>
          <w:p w14:paraId="0817E72A" w14:textId="77777777" w:rsidR="001F4478" w:rsidRPr="009D1D21" w:rsidRDefault="001F4478" w:rsidP="001F4478">
            <w:pPr>
              <w:ind w:right="-95"/>
              <w:jc w:val="center"/>
              <w:rPr>
                <w:rFonts w:asciiTheme="majorHAnsi" w:hAnsiTheme="majorHAnsi" w:cstheme="majorHAnsi"/>
                <w:sz w:val="16"/>
                <w:szCs w:val="16"/>
              </w:rPr>
            </w:pPr>
          </w:p>
        </w:tc>
      </w:tr>
      <w:tr w:rsidR="001F4478" w:rsidRPr="00110688" w14:paraId="4F22DCC3" w14:textId="77777777" w:rsidTr="001F4478">
        <w:trPr>
          <w:cnfStyle w:val="000000100000" w:firstRow="0" w:lastRow="0" w:firstColumn="0" w:lastColumn="0" w:oddVBand="0" w:evenVBand="0" w:oddHBand="1" w:evenHBand="0" w:firstRowFirstColumn="0" w:firstRowLastColumn="0" w:lastRowFirstColumn="0" w:lastRowLastColumn="0"/>
          <w:trHeight w:val="260"/>
        </w:trPr>
        <w:tc>
          <w:tcPr>
            <w:tcW w:w="1383" w:type="dxa"/>
            <w:vMerge w:val="restart"/>
            <w:vAlign w:val="center"/>
          </w:tcPr>
          <w:p w14:paraId="1C26C211" w14:textId="77777777" w:rsidR="001F4478" w:rsidRPr="009D1D21" w:rsidRDefault="001F4478" w:rsidP="001F4478">
            <w:pPr>
              <w:ind w:right="-95"/>
              <w:rPr>
                <w:rFonts w:asciiTheme="majorHAnsi" w:hAnsiTheme="majorHAnsi" w:cstheme="majorHAnsi"/>
                <w:sz w:val="16"/>
                <w:szCs w:val="16"/>
              </w:rPr>
            </w:pPr>
            <w:r w:rsidRPr="009D1D21">
              <w:rPr>
                <w:rFonts w:asciiTheme="majorHAnsi" w:hAnsiTheme="majorHAnsi" w:cstheme="majorHAnsi"/>
                <w:sz w:val="16"/>
                <w:szCs w:val="16"/>
              </w:rPr>
              <w:t>Face</w:t>
            </w:r>
            <w:r w:rsidRPr="009D1D21">
              <w:rPr>
                <w:rFonts w:asciiTheme="majorHAnsi" w:hAnsiTheme="majorHAnsi" w:cstheme="majorHAnsi"/>
                <w:sz w:val="16"/>
                <w:szCs w:val="16"/>
                <w:vertAlign w:val="superscript"/>
              </w:rPr>
              <w:t>e</w:t>
            </w:r>
          </w:p>
        </w:tc>
        <w:tc>
          <w:tcPr>
            <w:tcW w:w="2456" w:type="dxa"/>
            <w:vAlign w:val="center"/>
          </w:tcPr>
          <w:p w14:paraId="15EFC2B9" w14:textId="77777777" w:rsidR="001F4478" w:rsidRPr="009D1D21" w:rsidRDefault="001F4478" w:rsidP="001F4478">
            <w:pPr>
              <w:ind w:right="-95"/>
              <w:rPr>
                <w:rFonts w:asciiTheme="majorHAnsi" w:hAnsiTheme="majorHAnsi" w:cstheme="majorHAnsi"/>
                <w:sz w:val="16"/>
                <w:szCs w:val="16"/>
              </w:rPr>
            </w:pPr>
            <w:r w:rsidRPr="00392634">
              <w:rPr>
                <w:rFonts w:asciiTheme="majorHAnsi" w:hAnsiTheme="majorHAnsi" w:cstheme="majorHAnsi"/>
                <w:sz w:val="16"/>
                <w:szCs w:val="16"/>
              </w:rPr>
              <w:t>BSNTX Texture</w:t>
            </w:r>
          </w:p>
        </w:tc>
        <w:tc>
          <w:tcPr>
            <w:tcW w:w="2300" w:type="dxa"/>
            <w:vAlign w:val="center"/>
          </w:tcPr>
          <w:p w14:paraId="2A0DDDB1" w14:textId="77777777" w:rsidR="001F4478" w:rsidRPr="009D1D21" w:rsidRDefault="001F4478" w:rsidP="001F4478">
            <w:pPr>
              <w:ind w:right="-95"/>
              <w:rPr>
                <w:rFonts w:asciiTheme="majorHAnsi" w:hAnsiTheme="majorHAnsi" w:cstheme="majorHAnsi"/>
                <w:sz w:val="16"/>
                <w:szCs w:val="16"/>
              </w:rPr>
            </w:pPr>
            <w:r w:rsidRPr="00392634">
              <w:rPr>
                <w:rFonts w:asciiTheme="majorHAnsi" w:hAnsiTheme="majorHAnsi" w:cstheme="majorHAnsi"/>
                <w:sz w:val="16"/>
                <w:szCs w:val="16"/>
              </w:rPr>
              <w:t xml:space="preserve">Trowel, </w:t>
            </w:r>
            <w:proofErr w:type="spellStart"/>
            <w:r w:rsidRPr="00392634">
              <w:rPr>
                <w:rFonts w:asciiTheme="majorHAnsi" w:hAnsiTheme="majorHAnsi" w:cstheme="majorHAnsi"/>
                <w:sz w:val="16"/>
                <w:szCs w:val="16"/>
              </w:rPr>
              <w:t>FoamPRO</w:t>
            </w:r>
            <w:proofErr w:type="spellEnd"/>
            <w:r w:rsidRPr="00392634">
              <w:rPr>
                <w:rFonts w:asciiTheme="majorHAnsi" w:hAnsiTheme="majorHAnsi" w:cstheme="majorHAnsi"/>
                <w:sz w:val="16"/>
                <w:szCs w:val="16"/>
              </w:rPr>
              <w:t xml:space="preserve"> #58 </w:t>
            </w:r>
            <w:proofErr w:type="spellStart"/>
            <w:r w:rsidRPr="00392634">
              <w:rPr>
                <w:rFonts w:asciiTheme="majorHAnsi" w:hAnsiTheme="majorHAnsi" w:cstheme="majorHAnsi"/>
                <w:sz w:val="16"/>
                <w:szCs w:val="16"/>
              </w:rPr>
              <w:t>Roller</w:t>
            </w:r>
            <w:r w:rsidRPr="00392634">
              <w:rPr>
                <w:rFonts w:asciiTheme="majorHAnsi" w:hAnsiTheme="majorHAnsi" w:cstheme="majorHAnsi"/>
                <w:sz w:val="16"/>
                <w:szCs w:val="16"/>
                <w:vertAlign w:val="superscript"/>
              </w:rPr>
              <w:t>b</w:t>
            </w:r>
            <w:proofErr w:type="spellEnd"/>
            <w:r w:rsidRPr="00392634">
              <w:rPr>
                <w:rFonts w:asciiTheme="majorHAnsi" w:hAnsiTheme="majorHAnsi" w:cstheme="majorHAnsi"/>
                <w:sz w:val="16"/>
                <w:szCs w:val="16"/>
              </w:rPr>
              <w:t>, or Texture Sprayer</w:t>
            </w:r>
          </w:p>
        </w:tc>
        <w:tc>
          <w:tcPr>
            <w:tcW w:w="2233" w:type="dxa"/>
            <w:vAlign w:val="center"/>
          </w:tcPr>
          <w:p w14:paraId="70FEA8C3" w14:textId="77777777" w:rsidR="001F4478" w:rsidRPr="009D1D21" w:rsidRDefault="001F4478" w:rsidP="001F4478">
            <w:pPr>
              <w:ind w:right="-95"/>
              <w:jc w:val="center"/>
              <w:rPr>
                <w:rFonts w:asciiTheme="majorHAnsi" w:hAnsiTheme="majorHAnsi" w:cstheme="majorHAnsi"/>
                <w:sz w:val="16"/>
                <w:szCs w:val="16"/>
              </w:rPr>
            </w:pPr>
            <w:r w:rsidRPr="007E2240">
              <w:rPr>
                <w:rFonts w:asciiTheme="majorHAnsi" w:hAnsiTheme="majorHAnsi" w:cstheme="majorHAnsi"/>
                <w:sz w:val="16"/>
                <w:szCs w:val="16"/>
              </w:rPr>
              <w:t>250-300 ft</w:t>
            </w:r>
            <w:r w:rsidRPr="007E2240">
              <w:rPr>
                <w:rFonts w:asciiTheme="majorHAnsi" w:hAnsiTheme="majorHAnsi" w:cstheme="majorHAnsi"/>
                <w:sz w:val="16"/>
                <w:szCs w:val="16"/>
                <w:vertAlign w:val="superscript"/>
              </w:rPr>
              <w:t>2</w:t>
            </w:r>
            <w:r w:rsidRPr="007E2240">
              <w:rPr>
                <w:rFonts w:asciiTheme="majorHAnsi" w:hAnsiTheme="majorHAnsi" w:cstheme="majorHAnsi"/>
                <w:sz w:val="16"/>
                <w:szCs w:val="16"/>
              </w:rPr>
              <w:t xml:space="preserve"> (23-28 m</w:t>
            </w:r>
            <w:r w:rsidRPr="007E2240">
              <w:rPr>
                <w:rFonts w:asciiTheme="majorHAnsi" w:hAnsiTheme="majorHAnsi" w:cstheme="majorHAnsi"/>
                <w:sz w:val="16"/>
                <w:szCs w:val="16"/>
                <w:vertAlign w:val="superscript"/>
              </w:rPr>
              <w:t>2</w:t>
            </w:r>
            <w:r w:rsidRPr="007E2240">
              <w:rPr>
                <w:rFonts w:asciiTheme="majorHAnsi" w:hAnsiTheme="majorHAnsi" w:cstheme="majorHAnsi"/>
                <w:sz w:val="16"/>
                <w:szCs w:val="16"/>
              </w:rPr>
              <w:t>)</w:t>
            </w:r>
          </w:p>
        </w:tc>
        <w:tc>
          <w:tcPr>
            <w:tcW w:w="2043" w:type="dxa"/>
          </w:tcPr>
          <w:p w14:paraId="749D3C65" w14:textId="77777777" w:rsidR="001F4478" w:rsidRPr="007E2240" w:rsidRDefault="001F4478" w:rsidP="001F4478">
            <w:pPr>
              <w:ind w:right="-95"/>
              <w:jc w:val="center"/>
              <w:rPr>
                <w:rFonts w:asciiTheme="majorHAnsi" w:hAnsiTheme="majorHAnsi" w:cstheme="majorHAnsi"/>
                <w:sz w:val="16"/>
                <w:szCs w:val="16"/>
              </w:rPr>
            </w:pPr>
          </w:p>
        </w:tc>
      </w:tr>
      <w:tr w:rsidR="001F4478" w:rsidRPr="00110688" w14:paraId="50180A23" w14:textId="77777777" w:rsidTr="001F4478">
        <w:trPr>
          <w:trHeight w:val="69"/>
        </w:trPr>
        <w:tc>
          <w:tcPr>
            <w:tcW w:w="1383" w:type="dxa"/>
            <w:vMerge/>
            <w:vAlign w:val="center"/>
          </w:tcPr>
          <w:p w14:paraId="077BF83D" w14:textId="77777777" w:rsidR="001F4478" w:rsidRPr="009D1D21" w:rsidRDefault="001F4478" w:rsidP="001F4478">
            <w:pPr>
              <w:ind w:right="-95"/>
              <w:rPr>
                <w:rFonts w:asciiTheme="majorHAnsi" w:hAnsiTheme="majorHAnsi" w:cstheme="majorHAnsi"/>
                <w:sz w:val="16"/>
                <w:szCs w:val="16"/>
              </w:rPr>
            </w:pPr>
          </w:p>
        </w:tc>
        <w:tc>
          <w:tcPr>
            <w:tcW w:w="2456" w:type="dxa"/>
            <w:vMerge w:val="restart"/>
            <w:vAlign w:val="center"/>
          </w:tcPr>
          <w:p w14:paraId="39EEF601" w14:textId="77777777" w:rsidR="001F4478" w:rsidRPr="009D1D21" w:rsidRDefault="001F4478" w:rsidP="001F4478">
            <w:pPr>
              <w:ind w:right="-95"/>
              <w:rPr>
                <w:rFonts w:asciiTheme="majorHAnsi" w:hAnsiTheme="majorHAnsi" w:cstheme="majorHAnsi"/>
                <w:sz w:val="16"/>
                <w:szCs w:val="16"/>
              </w:rPr>
            </w:pPr>
            <w:r w:rsidRPr="009D1D21">
              <w:rPr>
                <w:rFonts w:asciiTheme="majorHAnsi" w:hAnsiTheme="majorHAnsi" w:cstheme="majorHAnsi"/>
                <w:sz w:val="16"/>
                <w:szCs w:val="16"/>
              </w:rPr>
              <w:t>BSNT-</w:t>
            </w:r>
            <w:r>
              <w:t xml:space="preserve"> </w:t>
            </w:r>
            <w:proofErr w:type="spellStart"/>
            <w:proofErr w:type="gramStart"/>
            <w:r w:rsidRPr="00260950">
              <w:rPr>
                <w:rFonts w:asciiTheme="majorHAnsi" w:hAnsiTheme="majorHAnsi" w:cstheme="majorHAnsi"/>
                <w:sz w:val="16"/>
                <w:szCs w:val="16"/>
              </w:rPr>
              <w:t>Smooth</w:t>
            </w:r>
            <w:r w:rsidRPr="00260950">
              <w:rPr>
                <w:rFonts w:asciiTheme="majorHAnsi" w:hAnsiTheme="majorHAnsi" w:cstheme="majorHAnsi"/>
                <w:sz w:val="16"/>
                <w:szCs w:val="16"/>
                <w:vertAlign w:val="superscript"/>
              </w:rPr>
              <w:t>c,g</w:t>
            </w:r>
            <w:proofErr w:type="spellEnd"/>
            <w:proofErr w:type="gramEnd"/>
          </w:p>
        </w:tc>
        <w:tc>
          <w:tcPr>
            <w:tcW w:w="2300" w:type="dxa"/>
            <w:vAlign w:val="center"/>
          </w:tcPr>
          <w:p w14:paraId="1F6066E5" w14:textId="77777777" w:rsidR="001F4478" w:rsidRPr="009D1D21" w:rsidRDefault="001F4478" w:rsidP="001F4478">
            <w:pPr>
              <w:ind w:right="-95"/>
              <w:rPr>
                <w:rFonts w:asciiTheme="majorHAnsi" w:hAnsiTheme="majorHAnsi" w:cstheme="majorHAnsi"/>
                <w:sz w:val="16"/>
                <w:szCs w:val="16"/>
              </w:rPr>
            </w:pPr>
            <w:r w:rsidRPr="007E2240">
              <w:rPr>
                <w:rFonts w:asciiTheme="majorHAnsi" w:hAnsiTheme="majorHAnsi" w:cstheme="majorHAnsi"/>
                <w:sz w:val="16"/>
                <w:szCs w:val="16"/>
              </w:rPr>
              <w:t xml:space="preserve">1/2 in (12.7 mm) Nap Roller or </w:t>
            </w:r>
          </w:p>
        </w:tc>
        <w:tc>
          <w:tcPr>
            <w:tcW w:w="2233" w:type="dxa"/>
            <w:vAlign w:val="center"/>
          </w:tcPr>
          <w:p w14:paraId="5058338F" w14:textId="77777777" w:rsidR="001F4478" w:rsidRPr="009D1D21" w:rsidRDefault="001F4478" w:rsidP="001F4478">
            <w:pPr>
              <w:ind w:right="-95"/>
              <w:jc w:val="center"/>
              <w:rPr>
                <w:rFonts w:asciiTheme="majorHAnsi" w:hAnsiTheme="majorHAnsi" w:cstheme="majorHAnsi"/>
                <w:sz w:val="16"/>
                <w:szCs w:val="16"/>
              </w:rPr>
            </w:pPr>
            <w:r w:rsidRPr="00696AA3">
              <w:rPr>
                <w:rFonts w:asciiTheme="majorHAnsi" w:hAnsiTheme="majorHAnsi" w:cstheme="majorHAnsi"/>
                <w:sz w:val="16"/>
                <w:szCs w:val="16"/>
              </w:rPr>
              <w:t>800 ft</w:t>
            </w:r>
            <w:r w:rsidRPr="00696AA3">
              <w:rPr>
                <w:rFonts w:asciiTheme="majorHAnsi" w:hAnsiTheme="majorHAnsi" w:cstheme="majorHAnsi"/>
                <w:sz w:val="16"/>
                <w:szCs w:val="16"/>
                <w:vertAlign w:val="superscript"/>
              </w:rPr>
              <w:t>2</w:t>
            </w:r>
            <w:r w:rsidRPr="00696AA3">
              <w:rPr>
                <w:rFonts w:asciiTheme="majorHAnsi" w:hAnsiTheme="majorHAnsi" w:cstheme="majorHAnsi"/>
                <w:sz w:val="16"/>
                <w:szCs w:val="16"/>
              </w:rPr>
              <w:t xml:space="preserve"> (75 m</w:t>
            </w:r>
            <w:r w:rsidRPr="00696AA3">
              <w:rPr>
                <w:rFonts w:asciiTheme="majorHAnsi" w:hAnsiTheme="majorHAnsi" w:cstheme="majorHAnsi"/>
                <w:sz w:val="16"/>
                <w:szCs w:val="16"/>
                <w:vertAlign w:val="superscript"/>
              </w:rPr>
              <w:t>2</w:t>
            </w:r>
            <w:r w:rsidRPr="00696AA3">
              <w:rPr>
                <w:rFonts w:asciiTheme="majorHAnsi" w:hAnsiTheme="majorHAnsi" w:cstheme="majorHAnsi"/>
                <w:sz w:val="16"/>
                <w:szCs w:val="16"/>
              </w:rPr>
              <w:t>)</w:t>
            </w:r>
          </w:p>
        </w:tc>
        <w:tc>
          <w:tcPr>
            <w:tcW w:w="2043" w:type="dxa"/>
            <w:tcBorders>
              <w:bottom w:val="single" w:sz="4" w:space="0" w:color="C9C9C9" w:themeColor="accent3" w:themeTint="99"/>
            </w:tcBorders>
          </w:tcPr>
          <w:p w14:paraId="62BEE304" w14:textId="77777777" w:rsidR="001F4478" w:rsidRPr="007E2240" w:rsidRDefault="001F4478" w:rsidP="001F4478">
            <w:pPr>
              <w:ind w:right="-95"/>
              <w:jc w:val="center"/>
              <w:rPr>
                <w:rFonts w:asciiTheme="majorHAnsi" w:hAnsiTheme="majorHAnsi" w:cstheme="majorHAnsi"/>
                <w:sz w:val="16"/>
                <w:szCs w:val="16"/>
              </w:rPr>
            </w:pPr>
          </w:p>
        </w:tc>
      </w:tr>
      <w:tr w:rsidR="001F4478" w:rsidRPr="00110688" w14:paraId="3EEFDB37" w14:textId="77777777" w:rsidTr="001F4478">
        <w:trPr>
          <w:cnfStyle w:val="000000100000" w:firstRow="0" w:lastRow="0" w:firstColumn="0" w:lastColumn="0" w:oddVBand="0" w:evenVBand="0" w:oddHBand="1" w:evenHBand="0" w:firstRowFirstColumn="0" w:firstRowLastColumn="0" w:lastRowFirstColumn="0" w:lastRowLastColumn="0"/>
          <w:trHeight w:val="69"/>
        </w:trPr>
        <w:tc>
          <w:tcPr>
            <w:tcW w:w="1383" w:type="dxa"/>
            <w:vMerge/>
            <w:vAlign w:val="center"/>
          </w:tcPr>
          <w:p w14:paraId="4549B9F4" w14:textId="77777777" w:rsidR="001F4478" w:rsidRPr="009D1D21" w:rsidRDefault="001F4478" w:rsidP="001F4478">
            <w:pPr>
              <w:ind w:right="-95"/>
              <w:rPr>
                <w:rFonts w:asciiTheme="majorHAnsi" w:hAnsiTheme="majorHAnsi" w:cstheme="majorHAnsi"/>
                <w:sz w:val="16"/>
                <w:szCs w:val="16"/>
              </w:rPr>
            </w:pPr>
          </w:p>
        </w:tc>
        <w:tc>
          <w:tcPr>
            <w:tcW w:w="2456" w:type="dxa"/>
            <w:vMerge/>
            <w:vAlign w:val="center"/>
          </w:tcPr>
          <w:p w14:paraId="386FAC4B" w14:textId="77777777" w:rsidR="001F4478" w:rsidRPr="009D1D21" w:rsidRDefault="001F4478" w:rsidP="001F4478">
            <w:pPr>
              <w:ind w:right="-95"/>
              <w:rPr>
                <w:rFonts w:asciiTheme="majorHAnsi" w:hAnsiTheme="majorHAnsi" w:cstheme="majorHAnsi"/>
                <w:sz w:val="16"/>
                <w:szCs w:val="16"/>
              </w:rPr>
            </w:pPr>
          </w:p>
        </w:tc>
        <w:tc>
          <w:tcPr>
            <w:tcW w:w="2300" w:type="dxa"/>
            <w:vAlign w:val="center"/>
          </w:tcPr>
          <w:p w14:paraId="2F318D3E" w14:textId="77777777" w:rsidR="001F4478" w:rsidRPr="007E2240" w:rsidRDefault="001F4478" w:rsidP="001F4478">
            <w:pPr>
              <w:ind w:right="-95"/>
              <w:rPr>
                <w:rFonts w:asciiTheme="majorHAnsi" w:hAnsiTheme="majorHAnsi" w:cstheme="majorHAnsi"/>
                <w:sz w:val="16"/>
                <w:szCs w:val="16"/>
              </w:rPr>
            </w:pPr>
            <w:r w:rsidRPr="00696AA3">
              <w:rPr>
                <w:rFonts w:asciiTheme="majorHAnsi" w:hAnsiTheme="majorHAnsi" w:cstheme="majorHAnsi"/>
                <w:sz w:val="16"/>
                <w:szCs w:val="16"/>
              </w:rPr>
              <w:t>Airless Spray</w:t>
            </w:r>
          </w:p>
        </w:tc>
        <w:tc>
          <w:tcPr>
            <w:tcW w:w="2233" w:type="dxa"/>
            <w:vAlign w:val="center"/>
          </w:tcPr>
          <w:p w14:paraId="1B044EC1" w14:textId="77777777" w:rsidR="001F4478" w:rsidRPr="00696AA3" w:rsidRDefault="001F4478" w:rsidP="001F4478">
            <w:pPr>
              <w:ind w:right="-95"/>
              <w:jc w:val="center"/>
              <w:rPr>
                <w:rFonts w:asciiTheme="majorHAnsi" w:hAnsiTheme="majorHAnsi" w:cstheme="majorHAnsi"/>
                <w:sz w:val="16"/>
                <w:szCs w:val="16"/>
              </w:rPr>
            </w:pPr>
            <w:r w:rsidRPr="00696AA3">
              <w:rPr>
                <w:rFonts w:asciiTheme="majorHAnsi" w:hAnsiTheme="majorHAnsi" w:cstheme="majorHAnsi"/>
                <w:sz w:val="16"/>
                <w:szCs w:val="16"/>
              </w:rPr>
              <w:t>500-600 ft</w:t>
            </w:r>
            <w:r w:rsidRPr="00696AA3">
              <w:rPr>
                <w:rFonts w:asciiTheme="majorHAnsi" w:hAnsiTheme="majorHAnsi" w:cstheme="majorHAnsi"/>
                <w:sz w:val="16"/>
                <w:szCs w:val="16"/>
                <w:vertAlign w:val="superscript"/>
              </w:rPr>
              <w:t>2</w:t>
            </w:r>
            <w:r w:rsidRPr="00696AA3">
              <w:rPr>
                <w:rFonts w:asciiTheme="majorHAnsi" w:hAnsiTheme="majorHAnsi" w:cstheme="majorHAnsi"/>
                <w:sz w:val="16"/>
                <w:szCs w:val="16"/>
              </w:rPr>
              <w:t xml:space="preserve"> (46-56 m</w:t>
            </w:r>
            <w:r w:rsidRPr="00696AA3">
              <w:rPr>
                <w:rFonts w:asciiTheme="majorHAnsi" w:hAnsiTheme="majorHAnsi" w:cstheme="majorHAnsi"/>
                <w:sz w:val="16"/>
                <w:szCs w:val="16"/>
                <w:vertAlign w:val="superscript"/>
              </w:rPr>
              <w:t>2</w:t>
            </w:r>
            <w:r w:rsidRPr="00696AA3">
              <w:rPr>
                <w:rFonts w:asciiTheme="majorHAnsi" w:hAnsiTheme="majorHAnsi" w:cstheme="majorHAnsi"/>
                <w:sz w:val="16"/>
                <w:szCs w:val="16"/>
              </w:rPr>
              <w:t>)</w:t>
            </w:r>
          </w:p>
        </w:tc>
        <w:tc>
          <w:tcPr>
            <w:tcW w:w="2043" w:type="dxa"/>
            <w:shd w:val="clear" w:color="auto" w:fill="E7E6E6" w:themeFill="background2"/>
          </w:tcPr>
          <w:p w14:paraId="0F4E03AE" w14:textId="77777777" w:rsidR="001F4478" w:rsidRPr="007E2240" w:rsidRDefault="001F4478" w:rsidP="001F4478">
            <w:pPr>
              <w:ind w:right="-95"/>
              <w:jc w:val="center"/>
              <w:rPr>
                <w:rFonts w:asciiTheme="majorHAnsi" w:hAnsiTheme="majorHAnsi" w:cstheme="majorHAnsi"/>
                <w:sz w:val="16"/>
                <w:szCs w:val="16"/>
              </w:rPr>
            </w:pPr>
            <w:r w:rsidRPr="00696AA3">
              <w:rPr>
                <w:rFonts w:asciiTheme="majorHAnsi" w:hAnsiTheme="majorHAnsi" w:cstheme="majorHAnsi"/>
                <w:sz w:val="16"/>
                <w:szCs w:val="16"/>
              </w:rPr>
              <w:t>5,000-6,000 ft</w:t>
            </w:r>
            <w:r w:rsidRPr="00696AA3">
              <w:rPr>
                <w:rFonts w:asciiTheme="majorHAnsi" w:hAnsiTheme="majorHAnsi" w:cstheme="majorHAnsi"/>
                <w:sz w:val="16"/>
                <w:szCs w:val="16"/>
                <w:vertAlign w:val="superscript"/>
              </w:rPr>
              <w:t>2</w:t>
            </w:r>
            <w:r w:rsidRPr="00696AA3">
              <w:rPr>
                <w:rFonts w:asciiTheme="majorHAnsi" w:hAnsiTheme="majorHAnsi" w:cstheme="majorHAnsi"/>
                <w:sz w:val="16"/>
                <w:szCs w:val="16"/>
              </w:rPr>
              <w:t xml:space="preserve"> (465-557 m</w:t>
            </w:r>
            <w:r w:rsidRPr="00696AA3">
              <w:rPr>
                <w:rFonts w:asciiTheme="majorHAnsi" w:hAnsiTheme="majorHAnsi" w:cstheme="majorHAnsi"/>
                <w:sz w:val="16"/>
                <w:szCs w:val="16"/>
                <w:vertAlign w:val="superscript"/>
              </w:rPr>
              <w:t>2</w:t>
            </w:r>
            <w:r w:rsidRPr="00696AA3">
              <w:rPr>
                <w:rFonts w:asciiTheme="majorHAnsi" w:hAnsiTheme="majorHAnsi" w:cstheme="majorHAnsi"/>
                <w:sz w:val="16"/>
                <w:szCs w:val="16"/>
              </w:rPr>
              <w:t>)</w:t>
            </w:r>
          </w:p>
        </w:tc>
      </w:tr>
      <w:tr w:rsidR="001F4478" w:rsidRPr="00110688" w14:paraId="0147B95A" w14:textId="77777777" w:rsidTr="001F4478">
        <w:trPr>
          <w:trHeight w:val="260"/>
        </w:trPr>
        <w:tc>
          <w:tcPr>
            <w:tcW w:w="8372" w:type="dxa"/>
            <w:gridSpan w:val="4"/>
            <w:vAlign w:val="center"/>
          </w:tcPr>
          <w:p w14:paraId="12B99EE1" w14:textId="77777777" w:rsidR="001F4478" w:rsidRPr="006C7D24" w:rsidRDefault="001F4478" w:rsidP="001F4478">
            <w:pPr>
              <w:ind w:right="-95"/>
              <w:rPr>
                <w:rFonts w:asciiTheme="majorHAnsi" w:hAnsiTheme="majorHAnsi" w:cstheme="majorHAnsi"/>
                <w:b/>
                <w:bCs/>
                <w:color w:val="A7A7A7"/>
                <w:sz w:val="18"/>
                <w:szCs w:val="18"/>
              </w:rPr>
            </w:pPr>
            <w:r w:rsidRPr="006C7D24">
              <w:rPr>
                <w:rFonts w:asciiTheme="majorHAnsi" w:hAnsiTheme="majorHAnsi" w:cstheme="majorHAnsi"/>
                <w:b/>
                <w:bCs/>
                <w:color w:val="A7A7A7"/>
                <w:sz w:val="18"/>
                <w:szCs w:val="18"/>
              </w:rPr>
              <w:t>FIBERGLASS FACED EXTERIOR GYPSUM SHEATHING</w:t>
            </w:r>
          </w:p>
        </w:tc>
        <w:tc>
          <w:tcPr>
            <w:tcW w:w="2043" w:type="dxa"/>
          </w:tcPr>
          <w:p w14:paraId="7610E5AB" w14:textId="77777777" w:rsidR="001F4478" w:rsidRPr="006C7D24" w:rsidRDefault="001F4478" w:rsidP="001F4478">
            <w:pPr>
              <w:ind w:right="-95"/>
              <w:rPr>
                <w:rFonts w:asciiTheme="majorHAnsi" w:hAnsiTheme="majorHAnsi" w:cstheme="majorHAnsi"/>
                <w:b/>
                <w:bCs/>
                <w:color w:val="A7A7A7"/>
                <w:sz w:val="18"/>
                <w:szCs w:val="18"/>
              </w:rPr>
            </w:pPr>
          </w:p>
        </w:tc>
      </w:tr>
      <w:tr w:rsidR="001F4478" w:rsidRPr="00110688" w14:paraId="711AE9DA" w14:textId="77777777" w:rsidTr="001F4478">
        <w:trPr>
          <w:cnfStyle w:val="000000100000" w:firstRow="0" w:lastRow="0" w:firstColumn="0" w:lastColumn="0" w:oddVBand="0" w:evenVBand="0" w:oddHBand="1" w:evenHBand="0" w:firstRowFirstColumn="0" w:firstRowLastColumn="0" w:lastRowFirstColumn="0" w:lastRowLastColumn="0"/>
          <w:trHeight w:val="69"/>
        </w:trPr>
        <w:tc>
          <w:tcPr>
            <w:tcW w:w="1383" w:type="dxa"/>
            <w:vMerge w:val="restart"/>
            <w:vAlign w:val="center"/>
          </w:tcPr>
          <w:p w14:paraId="379E5849" w14:textId="77777777" w:rsidR="001F4478" w:rsidRPr="009D1D21" w:rsidRDefault="001F4478" w:rsidP="001F4478">
            <w:pPr>
              <w:ind w:right="-95"/>
              <w:rPr>
                <w:rFonts w:asciiTheme="majorHAnsi" w:hAnsiTheme="majorHAnsi" w:cstheme="majorHAnsi"/>
                <w:sz w:val="16"/>
                <w:szCs w:val="16"/>
              </w:rPr>
            </w:pPr>
            <w:proofErr w:type="spellStart"/>
            <w:r w:rsidRPr="009D1D21">
              <w:rPr>
                <w:rFonts w:asciiTheme="majorHAnsi" w:hAnsiTheme="majorHAnsi" w:cstheme="majorHAnsi"/>
                <w:sz w:val="16"/>
                <w:szCs w:val="16"/>
              </w:rPr>
              <w:t>Joints</w:t>
            </w:r>
            <w:r w:rsidRPr="009D1D21">
              <w:rPr>
                <w:rFonts w:asciiTheme="majorHAnsi" w:hAnsiTheme="majorHAnsi" w:cstheme="majorHAnsi"/>
                <w:sz w:val="16"/>
                <w:szCs w:val="16"/>
                <w:vertAlign w:val="superscript"/>
              </w:rPr>
              <w:t>a</w:t>
            </w:r>
            <w:proofErr w:type="spellEnd"/>
          </w:p>
        </w:tc>
        <w:tc>
          <w:tcPr>
            <w:tcW w:w="2456" w:type="dxa"/>
            <w:vAlign w:val="center"/>
          </w:tcPr>
          <w:p w14:paraId="50ADB0E7" w14:textId="77777777" w:rsidR="001F4478" w:rsidRPr="009D1D21" w:rsidRDefault="001F4478" w:rsidP="001F4478">
            <w:pPr>
              <w:ind w:right="-95"/>
              <w:rPr>
                <w:rFonts w:asciiTheme="majorHAnsi" w:hAnsiTheme="majorHAnsi" w:cstheme="majorHAnsi"/>
                <w:sz w:val="16"/>
                <w:szCs w:val="16"/>
              </w:rPr>
            </w:pPr>
            <w:r w:rsidRPr="00C64E2B">
              <w:rPr>
                <w:rFonts w:asciiTheme="majorHAnsi" w:hAnsiTheme="majorHAnsi" w:cstheme="majorHAnsi"/>
                <w:sz w:val="16"/>
                <w:szCs w:val="16"/>
              </w:rPr>
              <w:t>BSNTX Texture</w:t>
            </w:r>
          </w:p>
        </w:tc>
        <w:tc>
          <w:tcPr>
            <w:tcW w:w="2300" w:type="dxa"/>
            <w:vAlign w:val="center"/>
          </w:tcPr>
          <w:p w14:paraId="32685EB1" w14:textId="77777777" w:rsidR="001F4478" w:rsidRPr="009D1D21" w:rsidRDefault="001F4478" w:rsidP="001F4478">
            <w:pPr>
              <w:ind w:right="-95"/>
              <w:rPr>
                <w:rFonts w:asciiTheme="majorHAnsi" w:hAnsiTheme="majorHAnsi" w:cstheme="majorHAnsi"/>
                <w:sz w:val="16"/>
                <w:szCs w:val="16"/>
              </w:rPr>
            </w:pPr>
            <w:r w:rsidRPr="009D1D21">
              <w:rPr>
                <w:rFonts w:asciiTheme="majorHAnsi" w:hAnsiTheme="majorHAnsi" w:cstheme="majorHAnsi"/>
                <w:sz w:val="16"/>
                <w:szCs w:val="16"/>
              </w:rPr>
              <w:t>Trowel</w:t>
            </w:r>
          </w:p>
        </w:tc>
        <w:tc>
          <w:tcPr>
            <w:tcW w:w="2233" w:type="dxa"/>
            <w:vAlign w:val="center"/>
          </w:tcPr>
          <w:p w14:paraId="69057ECB" w14:textId="77777777" w:rsidR="001F4478" w:rsidRPr="009D1D21" w:rsidRDefault="001F4478" w:rsidP="001F4478">
            <w:pPr>
              <w:ind w:right="-95"/>
              <w:jc w:val="center"/>
              <w:rPr>
                <w:rFonts w:asciiTheme="majorHAnsi" w:hAnsiTheme="majorHAnsi" w:cstheme="majorHAnsi"/>
                <w:sz w:val="16"/>
                <w:szCs w:val="16"/>
              </w:rPr>
            </w:pPr>
            <w:r w:rsidRPr="009D1D21">
              <w:rPr>
                <w:rFonts w:asciiTheme="majorHAnsi" w:hAnsiTheme="majorHAnsi" w:cstheme="majorHAnsi"/>
                <w:sz w:val="16"/>
                <w:szCs w:val="16"/>
              </w:rPr>
              <w:t>300 lin. ft. (91 m)</w:t>
            </w:r>
          </w:p>
        </w:tc>
        <w:tc>
          <w:tcPr>
            <w:tcW w:w="2043" w:type="dxa"/>
            <w:vMerge w:val="restart"/>
          </w:tcPr>
          <w:p w14:paraId="12DE316D" w14:textId="77777777" w:rsidR="001F4478" w:rsidRPr="009D1D21" w:rsidRDefault="001F4478" w:rsidP="001F4478">
            <w:pPr>
              <w:ind w:right="-95"/>
              <w:jc w:val="center"/>
              <w:rPr>
                <w:rFonts w:asciiTheme="majorHAnsi" w:hAnsiTheme="majorHAnsi" w:cstheme="majorHAnsi"/>
                <w:sz w:val="16"/>
                <w:szCs w:val="16"/>
              </w:rPr>
            </w:pPr>
          </w:p>
        </w:tc>
      </w:tr>
      <w:tr w:rsidR="001F4478" w:rsidRPr="00110688" w14:paraId="5BE8379D" w14:textId="77777777" w:rsidTr="001F4478">
        <w:trPr>
          <w:trHeight w:val="69"/>
        </w:trPr>
        <w:tc>
          <w:tcPr>
            <w:tcW w:w="1383" w:type="dxa"/>
            <w:vMerge/>
            <w:shd w:val="clear" w:color="auto" w:fill="EDEDED" w:themeFill="accent3" w:themeFillTint="33"/>
            <w:vAlign w:val="center"/>
          </w:tcPr>
          <w:p w14:paraId="308A466F" w14:textId="77777777" w:rsidR="001F4478" w:rsidRPr="009D1D21" w:rsidRDefault="001F4478" w:rsidP="001F4478">
            <w:pPr>
              <w:ind w:right="-95"/>
              <w:rPr>
                <w:rFonts w:asciiTheme="majorHAnsi" w:hAnsiTheme="majorHAnsi" w:cstheme="majorHAnsi"/>
                <w:sz w:val="16"/>
                <w:szCs w:val="16"/>
              </w:rPr>
            </w:pPr>
          </w:p>
        </w:tc>
        <w:tc>
          <w:tcPr>
            <w:tcW w:w="2456" w:type="dxa"/>
            <w:shd w:val="clear" w:color="auto" w:fill="EDEDED" w:themeFill="accent3" w:themeFillTint="33"/>
            <w:vAlign w:val="center"/>
          </w:tcPr>
          <w:p w14:paraId="43BCDC14" w14:textId="77777777" w:rsidR="001F4478" w:rsidRPr="00C64E2B" w:rsidRDefault="001F4478" w:rsidP="001F4478">
            <w:pPr>
              <w:ind w:right="-95"/>
              <w:rPr>
                <w:rFonts w:asciiTheme="majorHAnsi" w:hAnsiTheme="majorHAnsi" w:cstheme="majorHAnsi"/>
                <w:sz w:val="16"/>
                <w:szCs w:val="16"/>
              </w:rPr>
            </w:pPr>
            <w:r w:rsidRPr="00C64E2B">
              <w:rPr>
                <w:rFonts w:asciiTheme="majorHAnsi" w:hAnsiTheme="majorHAnsi" w:cstheme="majorHAnsi"/>
                <w:sz w:val="16"/>
                <w:szCs w:val="16"/>
              </w:rPr>
              <w:t>BSNTX Smooth</w:t>
            </w:r>
          </w:p>
        </w:tc>
        <w:tc>
          <w:tcPr>
            <w:tcW w:w="2300" w:type="dxa"/>
            <w:shd w:val="clear" w:color="auto" w:fill="EDEDED" w:themeFill="accent3" w:themeFillTint="33"/>
            <w:vAlign w:val="center"/>
          </w:tcPr>
          <w:p w14:paraId="3F53B73E" w14:textId="77777777" w:rsidR="001F4478" w:rsidRPr="009D1D21" w:rsidRDefault="001F4478" w:rsidP="001F4478">
            <w:pPr>
              <w:ind w:right="-95"/>
              <w:rPr>
                <w:rFonts w:asciiTheme="majorHAnsi" w:hAnsiTheme="majorHAnsi" w:cstheme="majorHAnsi"/>
                <w:sz w:val="16"/>
                <w:szCs w:val="16"/>
              </w:rPr>
            </w:pPr>
            <w:r w:rsidRPr="009D1D21">
              <w:rPr>
                <w:rFonts w:asciiTheme="majorHAnsi" w:hAnsiTheme="majorHAnsi" w:cstheme="majorHAnsi"/>
                <w:sz w:val="16"/>
                <w:szCs w:val="16"/>
              </w:rPr>
              <w:t>Trowel</w:t>
            </w:r>
          </w:p>
        </w:tc>
        <w:tc>
          <w:tcPr>
            <w:tcW w:w="2233" w:type="dxa"/>
            <w:shd w:val="clear" w:color="auto" w:fill="EDEDED" w:themeFill="accent3" w:themeFillTint="33"/>
            <w:vAlign w:val="center"/>
          </w:tcPr>
          <w:p w14:paraId="09A9A669" w14:textId="77777777" w:rsidR="001F4478" w:rsidRPr="009D1D21" w:rsidRDefault="001F4478" w:rsidP="001F4478">
            <w:pPr>
              <w:ind w:right="-95"/>
              <w:jc w:val="center"/>
              <w:rPr>
                <w:rFonts w:asciiTheme="majorHAnsi" w:hAnsiTheme="majorHAnsi" w:cstheme="majorHAnsi"/>
                <w:sz w:val="16"/>
                <w:szCs w:val="16"/>
              </w:rPr>
            </w:pPr>
            <w:r w:rsidRPr="00C64E2B">
              <w:rPr>
                <w:rFonts w:asciiTheme="majorHAnsi" w:hAnsiTheme="majorHAnsi" w:cstheme="majorHAnsi"/>
                <w:sz w:val="16"/>
                <w:szCs w:val="16"/>
              </w:rPr>
              <w:t>650 ft</w:t>
            </w:r>
            <w:r w:rsidRPr="008951F8">
              <w:rPr>
                <w:rFonts w:asciiTheme="majorHAnsi" w:hAnsiTheme="majorHAnsi" w:cstheme="majorHAnsi"/>
                <w:sz w:val="16"/>
                <w:szCs w:val="16"/>
                <w:vertAlign w:val="superscript"/>
              </w:rPr>
              <w:t>2</w:t>
            </w:r>
            <w:r w:rsidRPr="00C64E2B">
              <w:rPr>
                <w:rFonts w:asciiTheme="majorHAnsi" w:hAnsiTheme="majorHAnsi" w:cstheme="majorHAnsi"/>
                <w:sz w:val="16"/>
                <w:szCs w:val="16"/>
              </w:rPr>
              <w:t xml:space="preserve"> (60 m</w:t>
            </w:r>
            <w:r w:rsidRPr="008951F8">
              <w:rPr>
                <w:rFonts w:asciiTheme="majorHAnsi" w:hAnsiTheme="majorHAnsi" w:cstheme="majorHAnsi"/>
                <w:sz w:val="16"/>
                <w:szCs w:val="16"/>
                <w:vertAlign w:val="superscript"/>
              </w:rPr>
              <w:t>2</w:t>
            </w:r>
            <w:r w:rsidRPr="00C64E2B">
              <w:rPr>
                <w:rFonts w:asciiTheme="majorHAnsi" w:hAnsiTheme="majorHAnsi" w:cstheme="majorHAnsi"/>
                <w:sz w:val="16"/>
                <w:szCs w:val="16"/>
              </w:rPr>
              <w:t>)</w:t>
            </w:r>
          </w:p>
        </w:tc>
        <w:tc>
          <w:tcPr>
            <w:tcW w:w="2043" w:type="dxa"/>
            <w:vMerge/>
            <w:shd w:val="clear" w:color="auto" w:fill="EDEDED" w:themeFill="accent3" w:themeFillTint="33"/>
          </w:tcPr>
          <w:p w14:paraId="4C61B84D" w14:textId="77777777" w:rsidR="001F4478" w:rsidRPr="009D1D21" w:rsidRDefault="001F4478" w:rsidP="001F4478">
            <w:pPr>
              <w:ind w:right="-95"/>
              <w:jc w:val="center"/>
              <w:rPr>
                <w:rFonts w:asciiTheme="majorHAnsi" w:hAnsiTheme="majorHAnsi" w:cstheme="majorHAnsi"/>
                <w:sz w:val="16"/>
                <w:szCs w:val="16"/>
              </w:rPr>
            </w:pPr>
          </w:p>
        </w:tc>
      </w:tr>
      <w:tr w:rsidR="001F4478" w:rsidRPr="00110688" w14:paraId="3FEC271D" w14:textId="77777777" w:rsidTr="001F4478">
        <w:trPr>
          <w:cnfStyle w:val="000000100000" w:firstRow="0" w:lastRow="0" w:firstColumn="0" w:lastColumn="0" w:oddVBand="0" w:evenVBand="0" w:oddHBand="1" w:evenHBand="0" w:firstRowFirstColumn="0" w:firstRowLastColumn="0" w:lastRowFirstColumn="0" w:lastRowLastColumn="0"/>
          <w:trHeight w:val="260"/>
        </w:trPr>
        <w:tc>
          <w:tcPr>
            <w:tcW w:w="1383" w:type="dxa"/>
            <w:vMerge w:val="restart"/>
            <w:vAlign w:val="center"/>
          </w:tcPr>
          <w:p w14:paraId="76AA7379" w14:textId="77777777" w:rsidR="001F4478" w:rsidRPr="009D1D21" w:rsidRDefault="001F4478" w:rsidP="001F4478">
            <w:pPr>
              <w:ind w:right="-95"/>
              <w:rPr>
                <w:rFonts w:asciiTheme="majorHAnsi" w:hAnsiTheme="majorHAnsi" w:cstheme="majorHAnsi"/>
                <w:sz w:val="16"/>
                <w:szCs w:val="16"/>
              </w:rPr>
            </w:pPr>
            <w:r w:rsidRPr="009D1D21">
              <w:rPr>
                <w:rFonts w:asciiTheme="majorHAnsi" w:hAnsiTheme="majorHAnsi" w:cstheme="majorHAnsi"/>
                <w:sz w:val="16"/>
                <w:szCs w:val="16"/>
              </w:rPr>
              <w:t>Face</w:t>
            </w:r>
            <w:r w:rsidRPr="009D1D21">
              <w:rPr>
                <w:rFonts w:asciiTheme="majorHAnsi" w:hAnsiTheme="majorHAnsi" w:cstheme="majorHAnsi"/>
                <w:sz w:val="16"/>
                <w:szCs w:val="16"/>
                <w:vertAlign w:val="superscript"/>
              </w:rPr>
              <w:t>e</w:t>
            </w:r>
          </w:p>
        </w:tc>
        <w:tc>
          <w:tcPr>
            <w:tcW w:w="2456" w:type="dxa"/>
            <w:vAlign w:val="center"/>
          </w:tcPr>
          <w:p w14:paraId="041CE950" w14:textId="77777777" w:rsidR="001F4478" w:rsidRPr="009D1D21" w:rsidRDefault="001F4478" w:rsidP="001F4478">
            <w:pPr>
              <w:ind w:right="-95"/>
              <w:rPr>
                <w:rFonts w:asciiTheme="majorHAnsi" w:hAnsiTheme="majorHAnsi" w:cstheme="majorHAnsi"/>
                <w:sz w:val="16"/>
                <w:szCs w:val="16"/>
              </w:rPr>
            </w:pPr>
            <w:r w:rsidRPr="008951F8">
              <w:rPr>
                <w:rFonts w:asciiTheme="majorHAnsi" w:hAnsiTheme="majorHAnsi" w:cstheme="majorHAnsi"/>
                <w:sz w:val="16"/>
                <w:szCs w:val="16"/>
              </w:rPr>
              <w:t>BSNTX Texture</w:t>
            </w:r>
          </w:p>
        </w:tc>
        <w:tc>
          <w:tcPr>
            <w:tcW w:w="2300" w:type="dxa"/>
            <w:vAlign w:val="center"/>
          </w:tcPr>
          <w:p w14:paraId="642F5B61" w14:textId="77777777" w:rsidR="001F4478" w:rsidRPr="009D1D21" w:rsidRDefault="001F4478" w:rsidP="001F4478">
            <w:pPr>
              <w:ind w:right="-95"/>
              <w:rPr>
                <w:rFonts w:asciiTheme="majorHAnsi" w:hAnsiTheme="majorHAnsi" w:cstheme="majorHAnsi"/>
                <w:sz w:val="16"/>
                <w:szCs w:val="16"/>
              </w:rPr>
            </w:pPr>
            <w:r w:rsidRPr="00B85A25">
              <w:rPr>
                <w:rFonts w:asciiTheme="majorHAnsi" w:hAnsiTheme="majorHAnsi" w:cstheme="majorHAnsi"/>
                <w:sz w:val="16"/>
                <w:szCs w:val="16"/>
              </w:rPr>
              <w:t>Trowel or Texture Sprayer</w:t>
            </w:r>
          </w:p>
        </w:tc>
        <w:tc>
          <w:tcPr>
            <w:tcW w:w="2233" w:type="dxa"/>
            <w:vAlign w:val="center"/>
          </w:tcPr>
          <w:p w14:paraId="07D196B9" w14:textId="77777777" w:rsidR="001F4478" w:rsidRPr="009D1D21" w:rsidRDefault="001F4478" w:rsidP="001F4478">
            <w:pPr>
              <w:ind w:right="-95"/>
              <w:jc w:val="center"/>
              <w:rPr>
                <w:rFonts w:asciiTheme="majorHAnsi" w:hAnsiTheme="majorHAnsi" w:cstheme="majorHAnsi"/>
                <w:sz w:val="16"/>
                <w:szCs w:val="16"/>
              </w:rPr>
            </w:pPr>
            <w:r w:rsidRPr="00B85A25">
              <w:rPr>
                <w:rFonts w:asciiTheme="majorHAnsi" w:hAnsiTheme="majorHAnsi" w:cstheme="majorHAnsi"/>
                <w:sz w:val="16"/>
                <w:szCs w:val="16"/>
              </w:rPr>
              <w:t>250-300 ft</w:t>
            </w:r>
            <w:r w:rsidRPr="00B85A25">
              <w:rPr>
                <w:rFonts w:asciiTheme="majorHAnsi" w:hAnsiTheme="majorHAnsi" w:cstheme="majorHAnsi"/>
                <w:sz w:val="16"/>
                <w:szCs w:val="16"/>
                <w:vertAlign w:val="superscript"/>
              </w:rPr>
              <w:t>2</w:t>
            </w:r>
            <w:r w:rsidRPr="00B85A25">
              <w:rPr>
                <w:rFonts w:asciiTheme="majorHAnsi" w:hAnsiTheme="majorHAnsi" w:cstheme="majorHAnsi"/>
                <w:sz w:val="16"/>
                <w:szCs w:val="16"/>
              </w:rPr>
              <w:t xml:space="preserve"> (23-28 m</w:t>
            </w:r>
            <w:r w:rsidRPr="00B85A25">
              <w:rPr>
                <w:rFonts w:asciiTheme="majorHAnsi" w:hAnsiTheme="majorHAnsi" w:cstheme="majorHAnsi"/>
                <w:sz w:val="16"/>
                <w:szCs w:val="16"/>
                <w:vertAlign w:val="superscript"/>
              </w:rPr>
              <w:t>2</w:t>
            </w:r>
            <w:r w:rsidRPr="00B85A25">
              <w:rPr>
                <w:rFonts w:asciiTheme="majorHAnsi" w:hAnsiTheme="majorHAnsi" w:cstheme="majorHAnsi"/>
                <w:sz w:val="16"/>
                <w:szCs w:val="16"/>
              </w:rPr>
              <w:t xml:space="preserve">) </w:t>
            </w:r>
            <w:r>
              <w:rPr>
                <w:rFonts w:asciiTheme="majorHAnsi" w:hAnsiTheme="majorHAnsi" w:cstheme="majorHAnsi"/>
                <w:sz w:val="16"/>
                <w:szCs w:val="16"/>
              </w:rPr>
              <w:br/>
            </w:r>
            <w:r w:rsidRPr="00B85A25">
              <w:rPr>
                <w:rFonts w:asciiTheme="majorHAnsi" w:hAnsiTheme="majorHAnsi" w:cstheme="majorHAnsi"/>
                <w:sz w:val="16"/>
                <w:szCs w:val="16"/>
              </w:rPr>
              <w:t>[includes joints]</w:t>
            </w:r>
          </w:p>
        </w:tc>
        <w:tc>
          <w:tcPr>
            <w:tcW w:w="2043" w:type="dxa"/>
          </w:tcPr>
          <w:p w14:paraId="0E8FDBB3" w14:textId="77777777" w:rsidR="001F4478" w:rsidRPr="00CC468A" w:rsidRDefault="001F4478" w:rsidP="001F4478">
            <w:pPr>
              <w:ind w:right="-95"/>
              <w:jc w:val="center"/>
              <w:rPr>
                <w:rFonts w:asciiTheme="majorHAnsi" w:hAnsiTheme="majorHAnsi" w:cstheme="majorHAnsi"/>
                <w:sz w:val="16"/>
                <w:szCs w:val="16"/>
              </w:rPr>
            </w:pPr>
          </w:p>
        </w:tc>
      </w:tr>
      <w:tr w:rsidR="001F4478" w:rsidRPr="00110688" w14:paraId="2F6B5638" w14:textId="77777777" w:rsidTr="001F4478">
        <w:trPr>
          <w:trHeight w:val="69"/>
        </w:trPr>
        <w:tc>
          <w:tcPr>
            <w:tcW w:w="1383" w:type="dxa"/>
            <w:vMerge/>
            <w:vAlign w:val="center"/>
          </w:tcPr>
          <w:p w14:paraId="61A54924" w14:textId="77777777" w:rsidR="001F4478" w:rsidRPr="009D1D21" w:rsidRDefault="001F4478" w:rsidP="001F4478">
            <w:pPr>
              <w:ind w:right="-95"/>
              <w:rPr>
                <w:rFonts w:asciiTheme="majorHAnsi" w:hAnsiTheme="majorHAnsi" w:cstheme="majorHAnsi"/>
                <w:sz w:val="16"/>
                <w:szCs w:val="16"/>
              </w:rPr>
            </w:pPr>
          </w:p>
        </w:tc>
        <w:tc>
          <w:tcPr>
            <w:tcW w:w="2456" w:type="dxa"/>
            <w:vMerge w:val="restart"/>
            <w:vAlign w:val="center"/>
          </w:tcPr>
          <w:p w14:paraId="1CF3E078" w14:textId="77777777" w:rsidR="001F4478" w:rsidRPr="009D1D21" w:rsidRDefault="001F4478" w:rsidP="001F4478">
            <w:pPr>
              <w:ind w:right="-95"/>
              <w:rPr>
                <w:rFonts w:asciiTheme="majorHAnsi" w:hAnsiTheme="majorHAnsi" w:cstheme="majorHAnsi"/>
                <w:sz w:val="16"/>
                <w:szCs w:val="16"/>
              </w:rPr>
            </w:pPr>
            <w:r w:rsidRPr="009D1D21">
              <w:rPr>
                <w:rFonts w:asciiTheme="majorHAnsi" w:hAnsiTheme="majorHAnsi" w:cstheme="majorHAnsi"/>
                <w:sz w:val="16"/>
                <w:szCs w:val="16"/>
              </w:rPr>
              <w:t>BSNT-</w:t>
            </w:r>
            <w:r>
              <w:t xml:space="preserve"> </w:t>
            </w:r>
            <w:proofErr w:type="spellStart"/>
            <w:proofErr w:type="gramStart"/>
            <w:r w:rsidRPr="00260950">
              <w:rPr>
                <w:rFonts w:asciiTheme="majorHAnsi" w:hAnsiTheme="majorHAnsi" w:cstheme="majorHAnsi"/>
                <w:sz w:val="16"/>
                <w:szCs w:val="16"/>
              </w:rPr>
              <w:t>Smooth</w:t>
            </w:r>
            <w:r w:rsidRPr="00260950">
              <w:rPr>
                <w:rFonts w:asciiTheme="majorHAnsi" w:hAnsiTheme="majorHAnsi" w:cstheme="majorHAnsi"/>
                <w:sz w:val="16"/>
                <w:szCs w:val="16"/>
                <w:vertAlign w:val="superscript"/>
              </w:rPr>
              <w:t>c,g</w:t>
            </w:r>
            <w:proofErr w:type="spellEnd"/>
            <w:proofErr w:type="gramEnd"/>
          </w:p>
        </w:tc>
        <w:tc>
          <w:tcPr>
            <w:tcW w:w="2300" w:type="dxa"/>
            <w:vAlign w:val="center"/>
          </w:tcPr>
          <w:p w14:paraId="52F70EC5" w14:textId="77777777" w:rsidR="001F4478" w:rsidRPr="009D1D21" w:rsidRDefault="001F4478" w:rsidP="001F4478">
            <w:pPr>
              <w:ind w:right="-95"/>
              <w:rPr>
                <w:rFonts w:asciiTheme="majorHAnsi" w:hAnsiTheme="majorHAnsi" w:cstheme="majorHAnsi"/>
                <w:sz w:val="16"/>
                <w:szCs w:val="16"/>
              </w:rPr>
            </w:pPr>
            <w:r w:rsidRPr="00EE338E">
              <w:rPr>
                <w:rFonts w:asciiTheme="majorHAnsi" w:hAnsiTheme="majorHAnsi" w:cstheme="majorHAnsi"/>
                <w:sz w:val="16"/>
                <w:szCs w:val="16"/>
              </w:rPr>
              <w:t>3/4 in (19 mm) Nap Roller or</w:t>
            </w:r>
          </w:p>
        </w:tc>
        <w:tc>
          <w:tcPr>
            <w:tcW w:w="2233" w:type="dxa"/>
            <w:vAlign w:val="center"/>
          </w:tcPr>
          <w:p w14:paraId="6AFE77BA" w14:textId="77777777" w:rsidR="001F4478" w:rsidRPr="009D1D21" w:rsidRDefault="001F4478" w:rsidP="001F4478">
            <w:pPr>
              <w:ind w:right="-95"/>
              <w:jc w:val="center"/>
              <w:rPr>
                <w:rFonts w:asciiTheme="majorHAnsi" w:hAnsiTheme="majorHAnsi" w:cstheme="majorHAnsi"/>
                <w:sz w:val="16"/>
                <w:szCs w:val="16"/>
              </w:rPr>
            </w:pPr>
            <w:r w:rsidRPr="00EE338E">
              <w:rPr>
                <w:rFonts w:asciiTheme="majorHAnsi" w:hAnsiTheme="majorHAnsi" w:cstheme="majorHAnsi"/>
                <w:sz w:val="16"/>
                <w:szCs w:val="16"/>
              </w:rPr>
              <w:t>400 ft</w:t>
            </w:r>
            <w:r w:rsidRPr="00EE338E">
              <w:rPr>
                <w:rFonts w:asciiTheme="majorHAnsi" w:hAnsiTheme="majorHAnsi" w:cstheme="majorHAnsi"/>
                <w:sz w:val="16"/>
                <w:szCs w:val="16"/>
                <w:vertAlign w:val="superscript"/>
              </w:rPr>
              <w:t>2</w:t>
            </w:r>
            <w:r w:rsidRPr="00EE338E">
              <w:rPr>
                <w:rFonts w:asciiTheme="majorHAnsi" w:hAnsiTheme="majorHAnsi" w:cstheme="majorHAnsi"/>
                <w:sz w:val="16"/>
                <w:szCs w:val="16"/>
              </w:rPr>
              <w:t xml:space="preserve"> (X m</w:t>
            </w:r>
            <w:r w:rsidRPr="00EE338E">
              <w:rPr>
                <w:rFonts w:asciiTheme="majorHAnsi" w:hAnsiTheme="majorHAnsi" w:cstheme="majorHAnsi"/>
                <w:sz w:val="16"/>
                <w:szCs w:val="16"/>
                <w:vertAlign w:val="superscript"/>
              </w:rPr>
              <w:t>2</w:t>
            </w:r>
            <w:r w:rsidRPr="00EE338E">
              <w:rPr>
                <w:rFonts w:asciiTheme="majorHAnsi" w:hAnsiTheme="majorHAnsi" w:cstheme="majorHAnsi"/>
                <w:sz w:val="16"/>
                <w:szCs w:val="16"/>
              </w:rPr>
              <w:t>)</w:t>
            </w:r>
          </w:p>
        </w:tc>
        <w:tc>
          <w:tcPr>
            <w:tcW w:w="2043" w:type="dxa"/>
          </w:tcPr>
          <w:p w14:paraId="3F440472" w14:textId="77777777" w:rsidR="001F4478" w:rsidRPr="00CC468A" w:rsidRDefault="001F4478" w:rsidP="001F4478">
            <w:pPr>
              <w:ind w:right="-95"/>
              <w:jc w:val="center"/>
              <w:rPr>
                <w:rFonts w:asciiTheme="majorHAnsi" w:hAnsiTheme="majorHAnsi" w:cstheme="majorHAnsi"/>
                <w:sz w:val="16"/>
                <w:szCs w:val="16"/>
              </w:rPr>
            </w:pPr>
          </w:p>
        </w:tc>
      </w:tr>
      <w:tr w:rsidR="001F4478" w:rsidRPr="00110688" w14:paraId="429EEEB8" w14:textId="77777777" w:rsidTr="001F4478">
        <w:trPr>
          <w:cnfStyle w:val="000000100000" w:firstRow="0" w:lastRow="0" w:firstColumn="0" w:lastColumn="0" w:oddVBand="0" w:evenVBand="0" w:oddHBand="1" w:evenHBand="0" w:firstRowFirstColumn="0" w:firstRowLastColumn="0" w:lastRowFirstColumn="0" w:lastRowLastColumn="0"/>
          <w:trHeight w:val="69"/>
        </w:trPr>
        <w:tc>
          <w:tcPr>
            <w:tcW w:w="1383" w:type="dxa"/>
            <w:vMerge/>
            <w:vAlign w:val="center"/>
          </w:tcPr>
          <w:p w14:paraId="43D75CCA" w14:textId="77777777" w:rsidR="001F4478" w:rsidRPr="009D1D21" w:rsidRDefault="001F4478" w:rsidP="001F4478">
            <w:pPr>
              <w:ind w:right="-95"/>
              <w:rPr>
                <w:rFonts w:asciiTheme="majorHAnsi" w:hAnsiTheme="majorHAnsi" w:cstheme="majorHAnsi"/>
                <w:sz w:val="16"/>
                <w:szCs w:val="16"/>
              </w:rPr>
            </w:pPr>
          </w:p>
        </w:tc>
        <w:tc>
          <w:tcPr>
            <w:tcW w:w="2456" w:type="dxa"/>
            <w:vMerge/>
            <w:vAlign w:val="center"/>
          </w:tcPr>
          <w:p w14:paraId="380F7EEF" w14:textId="77777777" w:rsidR="001F4478" w:rsidRPr="009D1D21" w:rsidRDefault="001F4478" w:rsidP="001F4478">
            <w:pPr>
              <w:ind w:right="-95"/>
              <w:rPr>
                <w:rFonts w:asciiTheme="majorHAnsi" w:hAnsiTheme="majorHAnsi" w:cstheme="majorHAnsi"/>
                <w:sz w:val="16"/>
                <w:szCs w:val="16"/>
              </w:rPr>
            </w:pPr>
          </w:p>
        </w:tc>
        <w:tc>
          <w:tcPr>
            <w:tcW w:w="2300" w:type="dxa"/>
            <w:vAlign w:val="center"/>
          </w:tcPr>
          <w:p w14:paraId="45857097" w14:textId="77777777" w:rsidR="001F4478" w:rsidRPr="00EE338E" w:rsidRDefault="001F4478" w:rsidP="001F4478">
            <w:pPr>
              <w:ind w:right="-95"/>
              <w:rPr>
                <w:rFonts w:asciiTheme="majorHAnsi" w:hAnsiTheme="majorHAnsi" w:cstheme="majorHAnsi"/>
                <w:sz w:val="16"/>
                <w:szCs w:val="16"/>
              </w:rPr>
            </w:pPr>
            <w:r w:rsidRPr="00D72F8B">
              <w:rPr>
                <w:rFonts w:asciiTheme="majorHAnsi" w:hAnsiTheme="majorHAnsi" w:cstheme="majorHAnsi"/>
                <w:sz w:val="16"/>
                <w:szCs w:val="16"/>
              </w:rPr>
              <w:t>Airless Spray</w:t>
            </w:r>
          </w:p>
        </w:tc>
        <w:tc>
          <w:tcPr>
            <w:tcW w:w="2233" w:type="dxa"/>
            <w:vAlign w:val="center"/>
          </w:tcPr>
          <w:p w14:paraId="2B3D1B90" w14:textId="77777777" w:rsidR="001F4478" w:rsidRPr="00EE338E" w:rsidRDefault="001F4478" w:rsidP="001F4478">
            <w:pPr>
              <w:ind w:right="-95"/>
              <w:jc w:val="center"/>
              <w:rPr>
                <w:rFonts w:asciiTheme="majorHAnsi" w:hAnsiTheme="majorHAnsi" w:cstheme="majorHAnsi"/>
                <w:sz w:val="16"/>
                <w:szCs w:val="16"/>
              </w:rPr>
            </w:pPr>
            <w:r w:rsidRPr="00D72F8B">
              <w:rPr>
                <w:rFonts w:asciiTheme="majorHAnsi" w:hAnsiTheme="majorHAnsi" w:cstheme="majorHAnsi"/>
                <w:sz w:val="16"/>
                <w:szCs w:val="16"/>
              </w:rPr>
              <w:t>500-600 ft</w:t>
            </w:r>
            <w:r w:rsidRPr="00D72F8B">
              <w:rPr>
                <w:rFonts w:asciiTheme="majorHAnsi" w:hAnsiTheme="majorHAnsi" w:cstheme="majorHAnsi"/>
                <w:sz w:val="16"/>
                <w:szCs w:val="16"/>
                <w:vertAlign w:val="superscript"/>
              </w:rPr>
              <w:t>2</w:t>
            </w:r>
            <w:r w:rsidRPr="00D72F8B">
              <w:rPr>
                <w:rFonts w:asciiTheme="majorHAnsi" w:hAnsiTheme="majorHAnsi" w:cstheme="majorHAnsi"/>
                <w:sz w:val="16"/>
                <w:szCs w:val="16"/>
              </w:rPr>
              <w:t xml:space="preserve"> (46-56 m</w:t>
            </w:r>
            <w:r w:rsidRPr="00D72F8B">
              <w:rPr>
                <w:rFonts w:asciiTheme="majorHAnsi" w:hAnsiTheme="majorHAnsi" w:cstheme="majorHAnsi"/>
                <w:sz w:val="16"/>
                <w:szCs w:val="16"/>
                <w:vertAlign w:val="superscript"/>
              </w:rPr>
              <w:t>2</w:t>
            </w:r>
            <w:r w:rsidRPr="00D72F8B">
              <w:rPr>
                <w:rFonts w:asciiTheme="majorHAnsi" w:hAnsiTheme="majorHAnsi" w:cstheme="majorHAnsi"/>
                <w:sz w:val="16"/>
                <w:szCs w:val="16"/>
              </w:rPr>
              <w:t>)</w:t>
            </w:r>
          </w:p>
        </w:tc>
        <w:tc>
          <w:tcPr>
            <w:tcW w:w="2043" w:type="dxa"/>
          </w:tcPr>
          <w:p w14:paraId="62571A75" w14:textId="77777777" w:rsidR="001F4478" w:rsidRPr="00CC468A" w:rsidRDefault="001F4478" w:rsidP="001F4478">
            <w:pPr>
              <w:ind w:right="-95"/>
              <w:jc w:val="center"/>
              <w:rPr>
                <w:rFonts w:asciiTheme="majorHAnsi" w:hAnsiTheme="majorHAnsi" w:cstheme="majorHAnsi"/>
                <w:sz w:val="16"/>
                <w:szCs w:val="16"/>
              </w:rPr>
            </w:pPr>
            <w:r w:rsidRPr="00D72F8B">
              <w:rPr>
                <w:rFonts w:asciiTheme="majorHAnsi" w:hAnsiTheme="majorHAnsi" w:cstheme="majorHAnsi"/>
                <w:sz w:val="16"/>
                <w:szCs w:val="16"/>
              </w:rPr>
              <w:t>5,000-6,000 ft</w:t>
            </w:r>
            <w:r w:rsidRPr="00D72F8B">
              <w:rPr>
                <w:rFonts w:asciiTheme="majorHAnsi" w:hAnsiTheme="majorHAnsi" w:cstheme="majorHAnsi"/>
                <w:sz w:val="16"/>
                <w:szCs w:val="16"/>
                <w:vertAlign w:val="superscript"/>
              </w:rPr>
              <w:t>2</w:t>
            </w:r>
            <w:r w:rsidRPr="00D72F8B">
              <w:rPr>
                <w:rFonts w:asciiTheme="majorHAnsi" w:hAnsiTheme="majorHAnsi" w:cstheme="majorHAnsi"/>
                <w:sz w:val="16"/>
                <w:szCs w:val="16"/>
              </w:rPr>
              <w:t xml:space="preserve"> (465-557 m</w:t>
            </w:r>
            <w:r w:rsidRPr="00D72F8B">
              <w:rPr>
                <w:rFonts w:asciiTheme="majorHAnsi" w:hAnsiTheme="majorHAnsi" w:cstheme="majorHAnsi"/>
                <w:sz w:val="16"/>
                <w:szCs w:val="16"/>
                <w:vertAlign w:val="superscript"/>
              </w:rPr>
              <w:t>2</w:t>
            </w:r>
            <w:r w:rsidRPr="00D72F8B">
              <w:rPr>
                <w:rFonts w:asciiTheme="majorHAnsi" w:hAnsiTheme="majorHAnsi" w:cstheme="majorHAnsi"/>
                <w:sz w:val="16"/>
                <w:szCs w:val="16"/>
              </w:rPr>
              <w:t>)</w:t>
            </w:r>
          </w:p>
        </w:tc>
      </w:tr>
      <w:tr w:rsidR="001F4478" w:rsidRPr="00110688" w14:paraId="66A268B1" w14:textId="77777777" w:rsidTr="001F4478">
        <w:trPr>
          <w:trHeight w:val="260"/>
        </w:trPr>
        <w:tc>
          <w:tcPr>
            <w:tcW w:w="8372" w:type="dxa"/>
            <w:gridSpan w:val="4"/>
            <w:vAlign w:val="center"/>
          </w:tcPr>
          <w:p w14:paraId="6638D81E" w14:textId="77777777" w:rsidR="001F4478" w:rsidRPr="006C7D24" w:rsidRDefault="001F4478" w:rsidP="001F4478">
            <w:pPr>
              <w:ind w:right="-95"/>
              <w:rPr>
                <w:rFonts w:asciiTheme="majorHAnsi" w:hAnsiTheme="majorHAnsi" w:cstheme="majorHAnsi"/>
                <w:b/>
                <w:bCs/>
                <w:color w:val="A7A7A7"/>
                <w:sz w:val="18"/>
                <w:szCs w:val="18"/>
              </w:rPr>
            </w:pPr>
            <w:r w:rsidRPr="00851D67">
              <w:rPr>
                <w:rFonts w:asciiTheme="majorHAnsi" w:hAnsiTheme="majorHAnsi" w:cstheme="majorHAnsi"/>
                <w:b/>
                <w:bCs/>
                <w:color w:val="A7A7A7"/>
                <w:sz w:val="18"/>
                <w:szCs w:val="18"/>
              </w:rPr>
              <w:t xml:space="preserve">EXPOSURE 1, EXTERIOR GRADE, AND </w:t>
            </w:r>
            <w:proofErr w:type="gramStart"/>
            <w:r w:rsidRPr="00851D67">
              <w:rPr>
                <w:rFonts w:asciiTheme="majorHAnsi" w:hAnsiTheme="majorHAnsi" w:cstheme="majorHAnsi"/>
                <w:b/>
                <w:bCs/>
                <w:color w:val="A7A7A7"/>
                <w:sz w:val="18"/>
                <w:szCs w:val="18"/>
              </w:rPr>
              <w:t>FIRE RETARDANT</w:t>
            </w:r>
            <w:proofErr w:type="gramEnd"/>
            <w:r w:rsidRPr="00851D67">
              <w:rPr>
                <w:rFonts w:asciiTheme="majorHAnsi" w:hAnsiTheme="majorHAnsi" w:cstheme="majorHAnsi"/>
                <w:b/>
                <w:bCs/>
                <w:color w:val="A7A7A7"/>
                <w:sz w:val="18"/>
                <w:szCs w:val="18"/>
              </w:rPr>
              <w:t xml:space="preserve"> TREATED PLYWOOD; AND EXTERIOR CEMENT BOARD</w:t>
            </w:r>
          </w:p>
        </w:tc>
        <w:tc>
          <w:tcPr>
            <w:tcW w:w="2043" w:type="dxa"/>
          </w:tcPr>
          <w:p w14:paraId="2DC7D77C" w14:textId="77777777" w:rsidR="001F4478" w:rsidRPr="00851D67" w:rsidRDefault="001F4478" w:rsidP="001F4478">
            <w:pPr>
              <w:ind w:right="-95"/>
              <w:rPr>
                <w:rFonts w:asciiTheme="majorHAnsi" w:hAnsiTheme="majorHAnsi" w:cstheme="majorHAnsi"/>
                <w:b/>
                <w:bCs/>
                <w:color w:val="A7A7A7"/>
                <w:sz w:val="18"/>
                <w:szCs w:val="18"/>
              </w:rPr>
            </w:pPr>
          </w:p>
        </w:tc>
      </w:tr>
      <w:tr w:rsidR="001F4478" w:rsidRPr="00110688" w14:paraId="525A0B65" w14:textId="77777777" w:rsidTr="001F4478">
        <w:trPr>
          <w:cnfStyle w:val="000000100000" w:firstRow="0" w:lastRow="0" w:firstColumn="0" w:lastColumn="0" w:oddVBand="0" w:evenVBand="0" w:oddHBand="1" w:evenHBand="0" w:firstRowFirstColumn="0" w:firstRowLastColumn="0" w:lastRowFirstColumn="0" w:lastRowLastColumn="0"/>
          <w:trHeight w:val="69"/>
        </w:trPr>
        <w:tc>
          <w:tcPr>
            <w:tcW w:w="1383" w:type="dxa"/>
            <w:vMerge w:val="restart"/>
            <w:vAlign w:val="center"/>
          </w:tcPr>
          <w:p w14:paraId="7F97346D" w14:textId="77777777" w:rsidR="001F4478" w:rsidRPr="009D1D21" w:rsidRDefault="001F4478" w:rsidP="001F4478">
            <w:pPr>
              <w:ind w:right="-95"/>
              <w:rPr>
                <w:rFonts w:asciiTheme="majorHAnsi" w:hAnsiTheme="majorHAnsi" w:cstheme="majorHAnsi"/>
                <w:sz w:val="16"/>
                <w:szCs w:val="16"/>
              </w:rPr>
            </w:pPr>
            <w:proofErr w:type="spellStart"/>
            <w:r w:rsidRPr="009D1D21">
              <w:rPr>
                <w:rFonts w:asciiTheme="majorHAnsi" w:hAnsiTheme="majorHAnsi" w:cstheme="majorHAnsi"/>
                <w:sz w:val="16"/>
                <w:szCs w:val="16"/>
              </w:rPr>
              <w:t>Joints</w:t>
            </w:r>
            <w:r w:rsidRPr="009D1D21">
              <w:rPr>
                <w:rFonts w:asciiTheme="majorHAnsi" w:hAnsiTheme="majorHAnsi" w:cstheme="majorHAnsi"/>
                <w:sz w:val="16"/>
                <w:szCs w:val="16"/>
                <w:vertAlign w:val="superscript"/>
              </w:rPr>
              <w:t>a</w:t>
            </w:r>
            <w:proofErr w:type="spellEnd"/>
          </w:p>
        </w:tc>
        <w:tc>
          <w:tcPr>
            <w:tcW w:w="2456" w:type="dxa"/>
            <w:vAlign w:val="center"/>
          </w:tcPr>
          <w:p w14:paraId="66C3298A" w14:textId="77777777" w:rsidR="001F4478" w:rsidRPr="009D1D21" w:rsidRDefault="001F4478" w:rsidP="001F4478">
            <w:pPr>
              <w:ind w:right="-95"/>
              <w:rPr>
                <w:rFonts w:asciiTheme="majorHAnsi" w:hAnsiTheme="majorHAnsi" w:cstheme="majorHAnsi"/>
                <w:sz w:val="16"/>
                <w:szCs w:val="16"/>
              </w:rPr>
            </w:pPr>
            <w:r w:rsidRPr="00152A90">
              <w:rPr>
                <w:rFonts w:asciiTheme="majorHAnsi" w:hAnsiTheme="majorHAnsi" w:cstheme="majorHAnsi"/>
                <w:sz w:val="16"/>
                <w:szCs w:val="16"/>
              </w:rPr>
              <w:t>BSNTX Texture</w:t>
            </w:r>
          </w:p>
        </w:tc>
        <w:tc>
          <w:tcPr>
            <w:tcW w:w="2300" w:type="dxa"/>
            <w:vAlign w:val="center"/>
          </w:tcPr>
          <w:p w14:paraId="681D7B5B" w14:textId="77777777" w:rsidR="001F4478" w:rsidRPr="009D1D21" w:rsidRDefault="001F4478" w:rsidP="001F4478">
            <w:pPr>
              <w:ind w:right="-95"/>
              <w:rPr>
                <w:rFonts w:asciiTheme="majorHAnsi" w:hAnsiTheme="majorHAnsi" w:cstheme="majorHAnsi"/>
                <w:sz w:val="16"/>
                <w:szCs w:val="16"/>
              </w:rPr>
            </w:pPr>
            <w:r w:rsidRPr="009D1D21">
              <w:rPr>
                <w:rFonts w:asciiTheme="majorHAnsi" w:hAnsiTheme="majorHAnsi" w:cstheme="majorHAnsi"/>
                <w:sz w:val="16"/>
                <w:szCs w:val="16"/>
              </w:rPr>
              <w:t>Trowel</w:t>
            </w:r>
          </w:p>
        </w:tc>
        <w:tc>
          <w:tcPr>
            <w:tcW w:w="2233" w:type="dxa"/>
            <w:vAlign w:val="center"/>
          </w:tcPr>
          <w:p w14:paraId="4E12454C" w14:textId="77777777" w:rsidR="001F4478" w:rsidRPr="009D1D21" w:rsidRDefault="001F4478" w:rsidP="001F4478">
            <w:pPr>
              <w:ind w:right="-95"/>
              <w:jc w:val="center"/>
              <w:rPr>
                <w:rFonts w:asciiTheme="majorHAnsi" w:hAnsiTheme="majorHAnsi" w:cstheme="majorHAnsi"/>
                <w:sz w:val="16"/>
                <w:szCs w:val="16"/>
              </w:rPr>
            </w:pPr>
            <w:r w:rsidRPr="009D1D21">
              <w:rPr>
                <w:rFonts w:asciiTheme="majorHAnsi" w:hAnsiTheme="majorHAnsi" w:cstheme="majorHAnsi"/>
                <w:sz w:val="16"/>
                <w:szCs w:val="16"/>
              </w:rPr>
              <w:t>300 lin. ft. (91 m)</w:t>
            </w:r>
          </w:p>
        </w:tc>
        <w:tc>
          <w:tcPr>
            <w:tcW w:w="2043" w:type="dxa"/>
            <w:vMerge w:val="restart"/>
          </w:tcPr>
          <w:p w14:paraId="2DF95C63" w14:textId="77777777" w:rsidR="001F4478" w:rsidRPr="009D1D21" w:rsidRDefault="001F4478" w:rsidP="001F4478">
            <w:pPr>
              <w:ind w:right="-95"/>
              <w:jc w:val="center"/>
              <w:rPr>
                <w:rFonts w:asciiTheme="majorHAnsi" w:hAnsiTheme="majorHAnsi" w:cstheme="majorHAnsi"/>
                <w:sz w:val="16"/>
                <w:szCs w:val="16"/>
              </w:rPr>
            </w:pPr>
          </w:p>
        </w:tc>
      </w:tr>
      <w:tr w:rsidR="001F4478" w:rsidRPr="00110688" w14:paraId="2AC3276E" w14:textId="77777777" w:rsidTr="001F4478">
        <w:trPr>
          <w:trHeight w:val="69"/>
        </w:trPr>
        <w:tc>
          <w:tcPr>
            <w:tcW w:w="1383" w:type="dxa"/>
            <w:vMerge/>
            <w:shd w:val="clear" w:color="auto" w:fill="EDEDED" w:themeFill="accent3" w:themeFillTint="33"/>
            <w:vAlign w:val="center"/>
          </w:tcPr>
          <w:p w14:paraId="6373FBD4" w14:textId="77777777" w:rsidR="001F4478" w:rsidRPr="009D1D21" w:rsidRDefault="001F4478" w:rsidP="001F4478">
            <w:pPr>
              <w:ind w:right="-95"/>
              <w:rPr>
                <w:rFonts w:asciiTheme="majorHAnsi" w:hAnsiTheme="majorHAnsi" w:cstheme="majorHAnsi"/>
                <w:sz w:val="16"/>
                <w:szCs w:val="16"/>
              </w:rPr>
            </w:pPr>
          </w:p>
        </w:tc>
        <w:tc>
          <w:tcPr>
            <w:tcW w:w="2456" w:type="dxa"/>
            <w:shd w:val="clear" w:color="auto" w:fill="EDEDED" w:themeFill="accent3" w:themeFillTint="33"/>
            <w:vAlign w:val="center"/>
          </w:tcPr>
          <w:p w14:paraId="7390E18F" w14:textId="77777777" w:rsidR="001F4478" w:rsidRPr="00152A90" w:rsidRDefault="001F4478" w:rsidP="001F4478">
            <w:pPr>
              <w:ind w:right="-95"/>
              <w:rPr>
                <w:rFonts w:asciiTheme="majorHAnsi" w:hAnsiTheme="majorHAnsi" w:cstheme="majorHAnsi"/>
                <w:sz w:val="16"/>
                <w:szCs w:val="16"/>
              </w:rPr>
            </w:pPr>
            <w:r w:rsidRPr="00FA2914">
              <w:rPr>
                <w:rFonts w:asciiTheme="majorHAnsi" w:hAnsiTheme="majorHAnsi" w:cstheme="majorHAnsi"/>
                <w:sz w:val="16"/>
                <w:szCs w:val="16"/>
              </w:rPr>
              <w:t>BSNTX Smooth</w:t>
            </w:r>
          </w:p>
        </w:tc>
        <w:tc>
          <w:tcPr>
            <w:tcW w:w="2300" w:type="dxa"/>
            <w:shd w:val="clear" w:color="auto" w:fill="EDEDED" w:themeFill="accent3" w:themeFillTint="33"/>
            <w:vAlign w:val="center"/>
          </w:tcPr>
          <w:p w14:paraId="182A1A38" w14:textId="77777777" w:rsidR="001F4478" w:rsidRPr="009D1D21" w:rsidRDefault="001F4478" w:rsidP="001F4478">
            <w:pPr>
              <w:ind w:right="-95"/>
              <w:rPr>
                <w:rFonts w:asciiTheme="majorHAnsi" w:hAnsiTheme="majorHAnsi" w:cstheme="majorHAnsi"/>
                <w:sz w:val="16"/>
                <w:szCs w:val="16"/>
              </w:rPr>
            </w:pPr>
            <w:r w:rsidRPr="009D1D21">
              <w:rPr>
                <w:rFonts w:asciiTheme="majorHAnsi" w:hAnsiTheme="majorHAnsi" w:cstheme="majorHAnsi"/>
                <w:sz w:val="16"/>
                <w:szCs w:val="16"/>
              </w:rPr>
              <w:t>Trowel</w:t>
            </w:r>
          </w:p>
        </w:tc>
        <w:tc>
          <w:tcPr>
            <w:tcW w:w="2233" w:type="dxa"/>
            <w:shd w:val="clear" w:color="auto" w:fill="EDEDED" w:themeFill="accent3" w:themeFillTint="33"/>
            <w:vAlign w:val="center"/>
          </w:tcPr>
          <w:p w14:paraId="223CA625" w14:textId="77777777" w:rsidR="001F4478" w:rsidRPr="009D1D21" w:rsidRDefault="001F4478" w:rsidP="001F4478">
            <w:pPr>
              <w:ind w:right="-95"/>
              <w:jc w:val="center"/>
              <w:rPr>
                <w:rFonts w:asciiTheme="majorHAnsi" w:hAnsiTheme="majorHAnsi" w:cstheme="majorHAnsi"/>
                <w:sz w:val="16"/>
                <w:szCs w:val="16"/>
              </w:rPr>
            </w:pPr>
            <w:r w:rsidRPr="00FA2914">
              <w:rPr>
                <w:rFonts w:asciiTheme="majorHAnsi" w:hAnsiTheme="majorHAnsi" w:cstheme="majorHAnsi"/>
                <w:sz w:val="16"/>
                <w:szCs w:val="16"/>
              </w:rPr>
              <w:t>650 ft</w:t>
            </w:r>
            <w:r w:rsidRPr="00FA2914">
              <w:rPr>
                <w:rFonts w:asciiTheme="majorHAnsi" w:hAnsiTheme="majorHAnsi" w:cstheme="majorHAnsi"/>
                <w:sz w:val="16"/>
                <w:szCs w:val="16"/>
                <w:vertAlign w:val="superscript"/>
              </w:rPr>
              <w:t>2</w:t>
            </w:r>
            <w:r w:rsidRPr="00FA2914">
              <w:rPr>
                <w:rFonts w:asciiTheme="majorHAnsi" w:hAnsiTheme="majorHAnsi" w:cstheme="majorHAnsi"/>
                <w:sz w:val="16"/>
                <w:szCs w:val="16"/>
              </w:rPr>
              <w:t xml:space="preserve"> (60 m</w:t>
            </w:r>
            <w:r w:rsidRPr="00FA2914">
              <w:rPr>
                <w:rFonts w:asciiTheme="majorHAnsi" w:hAnsiTheme="majorHAnsi" w:cstheme="majorHAnsi"/>
                <w:sz w:val="16"/>
                <w:szCs w:val="16"/>
                <w:vertAlign w:val="superscript"/>
              </w:rPr>
              <w:t>2</w:t>
            </w:r>
            <w:r w:rsidRPr="00FA2914">
              <w:rPr>
                <w:rFonts w:asciiTheme="majorHAnsi" w:hAnsiTheme="majorHAnsi" w:cstheme="majorHAnsi"/>
                <w:sz w:val="16"/>
                <w:szCs w:val="16"/>
              </w:rPr>
              <w:t>)</w:t>
            </w:r>
          </w:p>
        </w:tc>
        <w:tc>
          <w:tcPr>
            <w:tcW w:w="2043" w:type="dxa"/>
            <w:vMerge/>
            <w:shd w:val="clear" w:color="auto" w:fill="EDEDED" w:themeFill="accent3" w:themeFillTint="33"/>
          </w:tcPr>
          <w:p w14:paraId="0BBE9E14" w14:textId="77777777" w:rsidR="001F4478" w:rsidRPr="009D1D21" w:rsidRDefault="001F4478" w:rsidP="001F4478">
            <w:pPr>
              <w:ind w:right="-95"/>
              <w:jc w:val="center"/>
              <w:rPr>
                <w:rFonts w:asciiTheme="majorHAnsi" w:hAnsiTheme="majorHAnsi" w:cstheme="majorHAnsi"/>
                <w:sz w:val="16"/>
                <w:szCs w:val="16"/>
              </w:rPr>
            </w:pPr>
          </w:p>
        </w:tc>
      </w:tr>
      <w:tr w:rsidR="001F4478" w:rsidRPr="00110688" w14:paraId="5B93F113" w14:textId="77777777" w:rsidTr="001F4478">
        <w:trPr>
          <w:cnfStyle w:val="000000100000" w:firstRow="0" w:lastRow="0" w:firstColumn="0" w:lastColumn="0" w:oddVBand="0" w:evenVBand="0" w:oddHBand="1" w:evenHBand="0" w:firstRowFirstColumn="0" w:firstRowLastColumn="0" w:lastRowFirstColumn="0" w:lastRowLastColumn="0"/>
          <w:trHeight w:val="354"/>
        </w:trPr>
        <w:tc>
          <w:tcPr>
            <w:tcW w:w="1383" w:type="dxa"/>
            <w:vMerge w:val="restart"/>
            <w:vAlign w:val="center"/>
          </w:tcPr>
          <w:p w14:paraId="1BCC695A" w14:textId="77777777" w:rsidR="001F4478" w:rsidRPr="009D1D21" w:rsidRDefault="001F4478" w:rsidP="001F4478">
            <w:pPr>
              <w:ind w:right="-95"/>
              <w:rPr>
                <w:rFonts w:asciiTheme="majorHAnsi" w:hAnsiTheme="majorHAnsi" w:cstheme="majorHAnsi"/>
                <w:sz w:val="16"/>
                <w:szCs w:val="16"/>
              </w:rPr>
            </w:pPr>
            <w:proofErr w:type="spellStart"/>
            <w:r w:rsidRPr="009D1D21">
              <w:rPr>
                <w:rFonts w:asciiTheme="majorHAnsi" w:hAnsiTheme="majorHAnsi" w:cstheme="majorHAnsi"/>
                <w:sz w:val="16"/>
                <w:szCs w:val="16"/>
              </w:rPr>
              <w:t>Face</w:t>
            </w:r>
            <w:r w:rsidRPr="009D1D21">
              <w:rPr>
                <w:rFonts w:asciiTheme="majorHAnsi" w:hAnsiTheme="majorHAnsi" w:cstheme="majorHAnsi"/>
                <w:sz w:val="16"/>
                <w:szCs w:val="16"/>
                <w:vertAlign w:val="superscript"/>
              </w:rPr>
              <w:t>ei</w:t>
            </w:r>
            <w:proofErr w:type="spellEnd"/>
          </w:p>
        </w:tc>
        <w:tc>
          <w:tcPr>
            <w:tcW w:w="2456" w:type="dxa"/>
            <w:vAlign w:val="center"/>
          </w:tcPr>
          <w:p w14:paraId="0BF252A1" w14:textId="77777777" w:rsidR="001F4478" w:rsidRPr="009D1D21" w:rsidRDefault="001F4478" w:rsidP="001F4478">
            <w:pPr>
              <w:ind w:right="-95"/>
              <w:rPr>
                <w:rFonts w:asciiTheme="majorHAnsi" w:hAnsiTheme="majorHAnsi" w:cstheme="majorHAnsi"/>
                <w:sz w:val="16"/>
                <w:szCs w:val="16"/>
              </w:rPr>
            </w:pPr>
            <w:r w:rsidRPr="00ED29DD">
              <w:rPr>
                <w:rFonts w:asciiTheme="majorHAnsi" w:hAnsiTheme="majorHAnsi" w:cstheme="majorHAnsi"/>
                <w:sz w:val="16"/>
                <w:szCs w:val="16"/>
              </w:rPr>
              <w:t>BSNTX Texture</w:t>
            </w:r>
          </w:p>
        </w:tc>
        <w:tc>
          <w:tcPr>
            <w:tcW w:w="2300" w:type="dxa"/>
            <w:vAlign w:val="center"/>
          </w:tcPr>
          <w:p w14:paraId="6A588F0D" w14:textId="77777777" w:rsidR="001F4478" w:rsidRPr="009D1D21" w:rsidRDefault="001F4478" w:rsidP="001F4478">
            <w:pPr>
              <w:ind w:right="-95"/>
              <w:rPr>
                <w:rFonts w:asciiTheme="majorHAnsi" w:hAnsiTheme="majorHAnsi" w:cstheme="majorHAnsi"/>
                <w:sz w:val="16"/>
                <w:szCs w:val="16"/>
              </w:rPr>
            </w:pPr>
            <w:r w:rsidRPr="00A9049B">
              <w:rPr>
                <w:rFonts w:asciiTheme="majorHAnsi" w:hAnsiTheme="majorHAnsi" w:cstheme="majorHAnsi"/>
                <w:sz w:val="16"/>
                <w:szCs w:val="16"/>
              </w:rPr>
              <w:t xml:space="preserve">Trowel, </w:t>
            </w:r>
            <w:proofErr w:type="spellStart"/>
            <w:r w:rsidRPr="00A9049B">
              <w:rPr>
                <w:rFonts w:asciiTheme="majorHAnsi" w:hAnsiTheme="majorHAnsi" w:cstheme="majorHAnsi"/>
                <w:sz w:val="16"/>
                <w:szCs w:val="16"/>
              </w:rPr>
              <w:t>FoamPRO</w:t>
            </w:r>
            <w:proofErr w:type="spellEnd"/>
            <w:r w:rsidRPr="00A9049B">
              <w:rPr>
                <w:rFonts w:asciiTheme="majorHAnsi" w:hAnsiTheme="majorHAnsi" w:cstheme="majorHAnsi"/>
                <w:sz w:val="16"/>
                <w:szCs w:val="16"/>
              </w:rPr>
              <w:t xml:space="preserve"> #58 </w:t>
            </w:r>
            <w:proofErr w:type="spellStart"/>
            <w:r w:rsidRPr="00A9049B">
              <w:rPr>
                <w:rFonts w:asciiTheme="majorHAnsi" w:hAnsiTheme="majorHAnsi" w:cstheme="majorHAnsi"/>
                <w:sz w:val="16"/>
                <w:szCs w:val="16"/>
              </w:rPr>
              <w:t>Roller</w:t>
            </w:r>
            <w:r w:rsidRPr="00A9049B">
              <w:rPr>
                <w:rFonts w:asciiTheme="majorHAnsi" w:hAnsiTheme="majorHAnsi" w:cstheme="majorHAnsi"/>
                <w:sz w:val="16"/>
                <w:szCs w:val="16"/>
                <w:vertAlign w:val="superscript"/>
              </w:rPr>
              <w:t>b</w:t>
            </w:r>
            <w:proofErr w:type="spellEnd"/>
            <w:r>
              <w:rPr>
                <w:rFonts w:asciiTheme="majorHAnsi" w:hAnsiTheme="majorHAnsi" w:cstheme="majorHAnsi"/>
                <w:sz w:val="16"/>
                <w:szCs w:val="16"/>
              </w:rPr>
              <w:br/>
            </w:r>
            <w:r w:rsidRPr="00A9049B">
              <w:rPr>
                <w:rFonts w:asciiTheme="majorHAnsi" w:hAnsiTheme="majorHAnsi" w:cstheme="majorHAnsi"/>
                <w:sz w:val="16"/>
                <w:szCs w:val="16"/>
              </w:rPr>
              <w:t>or Texture Sprayer</w:t>
            </w:r>
          </w:p>
        </w:tc>
        <w:tc>
          <w:tcPr>
            <w:tcW w:w="2233" w:type="dxa"/>
            <w:vAlign w:val="center"/>
          </w:tcPr>
          <w:p w14:paraId="6274D823" w14:textId="77777777" w:rsidR="001F4478" w:rsidRPr="009D1D21" w:rsidRDefault="001F4478" w:rsidP="001F4478">
            <w:pPr>
              <w:ind w:right="-95"/>
              <w:jc w:val="center"/>
              <w:rPr>
                <w:rFonts w:asciiTheme="majorHAnsi" w:hAnsiTheme="majorHAnsi" w:cstheme="majorHAnsi"/>
                <w:sz w:val="16"/>
                <w:szCs w:val="16"/>
              </w:rPr>
            </w:pPr>
            <w:r w:rsidRPr="00CC468A">
              <w:rPr>
                <w:rFonts w:asciiTheme="majorHAnsi" w:hAnsiTheme="majorHAnsi" w:cstheme="majorHAnsi"/>
                <w:sz w:val="16"/>
                <w:szCs w:val="16"/>
              </w:rPr>
              <w:t>250-300 ft</w:t>
            </w:r>
            <w:r w:rsidRPr="00CC468A">
              <w:rPr>
                <w:rFonts w:asciiTheme="majorHAnsi" w:hAnsiTheme="majorHAnsi" w:cstheme="majorHAnsi"/>
                <w:sz w:val="16"/>
                <w:szCs w:val="16"/>
                <w:vertAlign w:val="superscript"/>
              </w:rPr>
              <w:t>2</w:t>
            </w:r>
            <w:r w:rsidRPr="00CC468A">
              <w:rPr>
                <w:rFonts w:asciiTheme="majorHAnsi" w:hAnsiTheme="majorHAnsi" w:cstheme="majorHAnsi"/>
                <w:sz w:val="16"/>
                <w:szCs w:val="16"/>
              </w:rPr>
              <w:t xml:space="preserve"> (23-28 m</w:t>
            </w:r>
            <w:r w:rsidRPr="00CC468A">
              <w:rPr>
                <w:rFonts w:asciiTheme="majorHAnsi" w:hAnsiTheme="majorHAnsi" w:cstheme="majorHAnsi"/>
                <w:sz w:val="16"/>
                <w:szCs w:val="16"/>
                <w:vertAlign w:val="superscript"/>
              </w:rPr>
              <w:t>2</w:t>
            </w:r>
            <w:r w:rsidRPr="00CC468A">
              <w:rPr>
                <w:rFonts w:asciiTheme="majorHAnsi" w:hAnsiTheme="majorHAnsi" w:cstheme="majorHAnsi"/>
                <w:sz w:val="16"/>
                <w:szCs w:val="16"/>
              </w:rPr>
              <w:t>)</w:t>
            </w:r>
          </w:p>
        </w:tc>
        <w:tc>
          <w:tcPr>
            <w:tcW w:w="2043" w:type="dxa"/>
          </w:tcPr>
          <w:p w14:paraId="37949E91" w14:textId="77777777" w:rsidR="001F4478" w:rsidRPr="00CC468A" w:rsidRDefault="001F4478" w:rsidP="001F4478">
            <w:pPr>
              <w:ind w:right="-95"/>
              <w:jc w:val="center"/>
              <w:rPr>
                <w:rFonts w:asciiTheme="majorHAnsi" w:hAnsiTheme="majorHAnsi" w:cstheme="majorHAnsi"/>
                <w:sz w:val="16"/>
                <w:szCs w:val="16"/>
              </w:rPr>
            </w:pPr>
          </w:p>
        </w:tc>
      </w:tr>
      <w:tr w:rsidR="001F4478" w:rsidRPr="00110688" w14:paraId="1B2F2BAD" w14:textId="77777777" w:rsidTr="001F4478">
        <w:trPr>
          <w:trHeight w:val="89"/>
        </w:trPr>
        <w:tc>
          <w:tcPr>
            <w:tcW w:w="1383" w:type="dxa"/>
            <w:vMerge/>
            <w:vAlign w:val="center"/>
          </w:tcPr>
          <w:p w14:paraId="55943BEB" w14:textId="77777777" w:rsidR="001F4478" w:rsidRPr="009D1D21" w:rsidRDefault="001F4478" w:rsidP="001F4478">
            <w:pPr>
              <w:ind w:right="-95"/>
              <w:rPr>
                <w:rFonts w:asciiTheme="majorHAnsi" w:hAnsiTheme="majorHAnsi" w:cstheme="majorHAnsi"/>
                <w:sz w:val="16"/>
                <w:szCs w:val="16"/>
              </w:rPr>
            </w:pPr>
          </w:p>
        </w:tc>
        <w:tc>
          <w:tcPr>
            <w:tcW w:w="2456" w:type="dxa"/>
            <w:vMerge w:val="restart"/>
            <w:vAlign w:val="center"/>
          </w:tcPr>
          <w:p w14:paraId="32CB944B" w14:textId="77777777" w:rsidR="001F4478" w:rsidRPr="009D1D21" w:rsidRDefault="001F4478" w:rsidP="001F4478">
            <w:pPr>
              <w:ind w:right="-95"/>
              <w:rPr>
                <w:rFonts w:asciiTheme="majorHAnsi" w:hAnsiTheme="majorHAnsi" w:cstheme="majorHAnsi"/>
                <w:sz w:val="16"/>
                <w:szCs w:val="16"/>
              </w:rPr>
            </w:pPr>
            <w:r w:rsidRPr="00ED29DD">
              <w:rPr>
                <w:rFonts w:asciiTheme="majorHAnsi" w:hAnsiTheme="majorHAnsi" w:cstheme="majorHAnsi"/>
                <w:sz w:val="16"/>
                <w:szCs w:val="16"/>
              </w:rPr>
              <w:t xml:space="preserve">BSNTX </w:t>
            </w:r>
            <w:proofErr w:type="spellStart"/>
            <w:proofErr w:type="gramStart"/>
            <w:r w:rsidRPr="00ED29DD">
              <w:rPr>
                <w:rFonts w:asciiTheme="majorHAnsi" w:hAnsiTheme="majorHAnsi" w:cstheme="majorHAnsi"/>
                <w:sz w:val="16"/>
                <w:szCs w:val="16"/>
              </w:rPr>
              <w:t>Smooth</w:t>
            </w:r>
            <w:r w:rsidRPr="00831B85">
              <w:rPr>
                <w:rFonts w:asciiTheme="majorHAnsi" w:hAnsiTheme="majorHAnsi" w:cstheme="majorHAnsi"/>
                <w:sz w:val="16"/>
                <w:szCs w:val="16"/>
                <w:vertAlign w:val="superscript"/>
              </w:rPr>
              <w:t>c,g</w:t>
            </w:r>
            <w:proofErr w:type="spellEnd"/>
            <w:proofErr w:type="gramEnd"/>
          </w:p>
        </w:tc>
        <w:tc>
          <w:tcPr>
            <w:tcW w:w="2300" w:type="dxa"/>
            <w:vAlign w:val="center"/>
          </w:tcPr>
          <w:p w14:paraId="4704C6A1" w14:textId="77777777" w:rsidR="001F4478" w:rsidRPr="009D1D21" w:rsidRDefault="001F4478" w:rsidP="001F4478">
            <w:pPr>
              <w:ind w:right="-95"/>
              <w:rPr>
                <w:rFonts w:asciiTheme="majorHAnsi" w:hAnsiTheme="majorHAnsi" w:cstheme="majorHAnsi"/>
                <w:sz w:val="16"/>
                <w:szCs w:val="16"/>
              </w:rPr>
            </w:pPr>
            <w:r w:rsidRPr="00A9049B">
              <w:rPr>
                <w:rFonts w:asciiTheme="majorHAnsi" w:hAnsiTheme="majorHAnsi" w:cstheme="majorHAnsi"/>
                <w:sz w:val="16"/>
                <w:szCs w:val="16"/>
              </w:rPr>
              <w:t xml:space="preserve">1/2 in (12.7 mm) Nap Roller or </w:t>
            </w:r>
          </w:p>
        </w:tc>
        <w:tc>
          <w:tcPr>
            <w:tcW w:w="2233" w:type="dxa"/>
            <w:vAlign w:val="center"/>
          </w:tcPr>
          <w:p w14:paraId="1D44EFF9" w14:textId="77777777" w:rsidR="001F4478" w:rsidRPr="009D1D21" w:rsidRDefault="001F4478" w:rsidP="001F4478">
            <w:pPr>
              <w:ind w:right="-95"/>
              <w:jc w:val="center"/>
              <w:rPr>
                <w:rFonts w:asciiTheme="majorHAnsi" w:hAnsiTheme="majorHAnsi" w:cstheme="majorHAnsi"/>
                <w:sz w:val="16"/>
                <w:szCs w:val="16"/>
              </w:rPr>
            </w:pPr>
            <w:r w:rsidRPr="00831B85">
              <w:rPr>
                <w:rFonts w:asciiTheme="majorHAnsi" w:hAnsiTheme="majorHAnsi" w:cstheme="majorHAnsi"/>
                <w:sz w:val="16"/>
                <w:szCs w:val="16"/>
              </w:rPr>
              <w:t>650 ft</w:t>
            </w:r>
            <w:r w:rsidRPr="00831B85">
              <w:rPr>
                <w:rFonts w:asciiTheme="majorHAnsi" w:hAnsiTheme="majorHAnsi" w:cstheme="majorHAnsi"/>
                <w:sz w:val="16"/>
                <w:szCs w:val="16"/>
                <w:vertAlign w:val="superscript"/>
              </w:rPr>
              <w:t>2</w:t>
            </w:r>
            <w:r w:rsidRPr="00831B85">
              <w:rPr>
                <w:rFonts w:asciiTheme="majorHAnsi" w:hAnsiTheme="majorHAnsi" w:cstheme="majorHAnsi"/>
                <w:sz w:val="16"/>
                <w:szCs w:val="16"/>
              </w:rPr>
              <w:t xml:space="preserve"> (60 m</w:t>
            </w:r>
            <w:r w:rsidRPr="00831B85">
              <w:rPr>
                <w:rFonts w:asciiTheme="majorHAnsi" w:hAnsiTheme="majorHAnsi" w:cstheme="majorHAnsi"/>
                <w:sz w:val="16"/>
                <w:szCs w:val="16"/>
                <w:vertAlign w:val="superscript"/>
              </w:rPr>
              <w:t>2</w:t>
            </w:r>
            <w:r w:rsidRPr="00831B85">
              <w:rPr>
                <w:rFonts w:asciiTheme="majorHAnsi" w:hAnsiTheme="majorHAnsi" w:cstheme="majorHAnsi"/>
                <w:sz w:val="16"/>
                <w:szCs w:val="16"/>
              </w:rPr>
              <w:t>)</w:t>
            </w:r>
          </w:p>
        </w:tc>
        <w:tc>
          <w:tcPr>
            <w:tcW w:w="2043" w:type="dxa"/>
          </w:tcPr>
          <w:p w14:paraId="78B6E2FE" w14:textId="77777777" w:rsidR="001F4478" w:rsidRPr="00CC468A" w:rsidRDefault="001F4478" w:rsidP="001F4478">
            <w:pPr>
              <w:ind w:right="-95"/>
              <w:jc w:val="center"/>
              <w:rPr>
                <w:rFonts w:asciiTheme="majorHAnsi" w:hAnsiTheme="majorHAnsi" w:cstheme="majorHAnsi"/>
                <w:sz w:val="16"/>
                <w:szCs w:val="16"/>
              </w:rPr>
            </w:pPr>
          </w:p>
        </w:tc>
      </w:tr>
      <w:tr w:rsidR="001F4478" w:rsidRPr="00110688" w14:paraId="5DE49DD5" w14:textId="77777777" w:rsidTr="001F4478">
        <w:trPr>
          <w:cnfStyle w:val="000000100000" w:firstRow="0" w:lastRow="0" w:firstColumn="0" w:lastColumn="0" w:oddVBand="0" w:evenVBand="0" w:oddHBand="1" w:evenHBand="0" w:firstRowFirstColumn="0" w:firstRowLastColumn="0" w:lastRowFirstColumn="0" w:lastRowLastColumn="0"/>
          <w:trHeight w:val="89"/>
        </w:trPr>
        <w:tc>
          <w:tcPr>
            <w:tcW w:w="1383" w:type="dxa"/>
            <w:vMerge/>
            <w:vAlign w:val="center"/>
          </w:tcPr>
          <w:p w14:paraId="7BAB59FF" w14:textId="77777777" w:rsidR="001F4478" w:rsidRPr="009D1D21" w:rsidRDefault="001F4478" w:rsidP="001F4478">
            <w:pPr>
              <w:ind w:right="-95"/>
              <w:rPr>
                <w:rFonts w:asciiTheme="majorHAnsi" w:hAnsiTheme="majorHAnsi" w:cstheme="majorHAnsi"/>
                <w:sz w:val="16"/>
                <w:szCs w:val="16"/>
              </w:rPr>
            </w:pPr>
          </w:p>
        </w:tc>
        <w:tc>
          <w:tcPr>
            <w:tcW w:w="2456" w:type="dxa"/>
            <w:vMerge/>
            <w:vAlign w:val="center"/>
          </w:tcPr>
          <w:p w14:paraId="77A876C8" w14:textId="77777777" w:rsidR="001F4478" w:rsidRPr="00ED29DD" w:rsidRDefault="001F4478" w:rsidP="001F4478">
            <w:pPr>
              <w:ind w:right="-95"/>
              <w:rPr>
                <w:rFonts w:asciiTheme="majorHAnsi" w:hAnsiTheme="majorHAnsi" w:cstheme="majorHAnsi"/>
                <w:sz w:val="16"/>
                <w:szCs w:val="16"/>
              </w:rPr>
            </w:pPr>
          </w:p>
        </w:tc>
        <w:tc>
          <w:tcPr>
            <w:tcW w:w="2300" w:type="dxa"/>
            <w:vAlign w:val="center"/>
          </w:tcPr>
          <w:p w14:paraId="14E1CD45" w14:textId="77777777" w:rsidR="001F4478" w:rsidRPr="00A9049B" w:rsidRDefault="001F4478" w:rsidP="001F4478">
            <w:pPr>
              <w:ind w:right="-95"/>
              <w:rPr>
                <w:rFonts w:asciiTheme="majorHAnsi" w:hAnsiTheme="majorHAnsi" w:cstheme="majorHAnsi"/>
                <w:sz w:val="16"/>
                <w:szCs w:val="16"/>
              </w:rPr>
            </w:pPr>
            <w:r w:rsidRPr="000B3B9E">
              <w:rPr>
                <w:rFonts w:asciiTheme="majorHAnsi" w:hAnsiTheme="majorHAnsi" w:cstheme="majorHAnsi"/>
                <w:sz w:val="16"/>
                <w:szCs w:val="16"/>
              </w:rPr>
              <w:t>Airless Spray</w:t>
            </w:r>
          </w:p>
        </w:tc>
        <w:tc>
          <w:tcPr>
            <w:tcW w:w="2233" w:type="dxa"/>
            <w:vAlign w:val="center"/>
          </w:tcPr>
          <w:p w14:paraId="358C9839" w14:textId="77777777" w:rsidR="001F4478" w:rsidRPr="00831B85" w:rsidRDefault="001F4478" w:rsidP="001F4478">
            <w:pPr>
              <w:ind w:right="-95"/>
              <w:jc w:val="center"/>
              <w:rPr>
                <w:rFonts w:asciiTheme="majorHAnsi" w:hAnsiTheme="majorHAnsi" w:cstheme="majorHAnsi"/>
                <w:sz w:val="16"/>
                <w:szCs w:val="16"/>
              </w:rPr>
            </w:pPr>
            <w:r w:rsidRPr="000B3B9E">
              <w:rPr>
                <w:rFonts w:asciiTheme="majorHAnsi" w:hAnsiTheme="majorHAnsi" w:cstheme="majorHAnsi"/>
                <w:sz w:val="16"/>
                <w:szCs w:val="16"/>
              </w:rPr>
              <w:t>500-600 ft</w:t>
            </w:r>
            <w:r w:rsidRPr="000B3B9E">
              <w:rPr>
                <w:rFonts w:asciiTheme="majorHAnsi" w:hAnsiTheme="majorHAnsi" w:cstheme="majorHAnsi"/>
                <w:sz w:val="16"/>
                <w:szCs w:val="16"/>
                <w:vertAlign w:val="superscript"/>
              </w:rPr>
              <w:t>2</w:t>
            </w:r>
            <w:r w:rsidRPr="000B3B9E">
              <w:rPr>
                <w:rFonts w:asciiTheme="majorHAnsi" w:hAnsiTheme="majorHAnsi" w:cstheme="majorHAnsi"/>
                <w:sz w:val="16"/>
                <w:szCs w:val="16"/>
              </w:rPr>
              <w:t xml:space="preserve"> (46-56 m</w:t>
            </w:r>
            <w:r w:rsidRPr="000B3B9E">
              <w:rPr>
                <w:rFonts w:asciiTheme="majorHAnsi" w:hAnsiTheme="majorHAnsi" w:cstheme="majorHAnsi"/>
                <w:sz w:val="16"/>
                <w:szCs w:val="16"/>
                <w:vertAlign w:val="superscript"/>
              </w:rPr>
              <w:t>2</w:t>
            </w:r>
            <w:r w:rsidRPr="000B3B9E">
              <w:rPr>
                <w:rFonts w:asciiTheme="majorHAnsi" w:hAnsiTheme="majorHAnsi" w:cstheme="majorHAnsi"/>
                <w:sz w:val="16"/>
                <w:szCs w:val="16"/>
              </w:rPr>
              <w:t>)</w:t>
            </w:r>
          </w:p>
        </w:tc>
        <w:tc>
          <w:tcPr>
            <w:tcW w:w="2043" w:type="dxa"/>
          </w:tcPr>
          <w:p w14:paraId="6DB89979" w14:textId="77777777" w:rsidR="001F4478" w:rsidRPr="00CC468A" w:rsidRDefault="001F4478" w:rsidP="001F4478">
            <w:pPr>
              <w:ind w:right="-95"/>
              <w:jc w:val="center"/>
              <w:rPr>
                <w:rFonts w:asciiTheme="majorHAnsi" w:hAnsiTheme="majorHAnsi" w:cstheme="majorHAnsi"/>
                <w:sz w:val="16"/>
                <w:szCs w:val="16"/>
              </w:rPr>
            </w:pPr>
            <w:r w:rsidRPr="00D64680">
              <w:rPr>
                <w:rFonts w:asciiTheme="majorHAnsi" w:hAnsiTheme="majorHAnsi" w:cstheme="majorHAnsi"/>
                <w:sz w:val="16"/>
                <w:szCs w:val="16"/>
              </w:rPr>
              <w:t>5,000-6,000 ft</w:t>
            </w:r>
            <w:r w:rsidRPr="00D64680">
              <w:rPr>
                <w:rFonts w:asciiTheme="majorHAnsi" w:hAnsiTheme="majorHAnsi" w:cstheme="majorHAnsi"/>
                <w:sz w:val="16"/>
                <w:szCs w:val="16"/>
                <w:vertAlign w:val="superscript"/>
              </w:rPr>
              <w:t>2</w:t>
            </w:r>
            <w:r w:rsidRPr="00D64680">
              <w:rPr>
                <w:rFonts w:asciiTheme="majorHAnsi" w:hAnsiTheme="majorHAnsi" w:cstheme="majorHAnsi"/>
                <w:sz w:val="16"/>
                <w:szCs w:val="16"/>
              </w:rPr>
              <w:t xml:space="preserve"> (465-557 m</w:t>
            </w:r>
            <w:r w:rsidRPr="00D64680">
              <w:rPr>
                <w:rFonts w:asciiTheme="majorHAnsi" w:hAnsiTheme="majorHAnsi" w:cstheme="majorHAnsi"/>
                <w:sz w:val="16"/>
                <w:szCs w:val="16"/>
                <w:vertAlign w:val="superscript"/>
              </w:rPr>
              <w:t>2</w:t>
            </w:r>
            <w:r w:rsidRPr="00D64680">
              <w:rPr>
                <w:rFonts w:asciiTheme="majorHAnsi" w:hAnsiTheme="majorHAnsi" w:cstheme="majorHAnsi"/>
                <w:sz w:val="16"/>
                <w:szCs w:val="16"/>
              </w:rPr>
              <w:t>)</w:t>
            </w:r>
          </w:p>
        </w:tc>
      </w:tr>
      <w:tr w:rsidR="001F4478" w:rsidRPr="00110688" w14:paraId="510C5CC1" w14:textId="77777777" w:rsidTr="001F4478">
        <w:trPr>
          <w:trHeight w:val="260"/>
        </w:trPr>
        <w:tc>
          <w:tcPr>
            <w:tcW w:w="8372" w:type="dxa"/>
            <w:gridSpan w:val="4"/>
            <w:vAlign w:val="center"/>
          </w:tcPr>
          <w:p w14:paraId="2687DD5B" w14:textId="77777777" w:rsidR="001F4478" w:rsidRPr="009D1D21" w:rsidRDefault="001F4478" w:rsidP="001F4478">
            <w:pPr>
              <w:ind w:right="-95"/>
              <w:rPr>
                <w:rFonts w:asciiTheme="majorHAnsi" w:hAnsiTheme="majorHAnsi" w:cstheme="majorHAnsi"/>
                <w:sz w:val="16"/>
                <w:szCs w:val="16"/>
              </w:rPr>
            </w:pPr>
            <w:r w:rsidRPr="00A02DD0">
              <w:rPr>
                <w:rFonts w:asciiTheme="majorHAnsi" w:hAnsiTheme="majorHAnsi" w:cstheme="majorHAnsi"/>
                <w:b/>
                <w:bCs/>
                <w:color w:val="A7A7A7"/>
                <w:sz w:val="18"/>
                <w:szCs w:val="18"/>
              </w:rPr>
              <w:t>APA EXPOSURE 1 RATED ORIENTED STRAND BOARD (OSB)</w:t>
            </w:r>
          </w:p>
        </w:tc>
        <w:tc>
          <w:tcPr>
            <w:tcW w:w="2043" w:type="dxa"/>
          </w:tcPr>
          <w:p w14:paraId="4543B1E4" w14:textId="77777777" w:rsidR="001F4478" w:rsidRPr="00A02DD0" w:rsidRDefault="001F4478" w:rsidP="001F4478">
            <w:pPr>
              <w:ind w:right="-95"/>
              <w:rPr>
                <w:rFonts w:asciiTheme="majorHAnsi" w:hAnsiTheme="majorHAnsi" w:cstheme="majorHAnsi"/>
                <w:b/>
                <w:bCs/>
                <w:color w:val="A7A7A7"/>
                <w:sz w:val="18"/>
                <w:szCs w:val="18"/>
              </w:rPr>
            </w:pPr>
          </w:p>
        </w:tc>
      </w:tr>
      <w:tr w:rsidR="001F4478" w:rsidRPr="00110688" w14:paraId="723808CD" w14:textId="77777777" w:rsidTr="001F4478">
        <w:trPr>
          <w:cnfStyle w:val="000000100000" w:firstRow="0" w:lastRow="0" w:firstColumn="0" w:lastColumn="0" w:oddVBand="0" w:evenVBand="0" w:oddHBand="1" w:evenHBand="0" w:firstRowFirstColumn="0" w:firstRowLastColumn="0" w:lastRowFirstColumn="0" w:lastRowLastColumn="0"/>
          <w:trHeight w:val="69"/>
        </w:trPr>
        <w:tc>
          <w:tcPr>
            <w:tcW w:w="1383" w:type="dxa"/>
            <w:vMerge w:val="restart"/>
            <w:vAlign w:val="center"/>
          </w:tcPr>
          <w:p w14:paraId="624F4BA7" w14:textId="77777777" w:rsidR="001F4478" w:rsidRPr="009D1D21" w:rsidRDefault="001F4478" w:rsidP="001F4478">
            <w:pPr>
              <w:ind w:right="-95"/>
              <w:rPr>
                <w:rFonts w:asciiTheme="majorHAnsi" w:hAnsiTheme="majorHAnsi" w:cstheme="majorHAnsi"/>
                <w:sz w:val="16"/>
                <w:szCs w:val="16"/>
              </w:rPr>
            </w:pPr>
            <w:proofErr w:type="spellStart"/>
            <w:r w:rsidRPr="009D1D21">
              <w:rPr>
                <w:rFonts w:asciiTheme="majorHAnsi" w:hAnsiTheme="majorHAnsi" w:cstheme="majorHAnsi"/>
                <w:sz w:val="16"/>
                <w:szCs w:val="16"/>
              </w:rPr>
              <w:t>Joints</w:t>
            </w:r>
            <w:r w:rsidRPr="009D1D21">
              <w:rPr>
                <w:rFonts w:asciiTheme="majorHAnsi" w:hAnsiTheme="majorHAnsi" w:cstheme="majorHAnsi"/>
                <w:sz w:val="16"/>
                <w:szCs w:val="16"/>
                <w:vertAlign w:val="superscript"/>
              </w:rPr>
              <w:t>a</w:t>
            </w:r>
            <w:proofErr w:type="spellEnd"/>
          </w:p>
        </w:tc>
        <w:tc>
          <w:tcPr>
            <w:tcW w:w="2456" w:type="dxa"/>
            <w:vAlign w:val="center"/>
          </w:tcPr>
          <w:p w14:paraId="171622F5" w14:textId="77777777" w:rsidR="001F4478" w:rsidRPr="009D1D21" w:rsidRDefault="001F4478" w:rsidP="001F4478">
            <w:pPr>
              <w:ind w:right="-95"/>
              <w:rPr>
                <w:rFonts w:asciiTheme="majorHAnsi" w:hAnsiTheme="majorHAnsi" w:cstheme="majorHAnsi"/>
                <w:sz w:val="16"/>
                <w:szCs w:val="16"/>
              </w:rPr>
            </w:pPr>
            <w:r w:rsidRPr="006D1E70">
              <w:rPr>
                <w:rFonts w:asciiTheme="majorHAnsi" w:hAnsiTheme="majorHAnsi" w:cstheme="majorHAnsi"/>
                <w:sz w:val="16"/>
                <w:szCs w:val="16"/>
              </w:rPr>
              <w:t>BSNTX Texture</w:t>
            </w:r>
          </w:p>
        </w:tc>
        <w:tc>
          <w:tcPr>
            <w:tcW w:w="2300" w:type="dxa"/>
            <w:vAlign w:val="center"/>
          </w:tcPr>
          <w:p w14:paraId="4747C9F3" w14:textId="77777777" w:rsidR="001F4478" w:rsidRPr="009D1D21" w:rsidRDefault="001F4478" w:rsidP="001F4478">
            <w:pPr>
              <w:ind w:right="-95"/>
              <w:rPr>
                <w:rFonts w:asciiTheme="majorHAnsi" w:hAnsiTheme="majorHAnsi" w:cstheme="majorHAnsi"/>
                <w:sz w:val="16"/>
                <w:szCs w:val="16"/>
              </w:rPr>
            </w:pPr>
            <w:r w:rsidRPr="009D1D21">
              <w:rPr>
                <w:rFonts w:asciiTheme="majorHAnsi" w:hAnsiTheme="majorHAnsi" w:cstheme="majorHAnsi"/>
                <w:sz w:val="16"/>
                <w:szCs w:val="16"/>
              </w:rPr>
              <w:t>Trowel</w:t>
            </w:r>
          </w:p>
        </w:tc>
        <w:tc>
          <w:tcPr>
            <w:tcW w:w="2233" w:type="dxa"/>
            <w:vAlign w:val="center"/>
          </w:tcPr>
          <w:p w14:paraId="281B4AEB" w14:textId="77777777" w:rsidR="001F4478" w:rsidRPr="009D1D21" w:rsidRDefault="001F4478" w:rsidP="001F4478">
            <w:pPr>
              <w:ind w:right="-95"/>
              <w:jc w:val="center"/>
              <w:rPr>
                <w:rFonts w:asciiTheme="majorHAnsi" w:hAnsiTheme="majorHAnsi" w:cstheme="majorHAnsi"/>
                <w:sz w:val="16"/>
                <w:szCs w:val="16"/>
              </w:rPr>
            </w:pPr>
            <w:r w:rsidRPr="009D1D21">
              <w:rPr>
                <w:rFonts w:asciiTheme="majorHAnsi" w:hAnsiTheme="majorHAnsi" w:cstheme="majorHAnsi"/>
                <w:sz w:val="16"/>
                <w:szCs w:val="16"/>
              </w:rPr>
              <w:t>300 lin. ft. (91 m)</w:t>
            </w:r>
          </w:p>
        </w:tc>
        <w:tc>
          <w:tcPr>
            <w:tcW w:w="2043" w:type="dxa"/>
          </w:tcPr>
          <w:p w14:paraId="3A15D278" w14:textId="77777777" w:rsidR="001F4478" w:rsidRPr="009D1D21" w:rsidRDefault="001F4478" w:rsidP="001F4478">
            <w:pPr>
              <w:ind w:right="-95"/>
              <w:jc w:val="center"/>
              <w:rPr>
                <w:rFonts w:asciiTheme="majorHAnsi" w:hAnsiTheme="majorHAnsi" w:cstheme="majorHAnsi"/>
                <w:sz w:val="16"/>
                <w:szCs w:val="16"/>
              </w:rPr>
            </w:pPr>
          </w:p>
        </w:tc>
      </w:tr>
      <w:tr w:rsidR="001F4478" w:rsidRPr="00110688" w14:paraId="5F956F38" w14:textId="77777777" w:rsidTr="001F4478">
        <w:trPr>
          <w:trHeight w:val="69"/>
        </w:trPr>
        <w:tc>
          <w:tcPr>
            <w:tcW w:w="1383" w:type="dxa"/>
            <w:vMerge/>
            <w:tcBorders>
              <w:bottom w:val="single" w:sz="4" w:space="0" w:color="C9C9C9" w:themeColor="accent3" w:themeTint="99"/>
            </w:tcBorders>
            <w:shd w:val="clear" w:color="auto" w:fill="EDEDED" w:themeFill="accent3" w:themeFillTint="33"/>
            <w:vAlign w:val="center"/>
          </w:tcPr>
          <w:p w14:paraId="6AB69E0D" w14:textId="77777777" w:rsidR="001F4478" w:rsidRPr="009D1D21" w:rsidRDefault="001F4478" w:rsidP="001F4478">
            <w:pPr>
              <w:ind w:right="-95"/>
              <w:rPr>
                <w:rFonts w:asciiTheme="majorHAnsi" w:hAnsiTheme="majorHAnsi" w:cstheme="majorHAnsi"/>
                <w:sz w:val="16"/>
                <w:szCs w:val="16"/>
              </w:rPr>
            </w:pPr>
          </w:p>
        </w:tc>
        <w:tc>
          <w:tcPr>
            <w:tcW w:w="2456" w:type="dxa"/>
            <w:tcBorders>
              <w:bottom w:val="single" w:sz="4" w:space="0" w:color="C9C9C9" w:themeColor="accent3" w:themeTint="99"/>
            </w:tcBorders>
            <w:shd w:val="clear" w:color="auto" w:fill="EDEDED" w:themeFill="accent3" w:themeFillTint="33"/>
            <w:vAlign w:val="center"/>
          </w:tcPr>
          <w:p w14:paraId="7ADA430B" w14:textId="77777777" w:rsidR="001F4478" w:rsidRPr="009D1D21" w:rsidRDefault="001F4478" w:rsidP="001F4478">
            <w:pPr>
              <w:ind w:right="-95"/>
              <w:rPr>
                <w:rFonts w:asciiTheme="majorHAnsi" w:hAnsiTheme="majorHAnsi" w:cstheme="majorHAnsi"/>
                <w:sz w:val="16"/>
                <w:szCs w:val="16"/>
              </w:rPr>
            </w:pPr>
            <w:r w:rsidRPr="006D1E70">
              <w:rPr>
                <w:rFonts w:asciiTheme="majorHAnsi" w:hAnsiTheme="majorHAnsi" w:cstheme="majorHAnsi"/>
                <w:sz w:val="16"/>
                <w:szCs w:val="16"/>
              </w:rPr>
              <w:t>BSNTX Smooth</w:t>
            </w:r>
          </w:p>
        </w:tc>
        <w:tc>
          <w:tcPr>
            <w:tcW w:w="2300" w:type="dxa"/>
            <w:tcBorders>
              <w:bottom w:val="single" w:sz="4" w:space="0" w:color="C9C9C9" w:themeColor="accent3" w:themeTint="99"/>
            </w:tcBorders>
            <w:shd w:val="clear" w:color="auto" w:fill="EDEDED" w:themeFill="accent3" w:themeFillTint="33"/>
            <w:vAlign w:val="center"/>
          </w:tcPr>
          <w:p w14:paraId="224AF389" w14:textId="77777777" w:rsidR="001F4478" w:rsidRPr="009D1D21" w:rsidRDefault="001F4478" w:rsidP="001F4478">
            <w:pPr>
              <w:ind w:right="-95"/>
              <w:rPr>
                <w:rFonts w:asciiTheme="majorHAnsi" w:hAnsiTheme="majorHAnsi" w:cstheme="majorHAnsi"/>
                <w:sz w:val="16"/>
                <w:szCs w:val="16"/>
              </w:rPr>
            </w:pPr>
            <w:r w:rsidRPr="009D1D21">
              <w:rPr>
                <w:rFonts w:asciiTheme="majorHAnsi" w:hAnsiTheme="majorHAnsi" w:cstheme="majorHAnsi"/>
                <w:sz w:val="16"/>
                <w:szCs w:val="16"/>
              </w:rPr>
              <w:t>Trowel</w:t>
            </w:r>
          </w:p>
        </w:tc>
        <w:tc>
          <w:tcPr>
            <w:tcW w:w="2233" w:type="dxa"/>
            <w:tcBorders>
              <w:bottom w:val="single" w:sz="4" w:space="0" w:color="C9C9C9" w:themeColor="accent3" w:themeTint="99"/>
            </w:tcBorders>
            <w:shd w:val="clear" w:color="auto" w:fill="EDEDED" w:themeFill="accent3" w:themeFillTint="33"/>
            <w:vAlign w:val="center"/>
          </w:tcPr>
          <w:p w14:paraId="306D9009" w14:textId="77777777" w:rsidR="001F4478" w:rsidRPr="009D1D21" w:rsidRDefault="001F4478" w:rsidP="001F4478">
            <w:pPr>
              <w:ind w:right="-95"/>
              <w:jc w:val="center"/>
              <w:rPr>
                <w:rFonts w:asciiTheme="majorHAnsi" w:hAnsiTheme="majorHAnsi" w:cstheme="majorHAnsi"/>
                <w:sz w:val="16"/>
                <w:szCs w:val="16"/>
              </w:rPr>
            </w:pPr>
            <w:r w:rsidRPr="006D1E70">
              <w:rPr>
                <w:rFonts w:asciiTheme="majorHAnsi" w:hAnsiTheme="majorHAnsi" w:cstheme="majorHAnsi"/>
                <w:sz w:val="16"/>
                <w:szCs w:val="16"/>
              </w:rPr>
              <w:t>650 ft</w:t>
            </w:r>
            <w:r w:rsidRPr="006D1E70">
              <w:rPr>
                <w:rFonts w:asciiTheme="majorHAnsi" w:hAnsiTheme="majorHAnsi" w:cstheme="majorHAnsi"/>
                <w:sz w:val="16"/>
                <w:szCs w:val="16"/>
                <w:vertAlign w:val="superscript"/>
              </w:rPr>
              <w:t>2</w:t>
            </w:r>
            <w:r w:rsidRPr="006D1E70">
              <w:rPr>
                <w:rFonts w:asciiTheme="majorHAnsi" w:hAnsiTheme="majorHAnsi" w:cstheme="majorHAnsi"/>
                <w:sz w:val="16"/>
                <w:szCs w:val="16"/>
              </w:rPr>
              <w:t xml:space="preserve"> (60 m</w:t>
            </w:r>
            <w:r w:rsidRPr="006D1E70">
              <w:rPr>
                <w:rFonts w:asciiTheme="majorHAnsi" w:hAnsiTheme="majorHAnsi" w:cstheme="majorHAnsi"/>
                <w:sz w:val="16"/>
                <w:szCs w:val="16"/>
                <w:vertAlign w:val="superscript"/>
              </w:rPr>
              <w:t>2</w:t>
            </w:r>
            <w:r w:rsidRPr="006D1E70">
              <w:rPr>
                <w:rFonts w:asciiTheme="majorHAnsi" w:hAnsiTheme="majorHAnsi" w:cstheme="majorHAnsi"/>
                <w:sz w:val="16"/>
                <w:szCs w:val="16"/>
              </w:rPr>
              <w:t>)</w:t>
            </w:r>
          </w:p>
        </w:tc>
        <w:tc>
          <w:tcPr>
            <w:tcW w:w="2043" w:type="dxa"/>
            <w:tcBorders>
              <w:bottom w:val="single" w:sz="4" w:space="0" w:color="C9C9C9" w:themeColor="accent3" w:themeTint="99"/>
            </w:tcBorders>
            <w:shd w:val="clear" w:color="auto" w:fill="EDEDED" w:themeFill="accent3" w:themeFillTint="33"/>
          </w:tcPr>
          <w:p w14:paraId="763B64C2" w14:textId="77777777" w:rsidR="001F4478" w:rsidRPr="009D1D21" w:rsidRDefault="001F4478" w:rsidP="001F4478">
            <w:pPr>
              <w:ind w:right="-95"/>
              <w:jc w:val="center"/>
              <w:rPr>
                <w:rFonts w:asciiTheme="majorHAnsi" w:hAnsiTheme="majorHAnsi" w:cstheme="majorHAnsi"/>
                <w:sz w:val="16"/>
                <w:szCs w:val="16"/>
              </w:rPr>
            </w:pPr>
          </w:p>
        </w:tc>
      </w:tr>
      <w:tr w:rsidR="001F4478" w:rsidRPr="00110688" w14:paraId="3B524030" w14:textId="77777777" w:rsidTr="001F4478">
        <w:trPr>
          <w:cnfStyle w:val="000000100000" w:firstRow="0" w:lastRow="0" w:firstColumn="0" w:lastColumn="0" w:oddVBand="0" w:evenVBand="0" w:oddHBand="1" w:evenHBand="0" w:firstRowFirstColumn="0" w:firstRowLastColumn="0" w:lastRowFirstColumn="0" w:lastRowLastColumn="0"/>
          <w:trHeight w:val="69"/>
        </w:trPr>
        <w:tc>
          <w:tcPr>
            <w:tcW w:w="1383" w:type="dxa"/>
            <w:vMerge w:val="restart"/>
            <w:shd w:val="clear" w:color="auto" w:fill="auto"/>
            <w:vAlign w:val="center"/>
          </w:tcPr>
          <w:p w14:paraId="02D8A438" w14:textId="77777777" w:rsidR="001F4478" w:rsidRPr="009D1D21" w:rsidRDefault="001F4478" w:rsidP="001F4478">
            <w:pPr>
              <w:ind w:right="-95"/>
              <w:rPr>
                <w:rFonts w:asciiTheme="majorHAnsi" w:hAnsiTheme="majorHAnsi" w:cstheme="majorHAnsi"/>
                <w:sz w:val="16"/>
                <w:szCs w:val="16"/>
              </w:rPr>
            </w:pPr>
            <w:r w:rsidRPr="009D1D21">
              <w:rPr>
                <w:rFonts w:asciiTheme="majorHAnsi" w:hAnsiTheme="majorHAnsi" w:cstheme="majorHAnsi"/>
                <w:sz w:val="16"/>
                <w:szCs w:val="16"/>
              </w:rPr>
              <w:t>Face</w:t>
            </w:r>
            <w:r w:rsidRPr="009D1D21">
              <w:rPr>
                <w:rFonts w:asciiTheme="majorHAnsi" w:hAnsiTheme="majorHAnsi" w:cstheme="majorHAnsi"/>
                <w:sz w:val="16"/>
                <w:szCs w:val="16"/>
                <w:vertAlign w:val="superscript"/>
              </w:rPr>
              <w:t>e</w:t>
            </w:r>
          </w:p>
        </w:tc>
        <w:tc>
          <w:tcPr>
            <w:tcW w:w="2456" w:type="dxa"/>
            <w:vMerge w:val="restart"/>
            <w:shd w:val="clear" w:color="auto" w:fill="auto"/>
            <w:vAlign w:val="center"/>
          </w:tcPr>
          <w:p w14:paraId="4C20A8E6" w14:textId="77777777" w:rsidR="001F4478" w:rsidRPr="009D1D21" w:rsidRDefault="001F4478" w:rsidP="001F4478">
            <w:pPr>
              <w:ind w:right="-95"/>
              <w:rPr>
                <w:rFonts w:asciiTheme="majorHAnsi" w:hAnsiTheme="majorHAnsi" w:cstheme="majorHAnsi"/>
                <w:sz w:val="16"/>
                <w:szCs w:val="16"/>
              </w:rPr>
            </w:pPr>
            <w:r w:rsidRPr="00766D3A">
              <w:rPr>
                <w:rFonts w:asciiTheme="majorHAnsi" w:hAnsiTheme="majorHAnsi" w:cstheme="majorHAnsi"/>
                <w:sz w:val="16"/>
                <w:szCs w:val="16"/>
              </w:rPr>
              <w:t xml:space="preserve">BSNT - </w:t>
            </w:r>
            <w:proofErr w:type="spellStart"/>
            <w:r w:rsidRPr="00766D3A">
              <w:rPr>
                <w:rFonts w:asciiTheme="majorHAnsi" w:hAnsiTheme="majorHAnsi" w:cstheme="majorHAnsi"/>
                <w:sz w:val="16"/>
                <w:szCs w:val="16"/>
              </w:rPr>
              <w:t>Smooth</w:t>
            </w:r>
            <w:r w:rsidRPr="00766D3A">
              <w:rPr>
                <w:rFonts w:asciiTheme="majorHAnsi" w:hAnsiTheme="majorHAnsi" w:cstheme="majorHAnsi"/>
                <w:sz w:val="16"/>
                <w:szCs w:val="16"/>
                <w:vertAlign w:val="superscript"/>
              </w:rPr>
              <w:t>g</w:t>
            </w:r>
            <w:proofErr w:type="spellEnd"/>
          </w:p>
        </w:tc>
        <w:tc>
          <w:tcPr>
            <w:tcW w:w="2300" w:type="dxa"/>
            <w:shd w:val="clear" w:color="auto" w:fill="auto"/>
            <w:vAlign w:val="center"/>
          </w:tcPr>
          <w:p w14:paraId="1BFC4E02" w14:textId="77777777" w:rsidR="001F4478" w:rsidRPr="009D1D21" w:rsidRDefault="001F4478" w:rsidP="001F4478">
            <w:pPr>
              <w:ind w:right="-95"/>
              <w:rPr>
                <w:rFonts w:asciiTheme="majorHAnsi" w:hAnsiTheme="majorHAnsi" w:cstheme="majorHAnsi"/>
                <w:sz w:val="16"/>
                <w:szCs w:val="16"/>
              </w:rPr>
            </w:pPr>
            <w:r w:rsidRPr="00A9049B">
              <w:rPr>
                <w:rFonts w:asciiTheme="majorHAnsi" w:hAnsiTheme="majorHAnsi" w:cstheme="majorHAnsi"/>
                <w:sz w:val="16"/>
                <w:szCs w:val="16"/>
              </w:rPr>
              <w:t xml:space="preserve">1/2 in (12.7 mm) Nap Roller or </w:t>
            </w:r>
          </w:p>
        </w:tc>
        <w:tc>
          <w:tcPr>
            <w:tcW w:w="2233" w:type="dxa"/>
            <w:vMerge w:val="restart"/>
            <w:shd w:val="clear" w:color="auto" w:fill="auto"/>
            <w:vAlign w:val="center"/>
          </w:tcPr>
          <w:p w14:paraId="39497406" w14:textId="77777777" w:rsidR="001F4478" w:rsidRPr="009D1D21" w:rsidRDefault="001F4478" w:rsidP="001F4478">
            <w:pPr>
              <w:ind w:right="-95"/>
              <w:jc w:val="center"/>
              <w:rPr>
                <w:rFonts w:asciiTheme="majorHAnsi" w:hAnsiTheme="majorHAnsi" w:cstheme="majorHAnsi"/>
                <w:sz w:val="16"/>
                <w:szCs w:val="16"/>
              </w:rPr>
            </w:pPr>
            <w:r w:rsidRPr="00E4724A">
              <w:rPr>
                <w:rFonts w:asciiTheme="majorHAnsi" w:hAnsiTheme="majorHAnsi" w:cstheme="majorHAnsi"/>
                <w:sz w:val="16"/>
                <w:szCs w:val="16"/>
              </w:rPr>
              <w:t>350-400 ft</w:t>
            </w:r>
            <w:r w:rsidRPr="00E4724A">
              <w:rPr>
                <w:rFonts w:asciiTheme="majorHAnsi" w:hAnsiTheme="majorHAnsi" w:cstheme="majorHAnsi"/>
                <w:sz w:val="16"/>
                <w:szCs w:val="16"/>
                <w:vertAlign w:val="superscript"/>
              </w:rPr>
              <w:t>2</w:t>
            </w:r>
            <w:r w:rsidRPr="00E4724A">
              <w:rPr>
                <w:rFonts w:asciiTheme="majorHAnsi" w:hAnsiTheme="majorHAnsi" w:cstheme="majorHAnsi"/>
                <w:sz w:val="16"/>
                <w:szCs w:val="16"/>
              </w:rPr>
              <w:t xml:space="preserve"> (33-37 m2)</w:t>
            </w:r>
          </w:p>
        </w:tc>
        <w:tc>
          <w:tcPr>
            <w:tcW w:w="2043" w:type="dxa"/>
            <w:shd w:val="clear" w:color="auto" w:fill="auto"/>
          </w:tcPr>
          <w:p w14:paraId="51F4E717" w14:textId="77777777" w:rsidR="001F4478" w:rsidRPr="00C77F64" w:rsidRDefault="001F4478" w:rsidP="001F4478">
            <w:pPr>
              <w:ind w:right="-95"/>
              <w:jc w:val="center"/>
              <w:rPr>
                <w:rFonts w:asciiTheme="majorHAnsi" w:hAnsiTheme="majorHAnsi" w:cstheme="majorHAnsi"/>
                <w:sz w:val="16"/>
                <w:szCs w:val="16"/>
              </w:rPr>
            </w:pPr>
          </w:p>
        </w:tc>
      </w:tr>
      <w:tr w:rsidR="001F4478" w:rsidRPr="00110688" w14:paraId="7A671ECF" w14:textId="77777777" w:rsidTr="001F4478">
        <w:trPr>
          <w:trHeight w:val="69"/>
        </w:trPr>
        <w:tc>
          <w:tcPr>
            <w:tcW w:w="1383" w:type="dxa"/>
            <w:vMerge/>
            <w:shd w:val="clear" w:color="auto" w:fill="auto"/>
            <w:vAlign w:val="center"/>
          </w:tcPr>
          <w:p w14:paraId="5D753B51" w14:textId="77777777" w:rsidR="001F4478" w:rsidRPr="009D1D21" w:rsidRDefault="001F4478" w:rsidP="001F4478">
            <w:pPr>
              <w:ind w:right="-95"/>
              <w:rPr>
                <w:rFonts w:asciiTheme="majorHAnsi" w:hAnsiTheme="majorHAnsi" w:cstheme="majorHAnsi"/>
                <w:sz w:val="16"/>
                <w:szCs w:val="16"/>
              </w:rPr>
            </w:pPr>
          </w:p>
        </w:tc>
        <w:tc>
          <w:tcPr>
            <w:tcW w:w="2456" w:type="dxa"/>
            <w:vMerge/>
            <w:shd w:val="clear" w:color="auto" w:fill="auto"/>
            <w:vAlign w:val="center"/>
          </w:tcPr>
          <w:p w14:paraId="75717002" w14:textId="77777777" w:rsidR="001F4478" w:rsidRPr="00766D3A" w:rsidRDefault="001F4478" w:rsidP="001F4478">
            <w:pPr>
              <w:ind w:right="-95"/>
              <w:rPr>
                <w:rFonts w:asciiTheme="majorHAnsi" w:hAnsiTheme="majorHAnsi" w:cstheme="majorHAnsi"/>
                <w:sz w:val="16"/>
                <w:szCs w:val="16"/>
              </w:rPr>
            </w:pPr>
          </w:p>
        </w:tc>
        <w:tc>
          <w:tcPr>
            <w:tcW w:w="2300" w:type="dxa"/>
            <w:shd w:val="clear" w:color="auto" w:fill="auto"/>
            <w:vAlign w:val="center"/>
          </w:tcPr>
          <w:p w14:paraId="1BE2F7E9" w14:textId="77777777" w:rsidR="001F4478" w:rsidRPr="00A9049B" w:rsidRDefault="001F4478" w:rsidP="001F4478">
            <w:pPr>
              <w:ind w:right="-95"/>
              <w:rPr>
                <w:rFonts w:asciiTheme="majorHAnsi" w:hAnsiTheme="majorHAnsi" w:cstheme="majorHAnsi"/>
                <w:sz w:val="16"/>
                <w:szCs w:val="16"/>
              </w:rPr>
            </w:pPr>
            <w:r w:rsidRPr="009D1D21">
              <w:rPr>
                <w:rFonts w:asciiTheme="majorHAnsi" w:hAnsiTheme="majorHAnsi" w:cstheme="majorHAnsi"/>
                <w:sz w:val="16"/>
                <w:szCs w:val="16"/>
              </w:rPr>
              <w:t>Airless Spray</w:t>
            </w:r>
          </w:p>
        </w:tc>
        <w:tc>
          <w:tcPr>
            <w:tcW w:w="2233" w:type="dxa"/>
            <w:vMerge/>
            <w:shd w:val="clear" w:color="auto" w:fill="auto"/>
            <w:vAlign w:val="center"/>
          </w:tcPr>
          <w:p w14:paraId="6D4D70CC" w14:textId="77777777" w:rsidR="001F4478" w:rsidRPr="00C77F64" w:rsidRDefault="001F4478" w:rsidP="001F4478">
            <w:pPr>
              <w:ind w:right="-95"/>
              <w:jc w:val="center"/>
              <w:rPr>
                <w:rFonts w:asciiTheme="majorHAnsi" w:hAnsiTheme="majorHAnsi" w:cstheme="majorHAnsi"/>
                <w:sz w:val="16"/>
                <w:szCs w:val="16"/>
              </w:rPr>
            </w:pPr>
          </w:p>
        </w:tc>
        <w:tc>
          <w:tcPr>
            <w:tcW w:w="2043" w:type="dxa"/>
            <w:shd w:val="clear" w:color="auto" w:fill="auto"/>
          </w:tcPr>
          <w:p w14:paraId="4EED2311" w14:textId="77777777" w:rsidR="001F4478" w:rsidRPr="00C77F64" w:rsidRDefault="001F4478" w:rsidP="001F4478">
            <w:pPr>
              <w:ind w:right="-95"/>
              <w:jc w:val="center"/>
              <w:rPr>
                <w:rFonts w:asciiTheme="majorHAnsi" w:hAnsiTheme="majorHAnsi" w:cstheme="majorHAnsi"/>
                <w:sz w:val="16"/>
                <w:szCs w:val="16"/>
              </w:rPr>
            </w:pPr>
            <w:r w:rsidRPr="005E1D69">
              <w:rPr>
                <w:rFonts w:asciiTheme="majorHAnsi" w:hAnsiTheme="majorHAnsi" w:cstheme="majorHAnsi"/>
                <w:sz w:val="16"/>
                <w:szCs w:val="16"/>
              </w:rPr>
              <w:t>3,500-4,000 ft</w:t>
            </w:r>
            <w:r w:rsidRPr="005E1D69">
              <w:rPr>
                <w:rFonts w:asciiTheme="majorHAnsi" w:hAnsiTheme="majorHAnsi" w:cstheme="majorHAnsi"/>
                <w:sz w:val="16"/>
                <w:szCs w:val="16"/>
                <w:vertAlign w:val="superscript"/>
              </w:rPr>
              <w:t>2</w:t>
            </w:r>
            <w:r w:rsidRPr="005E1D69">
              <w:rPr>
                <w:rFonts w:asciiTheme="majorHAnsi" w:hAnsiTheme="majorHAnsi" w:cstheme="majorHAnsi"/>
                <w:sz w:val="16"/>
                <w:szCs w:val="16"/>
              </w:rPr>
              <w:t xml:space="preserve"> (325-372 m</w:t>
            </w:r>
            <w:r w:rsidRPr="005E1D69">
              <w:rPr>
                <w:rFonts w:asciiTheme="majorHAnsi" w:hAnsiTheme="majorHAnsi" w:cstheme="majorHAnsi"/>
                <w:sz w:val="16"/>
                <w:szCs w:val="16"/>
                <w:vertAlign w:val="superscript"/>
              </w:rPr>
              <w:t>2</w:t>
            </w:r>
            <w:r w:rsidRPr="005E1D69">
              <w:rPr>
                <w:rFonts w:asciiTheme="majorHAnsi" w:hAnsiTheme="majorHAnsi" w:cstheme="majorHAnsi"/>
                <w:sz w:val="16"/>
                <w:szCs w:val="16"/>
              </w:rPr>
              <w:t>)</w:t>
            </w:r>
          </w:p>
        </w:tc>
      </w:tr>
      <w:tr w:rsidR="001F4478" w:rsidRPr="00110688" w14:paraId="3255314A" w14:textId="77777777" w:rsidTr="001F4478">
        <w:trPr>
          <w:cnfStyle w:val="000000100000" w:firstRow="0" w:lastRow="0" w:firstColumn="0" w:lastColumn="0" w:oddVBand="0" w:evenVBand="0" w:oddHBand="1" w:evenHBand="0" w:firstRowFirstColumn="0" w:firstRowLastColumn="0" w:lastRowFirstColumn="0" w:lastRowLastColumn="0"/>
          <w:trHeight w:val="260"/>
        </w:trPr>
        <w:tc>
          <w:tcPr>
            <w:tcW w:w="8372" w:type="dxa"/>
            <w:gridSpan w:val="4"/>
            <w:vAlign w:val="center"/>
          </w:tcPr>
          <w:p w14:paraId="6115F105" w14:textId="77777777" w:rsidR="001F4478" w:rsidRPr="009D1D21" w:rsidRDefault="001F4478" w:rsidP="001F4478">
            <w:pPr>
              <w:ind w:right="-95"/>
              <w:rPr>
                <w:rFonts w:asciiTheme="majorHAnsi" w:hAnsiTheme="majorHAnsi" w:cstheme="majorHAnsi"/>
                <w:sz w:val="16"/>
                <w:szCs w:val="16"/>
              </w:rPr>
            </w:pPr>
            <w:r w:rsidRPr="006621D7">
              <w:rPr>
                <w:rFonts w:asciiTheme="majorHAnsi" w:hAnsiTheme="majorHAnsi" w:cstheme="majorHAnsi"/>
                <w:b/>
                <w:bCs/>
                <w:color w:val="A7A7A7"/>
                <w:sz w:val="18"/>
                <w:szCs w:val="18"/>
              </w:rPr>
              <w:t xml:space="preserve">CONCRETE AND </w:t>
            </w:r>
            <w:proofErr w:type="spellStart"/>
            <w:proofErr w:type="gramStart"/>
            <w:r w:rsidRPr="006621D7">
              <w:rPr>
                <w:rFonts w:asciiTheme="majorHAnsi" w:hAnsiTheme="majorHAnsi" w:cstheme="majorHAnsi"/>
                <w:b/>
                <w:bCs/>
                <w:color w:val="A7A7A7"/>
                <w:sz w:val="18"/>
                <w:szCs w:val="18"/>
              </w:rPr>
              <w:t>MASONRY</w:t>
            </w:r>
            <w:r w:rsidRPr="006621D7">
              <w:rPr>
                <w:rFonts w:asciiTheme="majorHAnsi" w:hAnsiTheme="majorHAnsi" w:cstheme="majorHAnsi"/>
                <w:b/>
                <w:bCs/>
                <w:color w:val="A7A7A7"/>
                <w:sz w:val="18"/>
                <w:szCs w:val="18"/>
                <w:vertAlign w:val="superscript"/>
              </w:rPr>
              <w:t>d,g</w:t>
            </w:r>
            <w:proofErr w:type="spellEnd"/>
            <w:proofErr w:type="gramEnd"/>
          </w:p>
        </w:tc>
        <w:tc>
          <w:tcPr>
            <w:tcW w:w="2043" w:type="dxa"/>
          </w:tcPr>
          <w:p w14:paraId="21CC368B" w14:textId="77777777" w:rsidR="001F4478" w:rsidRPr="006621D7" w:rsidRDefault="001F4478" w:rsidP="001F4478">
            <w:pPr>
              <w:ind w:right="-95"/>
              <w:rPr>
                <w:rFonts w:asciiTheme="majorHAnsi" w:hAnsiTheme="majorHAnsi" w:cstheme="majorHAnsi"/>
                <w:b/>
                <w:bCs/>
                <w:color w:val="A7A7A7"/>
                <w:sz w:val="18"/>
                <w:szCs w:val="18"/>
              </w:rPr>
            </w:pPr>
          </w:p>
        </w:tc>
      </w:tr>
      <w:tr w:rsidR="001F4478" w:rsidRPr="00110688" w14:paraId="72DECEEC" w14:textId="77777777" w:rsidTr="001F4478">
        <w:trPr>
          <w:trHeight w:val="260"/>
        </w:trPr>
        <w:tc>
          <w:tcPr>
            <w:tcW w:w="1383" w:type="dxa"/>
            <w:vMerge w:val="restart"/>
            <w:vAlign w:val="center"/>
          </w:tcPr>
          <w:p w14:paraId="09509F9B" w14:textId="77777777" w:rsidR="001F4478" w:rsidRPr="009D1D21" w:rsidRDefault="001F4478" w:rsidP="001F4478">
            <w:pPr>
              <w:ind w:right="-95"/>
              <w:rPr>
                <w:rFonts w:asciiTheme="majorHAnsi" w:hAnsiTheme="majorHAnsi" w:cstheme="majorHAnsi"/>
                <w:sz w:val="16"/>
                <w:szCs w:val="16"/>
              </w:rPr>
            </w:pPr>
            <w:r w:rsidRPr="009D1D21">
              <w:rPr>
                <w:rFonts w:asciiTheme="majorHAnsi" w:hAnsiTheme="majorHAnsi" w:cstheme="majorHAnsi"/>
                <w:sz w:val="16"/>
                <w:szCs w:val="16"/>
              </w:rPr>
              <w:t>Face</w:t>
            </w:r>
          </w:p>
        </w:tc>
        <w:tc>
          <w:tcPr>
            <w:tcW w:w="2456" w:type="dxa"/>
            <w:vAlign w:val="center"/>
          </w:tcPr>
          <w:p w14:paraId="7507A7DD" w14:textId="77777777" w:rsidR="001F4478" w:rsidRPr="00766D3A" w:rsidRDefault="001F4478" w:rsidP="001F4478">
            <w:pPr>
              <w:ind w:right="-95"/>
              <w:rPr>
                <w:rFonts w:asciiTheme="majorHAnsi" w:hAnsiTheme="majorHAnsi" w:cstheme="majorHAnsi"/>
                <w:sz w:val="16"/>
                <w:szCs w:val="16"/>
              </w:rPr>
            </w:pPr>
            <w:r w:rsidRPr="00B857C0">
              <w:rPr>
                <w:rFonts w:asciiTheme="majorHAnsi" w:hAnsiTheme="majorHAnsi" w:cstheme="majorHAnsi"/>
                <w:sz w:val="16"/>
                <w:szCs w:val="16"/>
              </w:rPr>
              <w:t>BSNTX Texture</w:t>
            </w:r>
          </w:p>
        </w:tc>
        <w:tc>
          <w:tcPr>
            <w:tcW w:w="2300" w:type="dxa"/>
            <w:vAlign w:val="center"/>
          </w:tcPr>
          <w:p w14:paraId="41BFD015" w14:textId="77777777" w:rsidR="001F4478" w:rsidRPr="009D1D21" w:rsidRDefault="001F4478" w:rsidP="001F4478">
            <w:pPr>
              <w:ind w:right="-95"/>
              <w:rPr>
                <w:rFonts w:asciiTheme="majorHAnsi" w:hAnsiTheme="majorHAnsi" w:cstheme="majorHAnsi"/>
                <w:sz w:val="16"/>
                <w:szCs w:val="16"/>
              </w:rPr>
            </w:pPr>
            <w:proofErr w:type="spellStart"/>
            <w:r w:rsidRPr="004A4D79">
              <w:rPr>
                <w:rFonts w:asciiTheme="majorHAnsi" w:hAnsiTheme="majorHAnsi" w:cstheme="majorHAnsi"/>
                <w:sz w:val="16"/>
                <w:szCs w:val="16"/>
              </w:rPr>
              <w:t>Trowe</w:t>
            </w:r>
            <w:r w:rsidRPr="004A4D79">
              <w:rPr>
                <w:rFonts w:asciiTheme="majorHAnsi" w:hAnsiTheme="majorHAnsi" w:cstheme="majorHAnsi"/>
                <w:sz w:val="16"/>
                <w:szCs w:val="16"/>
                <w:vertAlign w:val="superscript"/>
              </w:rPr>
              <w:t>f</w:t>
            </w:r>
            <w:proofErr w:type="spellEnd"/>
          </w:p>
        </w:tc>
        <w:tc>
          <w:tcPr>
            <w:tcW w:w="2233" w:type="dxa"/>
            <w:vAlign w:val="center"/>
          </w:tcPr>
          <w:p w14:paraId="769E86C6" w14:textId="77777777" w:rsidR="001F4478" w:rsidRPr="009D1D21" w:rsidRDefault="001F4478" w:rsidP="001F4478">
            <w:pPr>
              <w:ind w:right="-95"/>
              <w:jc w:val="center"/>
              <w:rPr>
                <w:rFonts w:asciiTheme="majorHAnsi" w:hAnsiTheme="majorHAnsi" w:cstheme="majorHAnsi"/>
                <w:sz w:val="16"/>
                <w:szCs w:val="16"/>
              </w:rPr>
            </w:pPr>
            <w:r w:rsidRPr="004A4D79">
              <w:rPr>
                <w:rFonts w:asciiTheme="majorHAnsi" w:hAnsiTheme="majorHAnsi" w:cstheme="majorHAnsi"/>
                <w:sz w:val="16"/>
                <w:szCs w:val="16"/>
              </w:rPr>
              <w:t>200-250 ft</w:t>
            </w:r>
            <w:r w:rsidRPr="00807E22">
              <w:rPr>
                <w:rFonts w:asciiTheme="majorHAnsi" w:hAnsiTheme="majorHAnsi" w:cstheme="majorHAnsi"/>
                <w:sz w:val="16"/>
                <w:szCs w:val="16"/>
                <w:vertAlign w:val="superscript"/>
              </w:rPr>
              <w:t>2</w:t>
            </w:r>
            <w:r w:rsidRPr="004A4D79">
              <w:rPr>
                <w:rFonts w:asciiTheme="majorHAnsi" w:hAnsiTheme="majorHAnsi" w:cstheme="majorHAnsi"/>
                <w:sz w:val="16"/>
                <w:szCs w:val="16"/>
              </w:rPr>
              <w:t xml:space="preserve"> (19-23 m</w:t>
            </w:r>
            <w:proofErr w:type="gramStart"/>
            <w:r w:rsidRPr="00807E22">
              <w:rPr>
                <w:rFonts w:asciiTheme="majorHAnsi" w:hAnsiTheme="majorHAnsi" w:cstheme="majorHAnsi"/>
                <w:sz w:val="16"/>
                <w:szCs w:val="16"/>
                <w:vertAlign w:val="superscript"/>
              </w:rPr>
              <w:t>2</w:t>
            </w:r>
            <w:r>
              <w:rPr>
                <w:rFonts w:asciiTheme="majorHAnsi" w:hAnsiTheme="majorHAnsi" w:cstheme="majorHAnsi"/>
                <w:sz w:val="16"/>
                <w:szCs w:val="16"/>
              </w:rPr>
              <w:t xml:space="preserve"> </w:t>
            </w:r>
            <w:r w:rsidRPr="004A4D79">
              <w:rPr>
                <w:rFonts w:asciiTheme="majorHAnsi" w:hAnsiTheme="majorHAnsi" w:cstheme="majorHAnsi"/>
                <w:sz w:val="16"/>
                <w:szCs w:val="16"/>
              </w:rPr>
              <w:t>)</w:t>
            </w:r>
            <w:r w:rsidRPr="00807E22">
              <w:rPr>
                <w:rFonts w:asciiTheme="majorHAnsi" w:hAnsiTheme="majorHAnsi" w:cstheme="majorHAnsi"/>
                <w:sz w:val="16"/>
                <w:szCs w:val="16"/>
                <w:vertAlign w:val="superscript"/>
              </w:rPr>
              <w:t>f</w:t>
            </w:r>
            <w:proofErr w:type="gramEnd"/>
            <w:r>
              <w:rPr>
                <w:rFonts w:asciiTheme="majorHAnsi" w:hAnsiTheme="majorHAnsi" w:cstheme="majorHAnsi"/>
                <w:sz w:val="16"/>
                <w:szCs w:val="16"/>
              </w:rPr>
              <w:t xml:space="preserve"> </w:t>
            </w:r>
          </w:p>
        </w:tc>
        <w:tc>
          <w:tcPr>
            <w:tcW w:w="2043" w:type="dxa"/>
          </w:tcPr>
          <w:p w14:paraId="3AA54F45" w14:textId="77777777" w:rsidR="001F4478" w:rsidRPr="004A4D79" w:rsidRDefault="001F4478" w:rsidP="001F4478">
            <w:pPr>
              <w:ind w:right="-95"/>
              <w:jc w:val="center"/>
              <w:rPr>
                <w:rFonts w:asciiTheme="majorHAnsi" w:hAnsiTheme="majorHAnsi" w:cstheme="majorHAnsi"/>
                <w:sz w:val="16"/>
                <w:szCs w:val="16"/>
              </w:rPr>
            </w:pPr>
          </w:p>
        </w:tc>
      </w:tr>
      <w:tr w:rsidR="001F4478" w:rsidRPr="00110688" w14:paraId="32DB4D65" w14:textId="77777777" w:rsidTr="001F4478">
        <w:trPr>
          <w:cnfStyle w:val="000000100000" w:firstRow="0" w:lastRow="0" w:firstColumn="0" w:lastColumn="0" w:oddVBand="0" w:evenVBand="0" w:oddHBand="1" w:evenHBand="0" w:firstRowFirstColumn="0" w:firstRowLastColumn="0" w:lastRowFirstColumn="0" w:lastRowLastColumn="0"/>
          <w:trHeight w:val="260"/>
        </w:trPr>
        <w:tc>
          <w:tcPr>
            <w:tcW w:w="1383" w:type="dxa"/>
            <w:vMerge/>
            <w:vAlign w:val="center"/>
          </w:tcPr>
          <w:p w14:paraId="68B5312A" w14:textId="77777777" w:rsidR="001F4478" w:rsidRPr="009D1D21" w:rsidRDefault="001F4478" w:rsidP="001F4478">
            <w:pPr>
              <w:ind w:right="-95"/>
              <w:rPr>
                <w:rFonts w:asciiTheme="majorHAnsi" w:hAnsiTheme="majorHAnsi" w:cstheme="majorHAnsi"/>
                <w:sz w:val="16"/>
                <w:szCs w:val="16"/>
              </w:rPr>
            </w:pPr>
          </w:p>
        </w:tc>
        <w:tc>
          <w:tcPr>
            <w:tcW w:w="2456" w:type="dxa"/>
            <w:vAlign w:val="center"/>
          </w:tcPr>
          <w:p w14:paraId="0A2BF4CC" w14:textId="77777777" w:rsidR="001F4478" w:rsidRPr="00766D3A" w:rsidRDefault="001F4478" w:rsidP="001F4478">
            <w:pPr>
              <w:ind w:right="-95"/>
              <w:rPr>
                <w:rFonts w:asciiTheme="majorHAnsi" w:hAnsiTheme="majorHAnsi" w:cstheme="majorHAnsi"/>
                <w:sz w:val="16"/>
                <w:szCs w:val="16"/>
              </w:rPr>
            </w:pPr>
            <w:r w:rsidRPr="00B857C0">
              <w:rPr>
                <w:rFonts w:asciiTheme="majorHAnsi" w:hAnsiTheme="majorHAnsi" w:cstheme="majorHAnsi"/>
                <w:sz w:val="16"/>
                <w:szCs w:val="16"/>
              </w:rPr>
              <w:t>BSNTX Texture</w:t>
            </w:r>
          </w:p>
        </w:tc>
        <w:tc>
          <w:tcPr>
            <w:tcW w:w="2300" w:type="dxa"/>
            <w:vAlign w:val="center"/>
          </w:tcPr>
          <w:p w14:paraId="535AF619" w14:textId="77777777" w:rsidR="001F4478" w:rsidRPr="009D1D21" w:rsidRDefault="001F4478" w:rsidP="001F4478">
            <w:pPr>
              <w:ind w:right="-95"/>
              <w:rPr>
                <w:rFonts w:asciiTheme="majorHAnsi" w:hAnsiTheme="majorHAnsi" w:cstheme="majorHAnsi"/>
                <w:sz w:val="16"/>
                <w:szCs w:val="16"/>
              </w:rPr>
            </w:pPr>
            <w:proofErr w:type="spellStart"/>
            <w:r w:rsidRPr="004A4D79">
              <w:rPr>
                <w:rFonts w:asciiTheme="majorHAnsi" w:hAnsiTheme="majorHAnsi" w:cstheme="majorHAnsi"/>
                <w:sz w:val="16"/>
                <w:szCs w:val="16"/>
              </w:rPr>
              <w:t>FoamPRO</w:t>
            </w:r>
            <w:proofErr w:type="spellEnd"/>
            <w:r w:rsidRPr="004A4D79">
              <w:rPr>
                <w:rFonts w:asciiTheme="majorHAnsi" w:hAnsiTheme="majorHAnsi" w:cstheme="majorHAnsi"/>
                <w:sz w:val="16"/>
                <w:szCs w:val="16"/>
              </w:rPr>
              <w:t xml:space="preserve"> #58 Roller</w:t>
            </w:r>
            <w:r>
              <w:rPr>
                <w:rFonts w:asciiTheme="majorHAnsi" w:hAnsiTheme="majorHAnsi" w:cstheme="majorHAnsi"/>
                <w:sz w:val="16"/>
                <w:szCs w:val="16"/>
              </w:rPr>
              <w:t xml:space="preserve"> </w:t>
            </w:r>
            <w:r>
              <w:rPr>
                <w:rFonts w:asciiTheme="majorHAnsi" w:hAnsiTheme="majorHAnsi" w:cstheme="majorHAnsi"/>
                <w:sz w:val="16"/>
                <w:szCs w:val="16"/>
              </w:rPr>
              <w:br/>
            </w:r>
            <w:r w:rsidRPr="004A4D79">
              <w:rPr>
                <w:rFonts w:asciiTheme="majorHAnsi" w:hAnsiTheme="majorHAnsi" w:cstheme="majorHAnsi"/>
                <w:sz w:val="16"/>
                <w:szCs w:val="16"/>
              </w:rPr>
              <w:t>or Texture Sprayer</w:t>
            </w:r>
          </w:p>
        </w:tc>
        <w:tc>
          <w:tcPr>
            <w:tcW w:w="2233" w:type="dxa"/>
            <w:vAlign w:val="center"/>
          </w:tcPr>
          <w:p w14:paraId="639FFB91" w14:textId="77777777" w:rsidR="001F4478" w:rsidRPr="009D1D21" w:rsidRDefault="001F4478" w:rsidP="001F4478">
            <w:pPr>
              <w:ind w:right="-95"/>
              <w:jc w:val="center"/>
              <w:rPr>
                <w:rFonts w:asciiTheme="majorHAnsi" w:hAnsiTheme="majorHAnsi" w:cstheme="majorHAnsi"/>
                <w:sz w:val="16"/>
                <w:szCs w:val="16"/>
              </w:rPr>
            </w:pPr>
            <w:r w:rsidRPr="00807E22">
              <w:rPr>
                <w:rFonts w:asciiTheme="majorHAnsi" w:hAnsiTheme="majorHAnsi" w:cstheme="majorHAnsi"/>
                <w:sz w:val="16"/>
                <w:szCs w:val="16"/>
              </w:rPr>
              <w:t>200-250 ft</w:t>
            </w:r>
            <w:r w:rsidRPr="00807E22">
              <w:rPr>
                <w:rFonts w:asciiTheme="majorHAnsi" w:hAnsiTheme="majorHAnsi" w:cstheme="majorHAnsi"/>
                <w:sz w:val="16"/>
                <w:szCs w:val="16"/>
                <w:vertAlign w:val="superscript"/>
              </w:rPr>
              <w:t>2</w:t>
            </w:r>
            <w:r w:rsidRPr="00807E22">
              <w:rPr>
                <w:rFonts w:asciiTheme="majorHAnsi" w:hAnsiTheme="majorHAnsi" w:cstheme="majorHAnsi"/>
                <w:sz w:val="16"/>
                <w:szCs w:val="16"/>
              </w:rPr>
              <w:t xml:space="preserve"> (19-23 m</w:t>
            </w:r>
            <w:proofErr w:type="gramStart"/>
            <w:r w:rsidRPr="00807E22">
              <w:rPr>
                <w:rFonts w:asciiTheme="majorHAnsi" w:hAnsiTheme="majorHAnsi" w:cstheme="majorHAnsi"/>
                <w:sz w:val="16"/>
                <w:szCs w:val="16"/>
                <w:vertAlign w:val="superscript"/>
              </w:rPr>
              <w:t>2</w:t>
            </w:r>
            <w:r w:rsidRPr="00807E22">
              <w:rPr>
                <w:rFonts w:asciiTheme="majorHAnsi" w:hAnsiTheme="majorHAnsi" w:cstheme="majorHAnsi"/>
                <w:sz w:val="16"/>
                <w:szCs w:val="16"/>
              </w:rPr>
              <w:t>)</w:t>
            </w:r>
            <w:r w:rsidRPr="00807E22">
              <w:rPr>
                <w:rFonts w:asciiTheme="majorHAnsi" w:hAnsiTheme="majorHAnsi" w:cstheme="majorHAnsi"/>
                <w:sz w:val="16"/>
                <w:szCs w:val="16"/>
                <w:vertAlign w:val="superscript"/>
              </w:rPr>
              <w:t>f</w:t>
            </w:r>
            <w:proofErr w:type="gramEnd"/>
          </w:p>
        </w:tc>
        <w:tc>
          <w:tcPr>
            <w:tcW w:w="2043" w:type="dxa"/>
          </w:tcPr>
          <w:p w14:paraId="0B82C564" w14:textId="77777777" w:rsidR="001F4478" w:rsidRPr="00807E22" w:rsidRDefault="001F4478" w:rsidP="001F4478">
            <w:pPr>
              <w:ind w:right="-95"/>
              <w:jc w:val="center"/>
              <w:rPr>
                <w:rFonts w:asciiTheme="majorHAnsi" w:hAnsiTheme="majorHAnsi" w:cstheme="majorHAnsi"/>
                <w:sz w:val="16"/>
                <w:szCs w:val="16"/>
              </w:rPr>
            </w:pPr>
          </w:p>
        </w:tc>
      </w:tr>
      <w:tr w:rsidR="001F4478" w:rsidRPr="00110688" w14:paraId="6087D64F" w14:textId="77777777" w:rsidTr="001F4478">
        <w:trPr>
          <w:trHeight w:val="260"/>
        </w:trPr>
        <w:tc>
          <w:tcPr>
            <w:tcW w:w="1383" w:type="dxa"/>
            <w:vMerge/>
            <w:vAlign w:val="center"/>
          </w:tcPr>
          <w:p w14:paraId="2234DAC8" w14:textId="77777777" w:rsidR="001F4478" w:rsidRPr="009D1D21" w:rsidRDefault="001F4478" w:rsidP="001F4478">
            <w:pPr>
              <w:ind w:right="-95"/>
              <w:rPr>
                <w:rFonts w:asciiTheme="majorHAnsi" w:hAnsiTheme="majorHAnsi" w:cstheme="majorHAnsi"/>
                <w:sz w:val="16"/>
                <w:szCs w:val="16"/>
              </w:rPr>
            </w:pPr>
          </w:p>
        </w:tc>
        <w:tc>
          <w:tcPr>
            <w:tcW w:w="2456" w:type="dxa"/>
            <w:vAlign w:val="center"/>
          </w:tcPr>
          <w:p w14:paraId="60BA023F" w14:textId="77777777" w:rsidR="001F4478" w:rsidRPr="00766D3A" w:rsidRDefault="001F4478" w:rsidP="001F4478">
            <w:pPr>
              <w:ind w:right="-95"/>
              <w:rPr>
                <w:rFonts w:asciiTheme="majorHAnsi" w:hAnsiTheme="majorHAnsi" w:cstheme="majorHAnsi"/>
                <w:sz w:val="16"/>
                <w:szCs w:val="16"/>
              </w:rPr>
            </w:pPr>
            <w:r w:rsidRPr="00B857C0">
              <w:rPr>
                <w:rFonts w:asciiTheme="majorHAnsi" w:hAnsiTheme="majorHAnsi" w:cstheme="majorHAnsi"/>
                <w:sz w:val="16"/>
                <w:szCs w:val="16"/>
              </w:rPr>
              <w:t xml:space="preserve">BSNTX </w:t>
            </w:r>
            <w:proofErr w:type="spellStart"/>
            <w:r w:rsidRPr="00B857C0">
              <w:rPr>
                <w:rFonts w:asciiTheme="majorHAnsi" w:hAnsiTheme="majorHAnsi" w:cstheme="majorHAnsi"/>
                <w:sz w:val="16"/>
                <w:szCs w:val="16"/>
              </w:rPr>
              <w:t>Smooth</w:t>
            </w:r>
            <w:r w:rsidRPr="00B857C0">
              <w:rPr>
                <w:rFonts w:asciiTheme="majorHAnsi" w:hAnsiTheme="majorHAnsi" w:cstheme="majorHAnsi"/>
                <w:sz w:val="16"/>
                <w:szCs w:val="16"/>
                <w:vertAlign w:val="superscript"/>
              </w:rPr>
              <w:t>g</w:t>
            </w:r>
            <w:proofErr w:type="spellEnd"/>
          </w:p>
        </w:tc>
        <w:tc>
          <w:tcPr>
            <w:tcW w:w="2300" w:type="dxa"/>
            <w:vAlign w:val="center"/>
          </w:tcPr>
          <w:p w14:paraId="5AF511B0" w14:textId="77777777" w:rsidR="001F4478" w:rsidRPr="009D1D21" w:rsidRDefault="001F4478" w:rsidP="001F4478">
            <w:pPr>
              <w:ind w:right="-95"/>
              <w:rPr>
                <w:rFonts w:asciiTheme="majorHAnsi" w:hAnsiTheme="majorHAnsi" w:cstheme="majorHAnsi"/>
                <w:sz w:val="16"/>
                <w:szCs w:val="16"/>
              </w:rPr>
            </w:pPr>
            <w:r w:rsidRPr="009D1D21">
              <w:rPr>
                <w:rFonts w:asciiTheme="majorHAnsi" w:hAnsiTheme="majorHAnsi" w:cstheme="majorHAnsi"/>
                <w:sz w:val="16"/>
                <w:szCs w:val="16"/>
              </w:rPr>
              <w:t>Airless Spray</w:t>
            </w:r>
          </w:p>
        </w:tc>
        <w:tc>
          <w:tcPr>
            <w:tcW w:w="2233" w:type="dxa"/>
            <w:vAlign w:val="center"/>
          </w:tcPr>
          <w:p w14:paraId="06B46EDF" w14:textId="77777777" w:rsidR="001F4478" w:rsidRPr="009D1D21" w:rsidRDefault="001F4478" w:rsidP="001F4478">
            <w:pPr>
              <w:ind w:right="-95"/>
              <w:jc w:val="center"/>
              <w:rPr>
                <w:rFonts w:asciiTheme="majorHAnsi" w:hAnsiTheme="majorHAnsi" w:cstheme="majorHAnsi"/>
                <w:sz w:val="16"/>
                <w:szCs w:val="16"/>
              </w:rPr>
            </w:pPr>
            <w:r w:rsidRPr="004A4D79">
              <w:rPr>
                <w:rFonts w:asciiTheme="majorHAnsi" w:hAnsiTheme="majorHAnsi" w:cstheme="majorHAnsi"/>
                <w:sz w:val="16"/>
                <w:szCs w:val="16"/>
              </w:rPr>
              <w:t>300-500 ft (28-46 m</w:t>
            </w:r>
            <w:r w:rsidRPr="00B857C0">
              <w:rPr>
                <w:rFonts w:asciiTheme="majorHAnsi" w:hAnsiTheme="majorHAnsi" w:cstheme="majorHAnsi"/>
                <w:sz w:val="16"/>
                <w:szCs w:val="16"/>
                <w:vertAlign w:val="superscript"/>
              </w:rPr>
              <w:t>2</w:t>
            </w:r>
            <w:r w:rsidRPr="004A4D79">
              <w:rPr>
                <w:rFonts w:asciiTheme="majorHAnsi" w:hAnsiTheme="majorHAnsi" w:cstheme="majorHAnsi"/>
                <w:sz w:val="16"/>
                <w:szCs w:val="16"/>
              </w:rPr>
              <w:t>)</w:t>
            </w:r>
          </w:p>
        </w:tc>
        <w:tc>
          <w:tcPr>
            <w:tcW w:w="2043" w:type="dxa"/>
            <w:vAlign w:val="center"/>
          </w:tcPr>
          <w:p w14:paraId="530E23FF" w14:textId="77777777" w:rsidR="001F4478" w:rsidRPr="004A4D79" w:rsidRDefault="001F4478" w:rsidP="001F4478">
            <w:pPr>
              <w:ind w:right="-95"/>
              <w:jc w:val="center"/>
              <w:rPr>
                <w:rFonts w:asciiTheme="majorHAnsi" w:hAnsiTheme="majorHAnsi" w:cstheme="majorHAnsi"/>
                <w:sz w:val="16"/>
                <w:szCs w:val="16"/>
              </w:rPr>
            </w:pPr>
            <w:r w:rsidRPr="00B857C0">
              <w:rPr>
                <w:rFonts w:asciiTheme="majorHAnsi" w:hAnsiTheme="majorHAnsi" w:cstheme="majorHAnsi"/>
                <w:sz w:val="16"/>
                <w:szCs w:val="16"/>
              </w:rPr>
              <w:t>3,000-5,000 ft (279-465 m</w:t>
            </w:r>
            <w:r w:rsidRPr="00B857C0">
              <w:rPr>
                <w:rFonts w:asciiTheme="majorHAnsi" w:hAnsiTheme="majorHAnsi" w:cstheme="majorHAnsi"/>
                <w:sz w:val="16"/>
                <w:szCs w:val="16"/>
                <w:vertAlign w:val="superscript"/>
              </w:rPr>
              <w:t>2</w:t>
            </w:r>
            <w:r w:rsidRPr="00B857C0">
              <w:rPr>
                <w:rFonts w:asciiTheme="majorHAnsi" w:hAnsiTheme="majorHAnsi" w:cstheme="majorHAnsi"/>
                <w:sz w:val="16"/>
                <w:szCs w:val="16"/>
              </w:rPr>
              <w:t>)</w:t>
            </w:r>
          </w:p>
        </w:tc>
      </w:tr>
      <w:tr w:rsidR="001F4478" w:rsidRPr="00110688" w14:paraId="194AF50E" w14:textId="77777777" w:rsidTr="001F4478">
        <w:trPr>
          <w:cnfStyle w:val="000000100000" w:firstRow="0" w:lastRow="0" w:firstColumn="0" w:lastColumn="0" w:oddVBand="0" w:evenVBand="0" w:oddHBand="1" w:evenHBand="0" w:firstRowFirstColumn="0" w:firstRowLastColumn="0" w:lastRowFirstColumn="0" w:lastRowLastColumn="0"/>
          <w:trHeight w:val="260"/>
        </w:trPr>
        <w:tc>
          <w:tcPr>
            <w:tcW w:w="10415" w:type="dxa"/>
            <w:gridSpan w:val="5"/>
            <w:vAlign w:val="center"/>
          </w:tcPr>
          <w:p w14:paraId="56358B62" w14:textId="77777777" w:rsidR="001F4478" w:rsidRPr="000063D8" w:rsidRDefault="001F4478" w:rsidP="001F4478">
            <w:pPr>
              <w:tabs>
                <w:tab w:val="left" w:pos="357"/>
                <w:tab w:val="left" w:pos="599"/>
              </w:tabs>
              <w:spacing w:after="0"/>
              <w:ind w:right="-96"/>
              <w:rPr>
                <w:rFonts w:asciiTheme="majorHAnsi" w:hAnsiTheme="majorHAnsi" w:cstheme="majorHAnsi"/>
                <w:sz w:val="16"/>
                <w:szCs w:val="16"/>
              </w:rPr>
            </w:pPr>
            <w:r w:rsidRPr="000063D8">
              <w:rPr>
                <w:rFonts w:asciiTheme="majorHAnsi" w:hAnsiTheme="majorHAnsi" w:cstheme="majorHAnsi"/>
                <w:sz w:val="16"/>
                <w:szCs w:val="16"/>
              </w:rPr>
              <w:t>a</w:t>
            </w:r>
            <w:r w:rsidRPr="001B292A">
              <w:rPr>
                <w:rFonts w:asciiTheme="majorHAnsi" w:hAnsiTheme="majorHAnsi" w:cstheme="majorHAnsi"/>
              </w:rPr>
              <w:t xml:space="preserve">       </w:t>
            </w:r>
            <w:r w:rsidRPr="00824F89">
              <w:rPr>
                <w:rFonts w:asciiTheme="majorHAnsi" w:hAnsiTheme="majorHAnsi" w:cstheme="majorHAnsi"/>
                <w:sz w:val="16"/>
                <w:szCs w:val="16"/>
              </w:rPr>
              <w:t xml:space="preserve">Tape the joints with Dryvit Grid Tape when using BSNTX Texture and with </w:t>
            </w:r>
            <w:proofErr w:type="spellStart"/>
            <w:r w:rsidRPr="00824F89">
              <w:rPr>
                <w:rFonts w:asciiTheme="majorHAnsi" w:hAnsiTheme="majorHAnsi" w:cstheme="majorHAnsi"/>
                <w:sz w:val="16"/>
                <w:szCs w:val="16"/>
              </w:rPr>
              <w:t>Aquaflash</w:t>
            </w:r>
            <w:proofErr w:type="spellEnd"/>
            <w:r w:rsidRPr="00824F89">
              <w:rPr>
                <w:rFonts w:asciiTheme="majorHAnsi" w:hAnsiTheme="majorHAnsi" w:cstheme="majorHAnsi"/>
                <w:sz w:val="16"/>
                <w:szCs w:val="16"/>
              </w:rPr>
              <w:t xml:space="preserve"> Mesh when using Backstop NTX Smooth </w:t>
            </w:r>
            <w:r>
              <w:rPr>
                <w:rFonts w:asciiTheme="majorHAnsi" w:hAnsiTheme="majorHAnsi" w:cstheme="majorHAnsi"/>
                <w:sz w:val="16"/>
                <w:szCs w:val="16"/>
              </w:rPr>
              <w:br/>
            </w:r>
            <w:r w:rsidRPr="001B292A">
              <w:rPr>
                <w:rFonts w:asciiTheme="majorHAnsi" w:hAnsiTheme="majorHAnsi" w:cstheme="majorHAnsi"/>
              </w:rPr>
              <w:t xml:space="preserve">      </w:t>
            </w:r>
            <w:r>
              <w:rPr>
                <w:rFonts w:asciiTheme="majorHAnsi" w:hAnsiTheme="majorHAnsi" w:cstheme="majorHAnsi"/>
              </w:rPr>
              <w:t xml:space="preserve">  </w:t>
            </w:r>
            <w:r w:rsidRPr="00824F89">
              <w:rPr>
                <w:rFonts w:asciiTheme="majorHAnsi" w:hAnsiTheme="majorHAnsi" w:cstheme="majorHAnsi"/>
                <w:sz w:val="16"/>
                <w:szCs w:val="16"/>
              </w:rPr>
              <w:t>– BSNTX Texture at screw heads.</w:t>
            </w:r>
          </w:p>
          <w:p w14:paraId="5F312403" w14:textId="77777777" w:rsidR="001F4478" w:rsidRPr="004B7409" w:rsidRDefault="001F4478" w:rsidP="001F4478">
            <w:pPr>
              <w:tabs>
                <w:tab w:val="left" w:pos="599"/>
              </w:tabs>
              <w:spacing w:after="0"/>
              <w:ind w:right="-96"/>
              <w:rPr>
                <w:rFonts w:asciiTheme="majorHAnsi" w:hAnsiTheme="majorHAnsi" w:cstheme="majorHAnsi"/>
                <w:sz w:val="16"/>
                <w:szCs w:val="16"/>
              </w:rPr>
            </w:pPr>
            <w:r w:rsidRPr="000063D8">
              <w:rPr>
                <w:rFonts w:asciiTheme="majorHAnsi" w:hAnsiTheme="majorHAnsi" w:cstheme="majorHAnsi"/>
                <w:sz w:val="16"/>
                <w:szCs w:val="16"/>
              </w:rPr>
              <w:t>b</w:t>
            </w:r>
            <w:r w:rsidRPr="001B292A">
              <w:rPr>
                <w:rFonts w:asciiTheme="majorHAnsi" w:hAnsiTheme="majorHAnsi" w:cstheme="majorHAnsi"/>
              </w:rPr>
              <w:t xml:space="preserve">      </w:t>
            </w:r>
            <w:r>
              <w:rPr>
                <w:rFonts w:asciiTheme="majorHAnsi" w:hAnsiTheme="majorHAnsi" w:cstheme="majorHAnsi"/>
              </w:rPr>
              <w:t xml:space="preserve"> </w:t>
            </w:r>
            <w:r w:rsidRPr="00824F89">
              <w:rPr>
                <w:rFonts w:asciiTheme="majorHAnsi" w:hAnsiTheme="majorHAnsi" w:cstheme="majorHAnsi"/>
                <w:sz w:val="16"/>
                <w:szCs w:val="16"/>
              </w:rPr>
              <w:t xml:space="preserve">Up to 1 pint (16 oz) of water may be added to a 60 </w:t>
            </w:r>
            <w:proofErr w:type="spellStart"/>
            <w:r w:rsidRPr="00824F89">
              <w:rPr>
                <w:rFonts w:asciiTheme="majorHAnsi" w:hAnsiTheme="majorHAnsi" w:cstheme="majorHAnsi"/>
                <w:sz w:val="16"/>
                <w:szCs w:val="16"/>
              </w:rPr>
              <w:t>lb</w:t>
            </w:r>
            <w:proofErr w:type="spellEnd"/>
            <w:r w:rsidRPr="00824F89">
              <w:rPr>
                <w:rFonts w:asciiTheme="majorHAnsi" w:hAnsiTheme="majorHAnsi" w:cstheme="majorHAnsi"/>
                <w:sz w:val="16"/>
                <w:szCs w:val="16"/>
              </w:rPr>
              <w:t xml:space="preserve"> pail of Backstop NTX Texture for roller or spray applications only. The </w:t>
            </w:r>
            <w:proofErr w:type="spellStart"/>
            <w:r w:rsidRPr="00824F89">
              <w:rPr>
                <w:rFonts w:asciiTheme="majorHAnsi" w:hAnsiTheme="majorHAnsi" w:cstheme="majorHAnsi"/>
                <w:sz w:val="16"/>
                <w:szCs w:val="16"/>
              </w:rPr>
              <w:t>FoamPRO</w:t>
            </w:r>
            <w:proofErr w:type="spellEnd"/>
            <w:r w:rsidRPr="00824F89">
              <w:rPr>
                <w:rFonts w:asciiTheme="majorHAnsi" w:hAnsiTheme="majorHAnsi" w:cstheme="majorHAnsi"/>
                <w:sz w:val="16"/>
                <w:szCs w:val="16"/>
              </w:rPr>
              <w:t xml:space="preserve"> #58 roller cover </w:t>
            </w:r>
            <w:r w:rsidRPr="001B292A">
              <w:rPr>
                <w:rFonts w:asciiTheme="majorHAnsi" w:hAnsiTheme="majorHAnsi" w:cstheme="majorHAnsi"/>
              </w:rPr>
              <w:t xml:space="preserve">       </w:t>
            </w:r>
            <w:r>
              <w:rPr>
                <w:rFonts w:asciiTheme="majorHAnsi" w:hAnsiTheme="majorHAnsi" w:cstheme="majorHAnsi"/>
              </w:rPr>
              <w:br/>
            </w:r>
            <w:r w:rsidRPr="001B292A">
              <w:rPr>
                <w:rFonts w:asciiTheme="majorHAnsi" w:hAnsiTheme="majorHAnsi" w:cstheme="majorHAnsi"/>
              </w:rPr>
              <w:t xml:space="preserve">     </w:t>
            </w:r>
            <w:proofErr w:type="gramStart"/>
            <w:r w:rsidRPr="001B292A">
              <w:rPr>
                <w:rFonts w:asciiTheme="majorHAnsi" w:hAnsiTheme="majorHAnsi" w:cstheme="majorHAnsi"/>
              </w:rPr>
              <w:t xml:space="preserve">  </w:t>
            </w:r>
            <w:r>
              <w:rPr>
                <w:rFonts w:asciiTheme="majorHAnsi" w:hAnsiTheme="majorHAnsi" w:cstheme="majorHAnsi"/>
              </w:rPr>
              <w:t xml:space="preserve"> </w:t>
            </w:r>
            <w:r w:rsidRPr="00824F89">
              <w:rPr>
                <w:rFonts w:asciiTheme="majorHAnsi" w:hAnsiTheme="majorHAnsi" w:cstheme="majorHAnsi"/>
                <w:sz w:val="16"/>
                <w:szCs w:val="16"/>
              </w:rPr>
              <w:t>(</w:t>
            </w:r>
            <w:proofErr w:type="spellStart"/>
            <w:proofErr w:type="gramEnd"/>
            <w:r w:rsidRPr="00824F89">
              <w:rPr>
                <w:rFonts w:asciiTheme="majorHAnsi" w:hAnsiTheme="majorHAnsi" w:cstheme="majorHAnsi"/>
                <w:sz w:val="16"/>
                <w:szCs w:val="16"/>
              </w:rPr>
              <w:t>FoamPRO</w:t>
            </w:r>
            <w:proofErr w:type="spellEnd"/>
            <w:r w:rsidRPr="00824F89">
              <w:rPr>
                <w:rFonts w:asciiTheme="majorHAnsi" w:hAnsiTheme="majorHAnsi" w:cstheme="majorHAnsi"/>
                <w:sz w:val="16"/>
                <w:szCs w:val="16"/>
              </w:rPr>
              <w:t xml:space="preserve"> Mfg., Inc., www.foampromfg.com) is available at home supply stores.</w:t>
            </w:r>
          </w:p>
          <w:p w14:paraId="7B3F7921" w14:textId="77777777" w:rsidR="001F4478" w:rsidRDefault="001F4478" w:rsidP="001F4478">
            <w:pPr>
              <w:tabs>
                <w:tab w:val="left" w:pos="599"/>
              </w:tabs>
              <w:spacing w:after="0"/>
              <w:ind w:right="-96"/>
              <w:rPr>
                <w:rFonts w:asciiTheme="majorHAnsi" w:hAnsiTheme="majorHAnsi" w:cstheme="majorHAnsi"/>
                <w:sz w:val="16"/>
                <w:szCs w:val="16"/>
              </w:rPr>
            </w:pPr>
            <w:r>
              <w:rPr>
                <w:rFonts w:asciiTheme="majorHAnsi" w:hAnsiTheme="majorHAnsi" w:cstheme="majorHAnsi"/>
                <w:sz w:val="16"/>
                <w:szCs w:val="16"/>
              </w:rPr>
              <w:t>c</w:t>
            </w:r>
            <w:r w:rsidRPr="001B292A">
              <w:rPr>
                <w:rFonts w:asciiTheme="majorHAnsi" w:hAnsiTheme="majorHAnsi" w:cstheme="majorHAnsi"/>
              </w:rPr>
              <w:t xml:space="preserve">       </w:t>
            </w:r>
            <w:r w:rsidRPr="00CD33CA">
              <w:rPr>
                <w:rFonts w:asciiTheme="majorHAnsi" w:hAnsiTheme="majorHAnsi" w:cstheme="majorHAnsi"/>
                <w:sz w:val="16"/>
                <w:szCs w:val="16"/>
              </w:rPr>
              <w:t xml:space="preserve">Due to variations in types of concrete/masonry, apply a 6 ft x 6 ft test area with coverage as indicated in the chart, before proceeding with the entire job.  </w:t>
            </w:r>
            <w:r>
              <w:rPr>
                <w:rFonts w:asciiTheme="majorHAnsi" w:hAnsiTheme="majorHAnsi" w:cstheme="majorHAnsi"/>
                <w:sz w:val="16"/>
                <w:szCs w:val="16"/>
              </w:rPr>
              <w:br/>
            </w:r>
            <w:r w:rsidRPr="001B292A">
              <w:rPr>
                <w:rFonts w:asciiTheme="majorHAnsi" w:hAnsiTheme="majorHAnsi" w:cstheme="majorHAnsi"/>
              </w:rPr>
              <w:t xml:space="preserve">       </w:t>
            </w:r>
            <w:r>
              <w:rPr>
                <w:rFonts w:asciiTheme="majorHAnsi" w:hAnsiTheme="majorHAnsi" w:cstheme="majorHAnsi"/>
              </w:rPr>
              <w:t xml:space="preserve"> </w:t>
            </w:r>
            <w:proofErr w:type="gramStart"/>
            <w:r w:rsidRPr="00CD33CA">
              <w:rPr>
                <w:rFonts w:asciiTheme="majorHAnsi" w:hAnsiTheme="majorHAnsi" w:cstheme="majorHAnsi"/>
                <w:sz w:val="16"/>
                <w:szCs w:val="16"/>
              </w:rPr>
              <w:t xml:space="preserve">If </w:t>
            </w:r>
            <w:r>
              <w:rPr>
                <w:rFonts w:asciiTheme="majorHAnsi" w:hAnsiTheme="majorHAnsi" w:cstheme="majorHAnsi"/>
                <w:sz w:val="16"/>
                <w:szCs w:val="16"/>
              </w:rPr>
              <w:t xml:space="preserve"> </w:t>
            </w:r>
            <w:r w:rsidRPr="00CD33CA">
              <w:rPr>
                <w:rFonts w:asciiTheme="majorHAnsi" w:hAnsiTheme="majorHAnsi" w:cstheme="majorHAnsi"/>
                <w:sz w:val="16"/>
                <w:szCs w:val="16"/>
              </w:rPr>
              <w:t>there</w:t>
            </w:r>
            <w:proofErr w:type="gramEnd"/>
            <w:r w:rsidRPr="00CD33CA">
              <w:rPr>
                <w:rFonts w:asciiTheme="majorHAnsi" w:hAnsiTheme="majorHAnsi" w:cstheme="majorHAnsi"/>
                <w:sz w:val="16"/>
                <w:szCs w:val="16"/>
              </w:rPr>
              <w:t xml:space="preserve"> are voids in the substrate, particularly at the mortar joints, the job should be parged with Genesis®, 24 hours prior to BSNTX Texture application. </w:t>
            </w:r>
            <w:r>
              <w:rPr>
                <w:rFonts w:asciiTheme="majorHAnsi" w:hAnsiTheme="majorHAnsi" w:cstheme="majorHAnsi"/>
                <w:sz w:val="16"/>
                <w:szCs w:val="16"/>
              </w:rPr>
              <w:br/>
            </w:r>
            <w:r w:rsidRPr="001B292A">
              <w:rPr>
                <w:rFonts w:asciiTheme="majorHAnsi" w:hAnsiTheme="majorHAnsi" w:cstheme="majorHAnsi"/>
              </w:rPr>
              <w:t xml:space="preserve">       </w:t>
            </w:r>
            <w:r>
              <w:rPr>
                <w:rFonts w:asciiTheme="majorHAnsi" w:hAnsiTheme="majorHAnsi" w:cstheme="majorHAnsi"/>
              </w:rPr>
              <w:t xml:space="preserve"> </w:t>
            </w:r>
            <w:r w:rsidRPr="00CD33CA">
              <w:rPr>
                <w:rFonts w:asciiTheme="majorHAnsi" w:hAnsiTheme="majorHAnsi" w:cstheme="majorHAnsi"/>
                <w:sz w:val="16"/>
                <w:szCs w:val="16"/>
              </w:rPr>
              <w:t>Backstop NTX shall NOT be used as a skim coat for parging CMU joints or heavy textured units.</w:t>
            </w:r>
          </w:p>
          <w:p w14:paraId="4D16D25C" w14:textId="77777777" w:rsidR="001F4478" w:rsidRPr="004B7409" w:rsidRDefault="001F4478" w:rsidP="001F4478">
            <w:pPr>
              <w:tabs>
                <w:tab w:val="left" w:pos="599"/>
              </w:tabs>
              <w:spacing w:after="0"/>
              <w:ind w:right="-96"/>
              <w:rPr>
                <w:rFonts w:asciiTheme="majorHAnsi" w:hAnsiTheme="majorHAnsi" w:cstheme="majorHAnsi"/>
                <w:sz w:val="16"/>
                <w:szCs w:val="16"/>
              </w:rPr>
            </w:pPr>
            <w:r>
              <w:rPr>
                <w:rFonts w:asciiTheme="majorHAnsi" w:hAnsiTheme="majorHAnsi" w:cstheme="majorHAnsi"/>
                <w:sz w:val="16"/>
                <w:szCs w:val="16"/>
              </w:rPr>
              <w:t>d</w:t>
            </w:r>
            <w:r w:rsidRPr="001B292A">
              <w:rPr>
                <w:rFonts w:asciiTheme="majorHAnsi" w:hAnsiTheme="majorHAnsi" w:cstheme="majorHAnsi"/>
              </w:rPr>
              <w:t xml:space="preserve">      </w:t>
            </w:r>
            <w:r>
              <w:rPr>
                <w:rFonts w:asciiTheme="majorHAnsi" w:hAnsiTheme="majorHAnsi" w:cstheme="majorHAnsi"/>
              </w:rPr>
              <w:t xml:space="preserve"> </w:t>
            </w:r>
            <w:r w:rsidRPr="00CD33CA">
              <w:rPr>
                <w:rFonts w:asciiTheme="majorHAnsi" w:hAnsiTheme="majorHAnsi" w:cstheme="majorHAnsi"/>
                <w:sz w:val="16"/>
                <w:szCs w:val="16"/>
              </w:rPr>
              <w:t xml:space="preserve">Backstop NTX Texture (with up to 1 pint water addition per 60 lb. pail) or Smooth may be sprayed and </w:t>
            </w:r>
            <w:proofErr w:type="spellStart"/>
            <w:r w:rsidRPr="00CD33CA">
              <w:rPr>
                <w:rFonts w:asciiTheme="majorHAnsi" w:hAnsiTheme="majorHAnsi" w:cstheme="majorHAnsi"/>
                <w:sz w:val="16"/>
                <w:szCs w:val="16"/>
              </w:rPr>
              <w:t>backtrowelled</w:t>
            </w:r>
            <w:proofErr w:type="spellEnd"/>
            <w:r w:rsidRPr="00CD33CA">
              <w:rPr>
                <w:rFonts w:asciiTheme="majorHAnsi" w:hAnsiTheme="majorHAnsi" w:cstheme="majorHAnsi"/>
                <w:sz w:val="16"/>
                <w:szCs w:val="16"/>
              </w:rPr>
              <w:t>/</w:t>
            </w:r>
            <w:proofErr w:type="spellStart"/>
            <w:r w:rsidRPr="00CD33CA">
              <w:rPr>
                <w:rFonts w:asciiTheme="majorHAnsi" w:hAnsiTheme="majorHAnsi" w:cstheme="majorHAnsi"/>
                <w:sz w:val="16"/>
                <w:szCs w:val="16"/>
              </w:rPr>
              <w:t>backrolled</w:t>
            </w:r>
            <w:proofErr w:type="spellEnd"/>
            <w:r w:rsidRPr="00CD33CA">
              <w:rPr>
                <w:rFonts w:asciiTheme="majorHAnsi" w:hAnsiTheme="majorHAnsi" w:cstheme="majorHAnsi"/>
                <w:sz w:val="16"/>
                <w:szCs w:val="16"/>
              </w:rPr>
              <w:t>.</w:t>
            </w:r>
          </w:p>
          <w:p w14:paraId="7F90F87F" w14:textId="77777777" w:rsidR="001F4478" w:rsidRDefault="001F4478" w:rsidP="001F4478">
            <w:pPr>
              <w:spacing w:after="0"/>
              <w:ind w:right="-96"/>
              <w:rPr>
                <w:rFonts w:asciiTheme="majorHAnsi" w:hAnsiTheme="majorHAnsi" w:cstheme="majorHAnsi"/>
                <w:sz w:val="16"/>
                <w:szCs w:val="16"/>
              </w:rPr>
            </w:pPr>
            <w:r>
              <w:rPr>
                <w:rFonts w:asciiTheme="majorHAnsi" w:hAnsiTheme="majorHAnsi" w:cstheme="majorHAnsi"/>
                <w:sz w:val="16"/>
                <w:szCs w:val="16"/>
              </w:rPr>
              <w:t>e</w:t>
            </w:r>
            <w:r w:rsidRPr="001B292A">
              <w:rPr>
                <w:rFonts w:asciiTheme="majorHAnsi" w:hAnsiTheme="majorHAnsi" w:cstheme="majorHAnsi"/>
              </w:rPr>
              <w:t xml:space="preserve">       </w:t>
            </w:r>
            <w:r w:rsidRPr="00CD33CA">
              <w:rPr>
                <w:rFonts w:asciiTheme="majorHAnsi" w:hAnsiTheme="majorHAnsi" w:cstheme="majorHAnsi"/>
                <w:sz w:val="16"/>
                <w:szCs w:val="16"/>
              </w:rPr>
              <w:t>Coverage may vary depending on the texture and porosity of the substrate. Coverage assumes a smooth, dense surface.</w:t>
            </w:r>
          </w:p>
          <w:p w14:paraId="779A219C" w14:textId="77777777" w:rsidR="001F4478" w:rsidRDefault="001F4478" w:rsidP="001F4478">
            <w:pPr>
              <w:spacing w:after="0"/>
              <w:ind w:right="-96"/>
              <w:rPr>
                <w:rFonts w:asciiTheme="majorHAnsi" w:hAnsiTheme="majorHAnsi" w:cstheme="majorHAnsi"/>
                <w:sz w:val="16"/>
                <w:szCs w:val="16"/>
              </w:rPr>
            </w:pPr>
            <w:r>
              <w:rPr>
                <w:rFonts w:asciiTheme="majorHAnsi" w:hAnsiTheme="majorHAnsi" w:cstheme="majorHAnsi"/>
                <w:sz w:val="16"/>
                <w:szCs w:val="16"/>
              </w:rPr>
              <w:t>f</w:t>
            </w:r>
            <w:r w:rsidRPr="001B292A">
              <w:rPr>
                <w:rFonts w:asciiTheme="majorHAnsi" w:hAnsiTheme="majorHAnsi" w:cstheme="majorHAnsi"/>
              </w:rPr>
              <w:t xml:space="preserve">       </w:t>
            </w:r>
            <w:r w:rsidRPr="00CD33CA">
              <w:rPr>
                <w:rFonts w:asciiTheme="majorHAnsi" w:hAnsiTheme="majorHAnsi" w:cstheme="majorHAnsi"/>
                <w:sz w:val="16"/>
                <w:szCs w:val="16"/>
              </w:rPr>
              <w:t xml:space="preserve">Backstop NTX should be applied at the recommended coverage rates to form a continuous film free of voids, </w:t>
            </w:r>
            <w:proofErr w:type="gramStart"/>
            <w:r w:rsidRPr="00CD33CA">
              <w:rPr>
                <w:rFonts w:asciiTheme="majorHAnsi" w:hAnsiTheme="majorHAnsi" w:cstheme="majorHAnsi"/>
                <w:sz w:val="16"/>
                <w:szCs w:val="16"/>
              </w:rPr>
              <w:t>pinholes</w:t>
            </w:r>
            <w:proofErr w:type="gramEnd"/>
            <w:r w:rsidRPr="00CD33CA">
              <w:rPr>
                <w:rFonts w:asciiTheme="majorHAnsi" w:hAnsiTheme="majorHAnsi" w:cstheme="majorHAnsi"/>
                <w:sz w:val="16"/>
                <w:szCs w:val="16"/>
              </w:rPr>
              <w:t xml:space="preserve"> or other discontinuities. </w:t>
            </w:r>
            <w:r>
              <w:rPr>
                <w:rFonts w:asciiTheme="majorHAnsi" w:hAnsiTheme="majorHAnsi" w:cstheme="majorHAnsi"/>
                <w:sz w:val="16"/>
                <w:szCs w:val="16"/>
              </w:rPr>
              <w:br/>
              <w:t xml:space="preserve">             </w:t>
            </w:r>
            <w:r w:rsidRPr="00CD33CA">
              <w:rPr>
                <w:rFonts w:asciiTheme="majorHAnsi" w:hAnsiTheme="majorHAnsi" w:cstheme="majorHAnsi"/>
                <w:sz w:val="16"/>
                <w:szCs w:val="16"/>
              </w:rPr>
              <w:t>The following approximate mil thicknesses are recommended:</w:t>
            </w:r>
            <w:r w:rsidRPr="001B292A">
              <w:rPr>
                <w:rFonts w:asciiTheme="majorHAnsi" w:hAnsiTheme="majorHAnsi" w:cstheme="majorHAnsi"/>
              </w:rPr>
              <w:t xml:space="preserve">   </w:t>
            </w:r>
            <w:r>
              <w:rPr>
                <w:rFonts w:asciiTheme="majorHAnsi" w:hAnsiTheme="majorHAnsi" w:cstheme="majorHAnsi"/>
              </w:rPr>
              <w:t xml:space="preserve"> </w:t>
            </w:r>
            <w:r w:rsidRPr="001B292A">
              <w:rPr>
                <w:rFonts w:asciiTheme="majorHAnsi" w:hAnsiTheme="majorHAnsi" w:cstheme="majorHAnsi"/>
              </w:rPr>
              <w:t xml:space="preserve">    </w:t>
            </w:r>
            <w:r w:rsidRPr="004B7409">
              <w:rPr>
                <w:rFonts w:asciiTheme="majorHAnsi" w:hAnsiTheme="majorHAnsi" w:cstheme="majorHAnsi"/>
                <w:sz w:val="16"/>
                <w:szCs w:val="16"/>
              </w:rPr>
              <w:t xml:space="preserve"> </w:t>
            </w:r>
          </w:p>
          <w:p w14:paraId="6F085914" w14:textId="77777777" w:rsidR="001F4478" w:rsidRPr="004B7409" w:rsidRDefault="001F4478" w:rsidP="001F4478">
            <w:pPr>
              <w:spacing w:after="0"/>
              <w:ind w:right="-96"/>
              <w:rPr>
                <w:rFonts w:asciiTheme="majorHAnsi" w:hAnsiTheme="majorHAnsi" w:cstheme="majorHAnsi"/>
                <w:sz w:val="16"/>
                <w:szCs w:val="16"/>
              </w:rPr>
            </w:pPr>
            <w:r>
              <w:rPr>
                <w:rFonts w:asciiTheme="majorHAnsi" w:hAnsiTheme="majorHAnsi" w:cstheme="majorHAnsi"/>
                <w:sz w:val="16"/>
                <w:szCs w:val="16"/>
              </w:rPr>
              <w:t xml:space="preserve">             </w:t>
            </w:r>
            <w:r w:rsidRPr="004B7409">
              <w:rPr>
                <w:rFonts w:asciiTheme="majorHAnsi" w:hAnsiTheme="majorHAnsi" w:cstheme="majorHAnsi"/>
                <w:sz w:val="16"/>
                <w:szCs w:val="16"/>
              </w:rPr>
              <w:t>Backstop NT</w:t>
            </w:r>
            <w:r>
              <w:rPr>
                <w:rFonts w:asciiTheme="majorHAnsi" w:hAnsiTheme="majorHAnsi" w:cstheme="majorHAnsi"/>
                <w:sz w:val="16"/>
                <w:szCs w:val="16"/>
              </w:rPr>
              <w:t>X</w:t>
            </w:r>
            <w:r w:rsidRPr="004B7409">
              <w:rPr>
                <w:rFonts w:asciiTheme="majorHAnsi" w:hAnsiTheme="majorHAnsi" w:cstheme="majorHAnsi"/>
                <w:sz w:val="16"/>
                <w:szCs w:val="16"/>
              </w:rPr>
              <w:t xml:space="preserve"> Texture</w:t>
            </w:r>
            <w:r w:rsidRPr="004B7409">
              <w:rPr>
                <w:rFonts w:asciiTheme="majorHAnsi" w:hAnsiTheme="majorHAnsi" w:cstheme="majorHAnsi"/>
                <w:sz w:val="16"/>
                <w:szCs w:val="16"/>
              </w:rPr>
              <w:tab/>
              <w:t>1</w:t>
            </w:r>
            <w:r>
              <w:rPr>
                <w:rFonts w:asciiTheme="majorHAnsi" w:hAnsiTheme="majorHAnsi" w:cstheme="majorHAnsi"/>
                <w:sz w:val="16"/>
                <w:szCs w:val="16"/>
              </w:rPr>
              <w:t>3</w:t>
            </w:r>
            <w:r w:rsidRPr="004B7409">
              <w:rPr>
                <w:rFonts w:asciiTheme="majorHAnsi" w:hAnsiTheme="majorHAnsi" w:cstheme="majorHAnsi"/>
                <w:sz w:val="16"/>
                <w:szCs w:val="16"/>
              </w:rPr>
              <w:t xml:space="preserve"> DFT</w:t>
            </w:r>
            <w:r w:rsidRPr="004B7409">
              <w:rPr>
                <w:rFonts w:asciiTheme="majorHAnsi" w:hAnsiTheme="majorHAnsi" w:cstheme="majorHAnsi"/>
                <w:sz w:val="16"/>
                <w:szCs w:val="16"/>
              </w:rPr>
              <w:tab/>
              <w:t>20* WFT</w:t>
            </w:r>
          </w:p>
          <w:p w14:paraId="2E4E3466" w14:textId="77777777" w:rsidR="001F4478" w:rsidRPr="00230F77" w:rsidRDefault="001F4478" w:rsidP="001F4478">
            <w:pPr>
              <w:spacing w:after="0"/>
              <w:ind w:right="-96"/>
              <w:rPr>
                <w:rFonts w:asciiTheme="majorHAnsi" w:hAnsiTheme="majorHAnsi" w:cstheme="majorHAnsi"/>
                <w:sz w:val="16"/>
                <w:szCs w:val="16"/>
              </w:rPr>
            </w:pPr>
            <w:r>
              <w:rPr>
                <w:rFonts w:asciiTheme="majorHAnsi" w:hAnsiTheme="majorHAnsi" w:cstheme="majorHAnsi"/>
                <w:sz w:val="16"/>
                <w:szCs w:val="16"/>
              </w:rPr>
              <w:t xml:space="preserve">             </w:t>
            </w:r>
            <w:r w:rsidRPr="004B7409">
              <w:rPr>
                <w:rFonts w:asciiTheme="majorHAnsi" w:hAnsiTheme="majorHAnsi" w:cstheme="majorHAnsi"/>
                <w:sz w:val="16"/>
                <w:szCs w:val="16"/>
              </w:rPr>
              <w:t>Backstop NT</w:t>
            </w:r>
            <w:r>
              <w:rPr>
                <w:rFonts w:asciiTheme="majorHAnsi" w:hAnsiTheme="majorHAnsi" w:cstheme="majorHAnsi"/>
                <w:sz w:val="16"/>
                <w:szCs w:val="16"/>
              </w:rPr>
              <w:t>X</w:t>
            </w:r>
            <w:r w:rsidRPr="004B7409">
              <w:rPr>
                <w:rFonts w:asciiTheme="majorHAnsi" w:hAnsiTheme="majorHAnsi" w:cstheme="majorHAnsi"/>
                <w:sz w:val="16"/>
                <w:szCs w:val="16"/>
              </w:rPr>
              <w:t xml:space="preserve"> Smooth</w:t>
            </w:r>
            <w:r w:rsidRPr="004B7409">
              <w:rPr>
                <w:rFonts w:asciiTheme="majorHAnsi" w:hAnsiTheme="majorHAnsi" w:cstheme="majorHAnsi"/>
                <w:sz w:val="16"/>
                <w:szCs w:val="16"/>
              </w:rPr>
              <w:tab/>
            </w:r>
            <w:r>
              <w:rPr>
                <w:rFonts w:asciiTheme="majorHAnsi" w:hAnsiTheme="majorHAnsi" w:cstheme="majorHAnsi"/>
                <w:sz w:val="16"/>
                <w:szCs w:val="16"/>
              </w:rPr>
              <w:t>9</w:t>
            </w:r>
            <w:r w:rsidRPr="004B7409">
              <w:rPr>
                <w:rFonts w:asciiTheme="majorHAnsi" w:hAnsiTheme="majorHAnsi" w:cstheme="majorHAnsi"/>
                <w:sz w:val="16"/>
                <w:szCs w:val="16"/>
              </w:rPr>
              <w:t xml:space="preserve"> DFT</w:t>
            </w:r>
            <w:r w:rsidRPr="004B7409">
              <w:rPr>
                <w:rFonts w:asciiTheme="majorHAnsi" w:hAnsiTheme="majorHAnsi" w:cstheme="majorHAnsi"/>
                <w:sz w:val="16"/>
                <w:szCs w:val="16"/>
              </w:rPr>
              <w:tab/>
            </w:r>
            <w:r>
              <w:rPr>
                <w:rFonts w:asciiTheme="majorHAnsi" w:hAnsiTheme="majorHAnsi" w:cstheme="majorHAnsi"/>
                <w:sz w:val="16"/>
                <w:szCs w:val="16"/>
              </w:rPr>
              <w:t>14</w:t>
            </w:r>
            <w:r w:rsidRPr="004B7409">
              <w:rPr>
                <w:rFonts w:asciiTheme="majorHAnsi" w:hAnsiTheme="majorHAnsi" w:cstheme="majorHAnsi"/>
                <w:sz w:val="16"/>
                <w:szCs w:val="16"/>
              </w:rPr>
              <w:t xml:space="preserve">* </w:t>
            </w:r>
          </w:p>
          <w:p w14:paraId="093D08B2" w14:textId="77777777" w:rsidR="001F4478" w:rsidRPr="00230F77" w:rsidRDefault="001F4478" w:rsidP="001F4478">
            <w:pPr>
              <w:spacing w:after="0"/>
              <w:ind w:right="-96"/>
              <w:rPr>
                <w:rFonts w:asciiTheme="majorHAnsi" w:hAnsiTheme="majorHAnsi" w:cstheme="majorHAnsi"/>
                <w:sz w:val="16"/>
                <w:szCs w:val="16"/>
              </w:rPr>
            </w:pPr>
            <w:r w:rsidRPr="00230F77">
              <w:rPr>
                <w:rFonts w:asciiTheme="majorHAnsi" w:hAnsiTheme="majorHAnsi" w:cstheme="majorHAnsi"/>
                <w:sz w:val="16"/>
                <w:szCs w:val="16"/>
              </w:rPr>
              <w:t>*Based on volume solids</w:t>
            </w:r>
          </w:p>
          <w:p w14:paraId="05834DC3" w14:textId="77777777" w:rsidR="001F4478" w:rsidRPr="002546EB" w:rsidRDefault="001F4478" w:rsidP="001F4478">
            <w:pPr>
              <w:pStyle w:val="Tablecopy"/>
              <w:ind w:left="320" w:right="-95" w:hanging="320"/>
              <w:jc w:val="center"/>
              <w:rPr>
                <w:rFonts w:asciiTheme="majorHAnsi" w:hAnsiTheme="majorHAnsi" w:cstheme="majorHAnsi"/>
                <w:b/>
                <w:bCs/>
                <w:i/>
                <w:iCs/>
              </w:rPr>
            </w:pPr>
            <w:r w:rsidRPr="001B292A">
              <w:rPr>
                <w:rFonts w:asciiTheme="majorHAnsi" w:hAnsiTheme="majorHAnsi" w:cstheme="majorHAnsi"/>
                <w:b/>
                <w:bCs/>
                <w:i/>
                <w:iCs/>
              </w:rPr>
              <w:t>Refer to Product Data Sheets for Complete Mixing and Application Instructions</w:t>
            </w:r>
          </w:p>
        </w:tc>
      </w:tr>
    </w:tbl>
    <w:p w14:paraId="61E0FD26" w14:textId="26C63AE3" w:rsidR="00A97EE8" w:rsidRDefault="00A97EE8" w:rsidP="007E272F">
      <w:pPr>
        <w:pStyle w:val="ListParagraph"/>
        <w:ind w:left="0" w:right="-720"/>
        <w:contextualSpacing w:val="0"/>
        <w:rPr>
          <w:rFonts w:asciiTheme="majorHAnsi" w:hAnsiTheme="majorHAnsi"/>
          <w:noProof/>
          <w:sz w:val="20"/>
          <w:szCs w:val="20"/>
        </w:rPr>
      </w:pPr>
    </w:p>
    <w:p w14:paraId="1DCDE152" w14:textId="77777777" w:rsidR="00A97EE8" w:rsidRDefault="00A97EE8" w:rsidP="007E272F">
      <w:pPr>
        <w:pStyle w:val="ListParagraph"/>
        <w:ind w:left="0" w:right="-720"/>
        <w:contextualSpacing w:val="0"/>
        <w:rPr>
          <w:rFonts w:asciiTheme="majorHAnsi" w:hAnsiTheme="majorHAnsi"/>
          <w:noProof/>
          <w:sz w:val="20"/>
          <w:szCs w:val="20"/>
        </w:rPr>
      </w:pPr>
    </w:p>
    <w:p w14:paraId="066F3462" w14:textId="19544BB5" w:rsidR="00374D2A" w:rsidRPr="00663221" w:rsidRDefault="00B91F2C" w:rsidP="008428B7">
      <w:pPr>
        <w:pStyle w:val="ListParagraph"/>
        <w:numPr>
          <w:ilvl w:val="0"/>
          <w:numId w:val="350"/>
        </w:numPr>
        <w:ind w:right="-720"/>
        <w:contextualSpacing w:val="0"/>
        <w:rPr>
          <w:rFonts w:asciiTheme="majorHAnsi" w:hAnsiTheme="majorHAnsi"/>
          <w:noProof/>
          <w:sz w:val="20"/>
          <w:szCs w:val="20"/>
        </w:rPr>
      </w:pPr>
      <w:r w:rsidRPr="00663221">
        <w:rPr>
          <w:rFonts w:asciiTheme="majorHAnsi" w:hAnsiTheme="majorHAnsi"/>
          <w:noProof/>
          <w:sz w:val="20"/>
          <w:szCs w:val="20"/>
        </w:rPr>
        <w:lastRenderedPageBreak/>
        <w:t>Application of Backstop NT</w:t>
      </w:r>
      <w:r w:rsidR="001A4A3E">
        <w:rPr>
          <w:rFonts w:asciiTheme="majorHAnsi" w:hAnsiTheme="majorHAnsi"/>
          <w:noProof/>
          <w:sz w:val="20"/>
          <w:szCs w:val="20"/>
        </w:rPr>
        <w:t>X</w:t>
      </w:r>
    </w:p>
    <w:p w14:paraId="17238C35" w14:textId="123D3348" w:rsidR="00C60A75" w:rsidRDefault="007625AC" w:rsidP="008428B7">
      <w:pPr>
        <w:pStyle w:val="ListParagraph"/>
        <w:numPr>
          <w:ilvl w:val="0"/>
          <w:numId w:val="136"/>
        </w:numPr>
        <w:ind w:left="714" w:right="-720" w:hanging="357"/>
        <w:contextualSpacing w:val="0"/>
        <w:rPr>
          <w:rFonts w:asciiTheme="majorHAnsi" w:hAnsiTheme="majorHAnsi"/>
          <w:noProof/>
          <w:sz w:val="20"/>
          <w:szCs w:val="20"/>
        </w:rPr>
      </w:pPr>
      <w:r w:rsidRPr="007625AC">
        <w:rPr>
          <w:rFonts w:asciiTheme="majorHAnsi" w:hAnsiTheme="majorHAnsi"/>
          <w:noProof/>
          <w:sz w:val="20"/>
          <w:szCs w:val="20"/>
        </w:rPr>
        <w:t>Dryvit Backstop NT</w:t>
      </w:r>
      <w:r w:rsidR="005E1831">
        <w:rPr>
          <w:rFonts w:asciiTheme="majorHAnsi" w:hAnsiTheme="majorHAnsi"/>
          <w:noProof/>
          <w:sz w:val="20"/>
          <w:szCs w:val="20"/>
        </w:rPr>
        <w:t>X</w:t>
      </w:r>
      <w:r w:rsidRPr="007625AC">
        <w:rPr>
          <w:rFonts w:asciiTheme="majorHAnsi" w:hAnsiTheme="majorHAnsi"/>
          <w:noProof/>
          <w:sz w:val="20"/>
          <w:szCs w:val="20"/>
        </w:rPr>
        <w:t xml:space="preserve"> </w:t>
      </w:r>
      <w:r w:rsidR="00297F02">
        <w:rPr>
          <w:rFonts w:asciiTheme="majorHAnsi" w:hAnsiTheme="majorHAnsi"/>
          <w:noProof/>
          <w:sz w:val="20"/>
          <w:szCs w:val="20"/>
        </w:rPr>
        <w:t>–</w:t>
      </w:r>
      <w:r w:rsidRPr="007625AC">
        <w:rPr>
          <w:rFonts w:asciiTheme="majorHAnsi" w:hAnsiTheme="majorHAnsi"/>
          <w:noProof/>
          <w:sz w:val="20"/>
          <w:szCs w:val="20"/>
        </w:rPr>
        <w:t xml:space="preserve"> Texture Application</w:t>
      </w:r>
    </w:p>
    <w:p w14:paraId="315FA0FF" w14:textId="777E26CF" w:rsidR="004B734F" w:rsidRPr="004B734F" w:rsidRDefault="004B734F" w:rsidP="007E272F">
      <w:pPr>
        <w:pStyle w:val="ListParagraph"/>
        <w:ind w:left="714" w:right="-720"/>
        <w:contextualSpacing w:val="0"/>
        <w:rPr>
          <w:rFonts w:asciiTheme="majorHAnsi" w:hAnsiTheme="majorHAnsi"/>
          <w:b/>
          <w:bCs/>
          <w:noProof/>
          <w:sz w:val="20"/>
          <w:szCs w:val="20"/>
        </w:rPr>
      </w:pPr>
      <w:r w:rsidRPr="004B734F">
        <w:rPr>
          <w:rFonts w:asciiTheme="majorHAnsi" w:hAnsiTheme="majorHAnsi"/>
          <w:b/>
          <w:bCs/>
          <w:noProof/>
          <w:sz w:val="20"/>
          <w:szCs w:val="20"/>
        </w:rPr>
        <w:t>NOTE: Backstop NT</w:t>
      </w:r>
      <w:r w:rsidR="005E1831">
        <w:rPr>
          <w:rFonts w:asciiTheme="majorHAnsi" w:hAnsiTheme="majorHAnsi"/>
          <w:b/>
          <w:bCs/>
          <w:noProof/>
          <w:sz w:val="20"/>
          <w:szCs w:val="20"/>
        </w:rPr>
        <w:t>X</w:t>
      </w:r>
      <w:r w:rsidRPr="004B734F">
        <w:rPr>
          <w:rFonts w:asciiTheme="majorHAnsi" w:hAnsiTheme="majorHAnsi"/>
          <w:b/>
          <w:bCs/>
          <w:noProof/>
          <w:sz w:val="20"/>
          <w:szCs w:val="20"/>
        </w:rPr>
        <w:t xml:space="preserve"> Texture is NOT recommended for use over the face of OSB.</w:t>
      </w:r>
    </w:p>
    <w:p w14:paraId="3AAD1D53" w14:textId="31651C6F" w:rsidR="008C77EA" w:rsidRDefault="00A762B6" w:rsidP="008428B7">
      <w:pPr>
        <w:pStyle w:val="ListParagraph"/>
        <w:numPr>
          <w:ilvl w:val="0"/>
          <w:numId w:val="137"/>
        </w:numPr>
        <w:ind w:left="1616" w:right="-720" w:hanging="357"/>
        <w:contextualSpacing w:val="0"/>
        <w:rPr>
          <w:rFonts w:asciiTheme="majorHAnsi" w:hAnsiTheme="majorHAnsi"/>
          <w:noProof/>
          <w:sz w:val="20"/>
          <w:szCs w:val="20"/>
        </w:rPr>
      </w:pPr>
      <w:r w:rsidRPr="00A762B6">
        <w:rPr>
          <w:rFonts w:asciiTheme="majorHAnsi" w:hAnsiTheme="majorHAnsi"/>
          <w:noProof/>
          <w:sz w:val="20"/>
          <w:szCs w:val="20"/>
        </w:rPr>
        <w:t>General: Backstop NT</w:t>
      </w:r>
      <w:r w:rsidR="005E1831">
        <w:rPr>
          <w:rFonts w:asciiTheme="majorHAnsi" w:hAnsiTheme="majorHAnsi"/>
          <w:noProof/>
          <w:sz w:val="20"/>
          <w:szCs w:val="20"/>
        </w:rPr>
        <w:t>X</w:t>
      </w:r>
      <w:r w:rsidRPr="00A762B6">
        <w:rPr>
          <w:rFonts w:asciiTheme="majorHAnsi" w:hAnsiTheme="majorHAnsi"/>
          <w:noProof/>
          <w:sz w:val="20"/>
          <w:szCs w:val="20"/>
        </w:rPr>
        <w:t xml:space="preserve"> </w:t>
      </w:r>
      <w:r w:rsidR="00297F02">
        <w:rPr>
          <w:rFonts w:asciiTheme="majorHAnsi" w:hAnsiTheme="majorHAnsi"/>
          <w:noProof/>
          <w:sz w:val="20"/>
          <w:szCs w:val="20"/>
        </w:rPr>
        <w:t>–</w:t>
      </w:r>
      <w:r w:rsidRPr="00A762B6">
        <w:rPr>
          <w:rFonts w:asciiTheme="majorHAnsi" w:hAnsiTheme="majorHAnsi"/>
          <w:noProof/>
          <w:sz w:val="20"/>
          <w:szCs w:val="20"/>
        </w:rPr>
        <w:t xml:space="preserve"> Texture can be applied using a roller, trowel or texture spray equipment over the listed substrates, as noted in the usage chart above. Backstop NT</w:t>
      </w:r>
      <w:r w:rsidR="005E1831">
        <w:rPr>
          <w:rFonts w:asciiTheme="majorHAnsi" w:hAnsiTheme="majorHAnsi"/>
          <w:noProof/>
          <w:sz w:val="20"/>
          <w:szCs w:val="20"/>
        </w:rPr>
        <w:t>X</w:t>
      </w:r>
      <w:r w:rsidRPr="00A762B6">
        <w:rPr>
          <w:rFonts w:asciiTheme="majorHAnsi" w:hAnsiTheme="majorHAnsi"/>
          <w:noProof/>
          <w:sz w:val="20"/>
          <w:szCs w:val="20"/>
        </w:rPr>
        <w:t xml:space="preserve"> </w:t>
      </w:r>
      <w:r w:rsidR="00297F02">
        <w:rPr>
          <w:rFonts w:asciiTheme="majorHAnsi" w:hAnsiTheme="majorHAnsi"/>
          <w:noProof/>
          <w:sz w:val="20"/>
          <w:szCs w:val="20"/>
        </w:rPr>
        <w:t>–</w:t>
      </w:r>
      <w:r w:rsidRPr="00A762B6">
        <w:rPr>
          <w:rFonts w:asciiTheme="majorHAnsi" w:hAnsiTheme="majorHAnsi"/>
          <w:noProof/>
          <w:sz w:val="20"/>
          <w:szCs w:val="20"/>
        </w:rPr>
        <w:t xml:space="preserve"> Texture should be applied at the recommended coverage rate to achieve a continuous film at a minimum dry film thickness of approximately</w:t>
      </w:r>
      <w:r>
        <w:rPr>
          <w:rFonts w:asciiTheme="majorHAnsi" w:hAnsiTheme="majorHAnsi"/>
          <w:noProof/>
          <w:sz w:val="20"/>
          <w:szCs w:val="20"/>
        </w:rPr>
        <w:t xml:space="preserve"> </w:t>
      </w:r>
      <w:r w:rsidRPr="00A762B6">
        <w:rPr>
          <w:rFonts w:asciiTheme="majorHAnsi" w:hAnsiTheme="majorHAnsi"/>
          <w:noProof/>
          <w:sz w:val="20"/>
          <w:szCs w:val="20"/>
        </w:rPr>
        <w:t>1</w:t>
      </w:r>
      <w:r w:rsidR="00CA17F1">
        <w:rPr>
          <w:rFonts w:asciiTheme="majorHAnsi" w:hAnsiTheme="majorHAnsi"/>
          <w:noProof/>
          <w:sz w:val="20"/>
          <w:szCs w:val="20"/>
        </w:rPr>
        <w:t>3</w:t>
      </w:r>
      <w:r w:rsidRPr="00A762B6">
        <w:rPr>
          <w:rFonts w:asciiTheme="majorHAnsi" w:hAnsiTheme="majorHAnsi"/>
          <w:noProof/>
          <w:sz w:val="20"/>
          <w:szCs w:val="20"/>
        </w:rPr>
        <w:t xml:space="preserve"> mils (0.3</w:t>
      </w:r>
      <w:r w:rsidR="00EF49DE">
        <w:rPr>
          <w:rFonts w:asciiTheme="majorHAnsi" w:hAnsiTheme="majorHAnsi"/>
          <w:noProof/>
          <w:sz w:val="20"/>
          <w:szCs w:val="20"/>
        </w:rPr>
        <w:t xml:space="preserve"> mm</w:t>
      </w:r>
      <w:r>
        <w:rPr>
          <w:rFonts w:asciiTheme="majorHAnsi" w:hAnsiTheme="majorHAnsi"/>
          <w:noProof/>
          <w:sz w:val="20"/>
          <w:szCs w:val="20"/>
        </w:rPr>
        <w:t>).</w:t>
      </w:r>
    </w:p>
    <w:p w14:paraId="5F1D7C01" w14:textId="372FB2C2" w:rsidR="009F7F1E" w:rsidRPr="00E9226D" w:rsidRDefault="00A92A46" w:rsidP="008428B7">
      <w:pPr>
        <w:pStyle w:val="ListParagraph"/>
        <w:numPr>
          <w:ilvl w:val="0"/>
          <w:numId w:val="138"/>
        </w:numPr>
        <w:ind w:left="2154" w:right="-720" w:hanging="357"/>
        <w:contextualSpacing w:val="0"/>
        <w:rPr>
          <w:rFonts w:asciiTheme="majorHAnsi" w:hAnsiTheme="majorHAnsi"/>
          <w:noProof/>
          <w:sz w:val="20"/>
          <w:szCs w:val="20"/>
        </w:rPr>
      </w:pPr>
      <w:r w:rsidRPr="009F7F1E">
        <w:rPr>
          <w:rFonts w:asciiTheme="majorHAnsi" w:hAnsiTheme="majorHAnsi"/>
          <w:noProof/>
          <w:sz w:val="20"/>
          <w:szCs w:val="20"/>
        </w:rPr>
        <w:t xml:space="preserve">Allow to dry for a minimum of 2 hours or until dry to the touch.  </w:t>
      </w:r>
      <w:r w:rsidR="009F7F1E" w:rsidRPr="009F7F1E">
        <w:rPr>
          <w:rFonts w:asciiTheme="majorHAnsi" w:hAnsiTheme="majorHAnsi"/>
          <w:noProof/>
          <w:sz w:val="20"/>
          <w:szCs w:val="20"/>
        </w:rPr>
        <w:br/>
      </w:r>
      <w:r w:rsidRPr="009F7F1E">
        <w:rPr>
          <w:rFonts w:asciiTheme="majorHAnsi" w:hAnsiTheme="majorHAnsi"/>
          <w:b/>
          <w:bCs/>
          <w:noProof/>
          <w:sz w:val="20"/>
          <w:szCs w:val="20"/>
        </w:rPr>
        <w:t>NOTE: Cool, humid conditions may require longer drying times</w:t>
      </w:r>
    </w:p>
    <w:p w14:paraId="3BE9835C" w14:textId="798B9BF0" w:rsidR="00E9226D" w:rsidRPr="00173593" w:rsidRDefault="00E9226D" w:rsidP="008428B7">
      <w:pPr>
        <w:pStyle w:val="ListParagraph"/>
        <w:numPr>
          <w:ilvl w:val="0"/>
          <w:numId w:val="264"/>
        </w:numPr>
        <w:ind w:left="2874" w:right="-720" w:hanging="357"/>
        <w:contextualSpacing w:val="0"/>
        <w:rPr>
          <w:rFonts w:asciiTheme="majorHAnsi" w:hAnsiTheme="majorHAnsi"/>
          <w:noProof/>
          <w:sz w:val="20"/>
          <w:szCs w:val="20"/>
        </w:rPr>
      </w:pPr>
      <w:r w:rsidRPr="00173593">
        <w:rPr>
          <w:rFonts w:asciiTheme="majorHAnsi" w:hAnsiTheme="majorHAnsi"/>
          <w:noProof/>
          <w:sz w:val="20"/>
          <w:szCs w:val="20"/>
        </w:rPr>
        <w:t>Because of the absorption characteristics, plywood substrates may require a second pass to fill any voids at the sheathing joints. After the first pass has dried, check the joints and spot any voids that may be present with additional Backstop NT</w:t>
      </w:r>
      <w:r w:rsidR="00E73D4D">
        <w:rPr>
          <w:rFonts w:asciiTheme="majorHAnsi" w:hAnsiTheme="majorHAnsi"/>
          <w:noProof/>
          <w:sz w:val="20"/>
          <w:szCs w:val="20"/>
        </w:rPr>
        <w:t>X</w:t>
      </w:r>
      <w:r w:rsidRPr="00173593">
        <w:rPr>
          <w:rFonts w:asciiTheme="majorHAnsi" w:hAnsiTheme="majorHAnsi"/>
          <w:noProof/>
          <w:sz w:val="20"/>
          <w:szCs w:val="20"/>
        </w:rPr>
        <w:t xml:space="preserve"> – Texture material and allow to dry.</w:t>
      </w:r>
    </w:p>
    <w:p w14:paraId="7D820122" w14:textId="40DEE447" w:rsidR="006C2A8E" w:rsidRDefault="006C2A8E" w:rsidP="008428B7">
      <w:pPr>
        <w:pStyle w:val="ListParagraph"/>
        <w:keepNext/>
        <w:keepLines/>
        <w:numPr>
          <w:ilvl w:val="0"/>
          <w:numId w:val="136"/>
        </w:numPr>
        <w:ind w:left="714" w:right="-720" w:hanging="357"/>
        <w:contextualSpacing w:val="0"/>
        <w:rPr>
          <w:rFonts w:asciiTheme="majorHAnsi" w:hAnsiTheme="majorHAnsi"/>
          <w:noProof/>
          <w:sz w:val="20"/>
          <w:szCs w:val="20"/>
        </w:rPr>
      </w:pPr>
      <w:r>
        <w:rPr>
          <w:rFonts w:asciiTheme="majorHAnsi" w:hAnsiTheme="majorHAnsi"/>
          <w:noProof/>
          <w:sz w:val="20"/>
          <w:szCs w:val="20"/>
        </w:rPr>
        <w:t xml:space="preserve">Roller </w:t>
      </w:r>
      <w:r w:rsidRPr="007625AC">
        <w:rPr>
          <w:rFonts w:asciiTheme="majorHAnsi" w:hAnsiTheme="majorHAnsi"/>
          <w:noProof/>
          <w:sz w:val="20"/>
          <w:szCs w:val="20"/>
        </w:rPr>
        <w:t>Application</w:t>
      </w:r>
    </w:p>
    <w:p w14:paraId="7015FEF5" w14:textId="7BEA3B72" w:rsidR="00A92A46" w:rsidRPr="00E623DC" w:rsidRDefault="00EC3041" w:rsidP="008428B7">
      <w:pPr>
        <w:pStyle w:val="ListParagraph"/>
        <w:numPr>
          <w:ilvl w:val="0"/>
          <w:numId w:val="356"/>
        </w:numPr>
        <w:ind w:left="1701" w:right="-720"/>
        <w:contextualSpacing w:val="0"/>
        <w:rPr>
          <w:rFonts w:asciiTheme="majorHAnsi" w:hAnsiTheme="majorHAnsi"/>
          <w:noProof/>
          <w:sz w:val="20"/>
          <w:szCs w:val="20"/>
        </w:rPr>
      </w:pPr>
      <w:r w:rsidRPr="009F7F1E">
        <w:rPr>
          <w:rFonts w:asciiTheme="majorHAnsi" w:hAnsiTheme="majorHAnsi"/>
          <w:noProof/>
          <w:sz w:val="20"/>
          <w:szCs w:val="20"/>
        </w:rPr>
        <w:t>Use a coarse, open-cell foam roller cover with a 3/8 in (9.5 mm) foam nap (FoamPRO #58 roller).  Apply a uniform, continuous film of Backstop NT</w:t>
      </w:r>
      <w:r w:rsidR="00E67CCA">
        <w:rPr>
          <w:rFonts w:asciiTheme="majorHAnsi" w:hAnsiTheme="majorHAnsi"/>
          <w:noProof/>
          <w:sz w:val="20"/>
          <w:szCs w:val="20"/>
        </w:rPr>
        <w:t>X</w:t>
      </w:r>
      <w:r w:rsidRPr="009F7F1E">
        <w:rPr>
          <w:rFonts w:asciiTheme="majorHAnsi" w:hAnsiTheme="majorHAnsi"/>
          <w:noProof/>
          <w:sz w:val="20"/>
          <w:szCs w:val="20"/>
        </w:rPr>
        <w:t xml:space="preserve"> – Texture over the entire surface of the sheathing, concrete or masonry, including the previously treated areas – Figure 17.  </w:t>
      </w:r>
      <w:r w:rsidRPr="009F7F1E">
        <w:rPr>
          <w:rFonts w:asciiTheme="majorHAnsi" w:hAnsiTheme="majorHAnsi"/>
          <w:noProof/>
          <w:sz w:val="20"/>
          <w:szCs w:val="20"/>
        </w:rPr>
        <w:br/>
      </w:r>
      <w:r w:rsidRPr="006C2A8E">
        <w:rPr>
          <w:rFonts w:asciiTheme="majorHAnsi" w:hAnsiTheme="majorHAnsi"/>
          <w:b/>
          <w:bCs/>
          <w:noProof/>
          <w:sz w:val="20"/>
          <w:szCs w:val="20"/>
        </w:rPr>
        <w:t>NOTE:  If the roller pulls material back out of the sheathing joints, it indicates that the joint material is not sufficiently dry.</w:t>
      </w:r>
    </w:p>
    <w:p w14:paraId="12C224B8" w14:textId="36E7502A" w:rsidR="00E623DC" w:rsidRDefault="00BF3410" w:rsidP="007E272F">
      <w:pPr>
        <w:ind w:right="-720"/>
        <w:rPr>
          <w:rFonts w:asciiTheme="majorHAnsi" w:hAnsiTheme="majorHAnsi"/>
          <w:noProof/>
          <w:sz w:val="20"/>
          <w:szCs w:val="20"/>
        </w:rPr>
      </w:pPr>
      <w:r w:rsidRPr="00311813">
        <w:rPr>
          <w:rFonts w:asciiTheme="majorHAnsi" w:hAnsiTheme="majorHAnsi"/>
          <w:noProof/>
          <w:sz w:val="20"/>
          <w:szCs w:val="20"/>
        </w:rPr>
        <mc:AlternateContent>
          <mc:Choice Requires="wps">
            <w:drawing>
              <wp:anchor distT="0" distB="0" distL="114300" distR="114300" simplePos="0" relativeHeight="251661824" behindDoc="0" locked="0" layoutInCell="1" allowOverlap="1" wp14:anchorId="74CBE3DF" wp14:editId="58AECFF1">
                <wp:simplePos x="0" y="0"/>
                <wp:positionH relativeFrom="column">
                  <wp:posOffset>3137432</wp:posOffset>
                </wp:positionH>
                <wp:positionV relativeFrom="paragraph">
                  <wp:posOffset>359163</wp:posOffset>
                </wp:positionV>
                <wp:extent cx="1400175" cy="531118"/>
                <wp:effectExtent l="0" t="0" r="9525" b="2540"/>
                <wp:wrapNone/>
                <wp:docPr id="5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0175" cy="5311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1F2FF" w14:textId="3C2AE6F4" w:rsidR="00311813" w:rsidRPr="00311813" w:rsidRDefault="00311813" w:rsidP="00311813">
                            <w:pPr>
                              <w:rPr>
                                <w:rFonts w:asciiTheme="majorHAnsi" w:hAnsiTheme="majorHAnsi" w:cstheme="majorHAnsi"/>
                                <w:sz w:val="20"/>
                                <w:szCs w:val="20"/>
                              </w:rPr>
                            </w:pPr>
                            <w:r w:rsidRPr="00311813">
                              <w:rPr>
                                <w:rFonts w:asciiTheme="majorHAnsi" w:hAnsiTheme="majorHAnsi" w:cstheme="majorHAnsi"/>
                                <w:sz w:val="20"/>
                                <w:szCs w:val="20"/>
                              </w:rPr>
                              <w:t xml:space="preserve">Backstop </w:t>
                            </w:r>
                            <w:r w:rsidR="00BF3410">
                              <w:rPr>
                                <w:rFonts w:asciiTheme="majorHAnsi" w:hAnsiTheme="majorHAnsi" w:cstheme="majorHAnsi"/>
                                <w:sz w:val="20"/>
                                <w:szCs w:val="20"/>
                              </w:rPr>
                              <w:t>NTX</w:t>
                            </w:r>
                            <w:r w:rsidRPr="00311813">
                              <w:rPr>
                                <w:rFonts w:asciiTheme="majorHAnsi" w:hAnsiTheme="majorHAnsi" w:cstheme="majorHAnsi"/>
                                <w:sz w:val="20"/>
                                <w:szCs w:val="20"/>
                              </w:rPr>
                              <w:t xml:space="preserve"> - Texture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BE3DF" id="Text Box 107" o:spid="_x0000_s1065" type="#_x0000_t202" style="position:absolute;margin-left:247.05pt;margin-top:28.3pt;width:110.25pt;height:4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" stroked="f">
                <v:path arrowok="t"/>
                <v:textbox>
                  <w:txbxContent>
                    <w:p w14:paraId="11E1F2FF" w14:textId="3C2AE6F4" w:rsidR="00311813" w:rsidRPr="00311813" w:rsidRDefault="00311813" w:rsidP="00311813">
                      <w:pPr>
                        <w:rPr>
                          <w:rFonts w:asciiTheme="majorHAnsi" w:hAnsiTheme="majorHAnsi" w:cstheme="majorHAnsi"/>
                          <w:sz w:val="20"/>
                          <w:szCs w:val="20"/>
                        </w:rPr>
                      </w:pPr>
                      <w:r w:rsidRPr="00311813">
                        <w:rPr>
                          <w:rFonts w:asciiTheme="majorHAnsi" w:hAnsiTheme="majorHAnsi" w:cstheme="majorHAnsi"/>
                          <w:sz w:val="20"/>
                          <w:szCs w:val="20"/>
                        </w:rPr>
                        <w:t xml:space="preserve">Backstop </w:t>
                      </w:r>
                      <w:r w:rsidR="00BF3410">
                        <w:rPr>
                          <w:rFonts w:asciiTheme="majorHAnsi" w:hAnsiTheme="majorHAnsi" w:cstheme="majorHAnsi"/>
                          <w:sz w:val="20"/>
                          <w:szCs w:val="20"/>
                        </w:rPr>
                        <w:t>NTX</w:t>
                      </w:r>
                      <w:r w:rsidRPr="00311813">
                        <w:rPr>
                          <w:rFonts w:asciiTheme="majorHAnsi" w:hAnsiTheme="majorHAnsi" w:cstheme="majorHAnsi"/>
                          <w:sz w:val="20"/>
                          <w:szCs w:val="20"/>
                        </w:rPr>
                        <w:t xml:space="preserve"> - Texture</w:t>
                      </w:r>
                    </w:p>
                  </w:txbxContent>
                </v:textbox>
              </v:shape>
            </w:pict>
          </mc:Fallback>
        </mc:AlternateContent>
      </w:r>
    </w:p>
    <w:p w14:paraId="1BDC7A3B" w14:textId="7E0C3F5A" w:rsidR="00A92A46" w:rsidRDefault="00311813" w:rsidP="007E272F">
      <w:pPr>
        <w:ind w:right="-720"/>
        <w:rPr>
          <w:rFonts w:asciiTheme="majorHAnsi" w:hAnsiTheme="majorHAnsi"/>
          <w:noProof/>
          <w:sz w:val="20"/>
          <w:szCs w:val="20"/>
        </w:rPr>
      </w:pPr>
      <w:r>
        <w:rPr>
          <w:noProof/>
        </w:rPr>
        <mc:AlternateContent>
          <mc:Choice Requires="wps">
            <w:drawing>
              <wp:anchor distT="0" distB="0" distL="114300" distR="114300" simplePos="0" relativeHeight="251663872" behindDoc="0" locked="0" layoutInCell="1" allowOverlap="1" wp14:anchorId="15A876B5" wp14:editId="2E8363E4">
                <wp:simplePos x="0" y="0"/>
                <wp:positionH relativeFrom="column">
                  <wp:posOffset>3270250</wp:posOffset>
                </wp:positionH>
                <wp:positionV relativeFrom="paragraph">
                  <wp:posOffset>736600</wp:posOffset>
                </wp:positionV>
                <wp:extent cx="1492250" cy="349250"/>
                <wp:effectExtent l="0" t="0" r="0" b="0"/>
                <wp:wrapNone/>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349250"/>
                        </a:xfrm>
                        <a:prstGeom prst="rect">
                          <a:avLst/>
                        </a:prstGeom>
                        <a:noFill/>
                        <a:ln w="9525">
                          <a:noFill/>
                          <a:miter lim="800000"/>
                          <a:headEnd/>
                          <a:tailEnd/>
                        </a:ln>
                      </wps:spPr>
                      <wps:txbx>
                        <w:txbxContent>
                          <w:p w14:paraId="480A2E11" w14:textId="0EBCCD7A" w:rsidR="00311813" w:rsidRPr="003C2684" w:rsidRDefault="00311813" w:rsidP="00737289">
                            <w:pPr>
                              <w:ind w:left="359"/>
                              <w:rPr>
                                <w:rFonts w:asciiTheme="majorHAnsi" w:hAnsiTheme="majorHAnsi" w:cstheme="majorHAnsi"/>
                                <w:sz w:val="20"/>
                                <w:szCs w:val="20"/>
                              </w:rPr>
                            </w:pPr>
                            <w:r w:rsidRPr="003C2684">
                              <w:rPr>
                                <w:rFonts w:asciiTheme="majorHAnsi" w:hAnsiTheme="majorHAnsi" w:cstheme="majorHAnsi"/>
                                <w:sz w:val="20"/>
                                <w:szCs w:val="20"/>
                              </w:rPr>
                              <w:t>Fig</w:t>
                            </w:r>
                            <w:r w:rsidR="006A0C11">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876B5" id="_x0000_s1066" type="#_x0000_t202" style="position:absolute;margin-left:257.5pt;margin-top:58pt;width:117.5pt;height: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" filled="f" stroked="f">
                <v:textbox>
                  <w:txbxContent>
                    <w:p w14:paraId="480A2E11" w14:textId="0EBCCD7A" w:rsidR="00311813" w:rsidRPr="003C2684" w:rsidRDefault="00311813" w:rsidP="00737289">
                      <w:pPr>
                        <w:ind w:left="359"/>
                        <w:rPr>
                          <w:rFonts w:asciiTheme="majorHAnsi" w:hAnsiTheme="majorHAnsi" w:cstheme="majorHAnsi"/>
                          <w:sz w:val="20"/>
                          <w:szCs w:val="20"/>
                        </w:rPr>
                      </w:pPr>
                      <w:r w:rsidRPr="003C2684">
                        <w:rPr>
                          <w:rFonts w:asciiTheme="majorHAnsi" w:hAnsiTheme="majorHAnsi" w:cstheme="majorHAnsi"/>
                          <w:sz w:val="20"/>
                          <w:szCs w:val="20"/>
                        </w:rPr>
                        <w:t>Fig</w:t>
                      </w:r>
                      <w:r w:rsidR="006A0C11">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17</w:t>
                      </w:r>
                    </w:p>
                  </w:txbxContent>
                </v:textbox>
              </v:shape>
            </w:pict>
          </mc:Fallback>
        </mc:AlternateContent>
      </w:r>
      <w:r w:rsidRPr="00311813">
        <w:rPr>
          <w:rFonts w:asciiTheme="majorHAnsi" w:hAnsiTheme="majorHAnsi"/>
          <w:noProof/>
          <w:sz w:val="20"/>
          <w:szCs w:val="20"/>
        </w:rPr>
        <w:drawing>
          <wp:anchor distT="0" distB="0" distL="114300" distR="114300" simplePos="0" relativeHeight="251659776" behindDoc="0" locked="0" layoutInCell="1" allowOverlap="1" wp14:anchorId="740106D5" wp14:editId="0528B9DA">
            <wp:simplePos x="0" y="0"/>
            <wp:positionH relativeFrom="column">
              <wp:posOffset>1638300</wp:posOffset>
            </wp:positionH>
            <wp:positionV relativeFrom="paragraph">
              <wp:posOffset>50800</wp:posOffset>
            </wp:positionV>
            <wp:extent cx="2016125" cy="1898015"/>
            <wp:effectExtent l="0" t="0" r="0" b="0"/>
            <wp:wrapTopAndBottom/>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6125" cy="189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A64EC" w14:textId="1C0E4CDD" w:rsidR="00E623DC" w:rsidRPr="00E623DC" w:rsidRDefault="00E623DC" w:rsidP="008428B7">
      <w:pPr>
        <w:pStyle w:val="ListParagraph"/>
        <w:numPr>
          <w:ilvl w:val="0"/>
          <w:numId w:val="356"/>
        </w:numPr>
        <w:ind w:left="1701" w:right="-720"/>
        <w:contextualSpacing w:val="0"/>
        <w:rPr>
          <w:rFonts w:asciiTheme="majorHAnsi" w:hAnsiTheme="majorHAnsi"/>
          <w:noProof/>
          <w:sz w:val="20"/>
          <w:szCs w:val="20"/>
        </w:rPr>
      </w:pPr>
      <w:r w:rsidRPr="00E9226D">
        <w:rPr>
          <w:rFonts w:asciiTheme="majorHAnsi" w:hAnsiTheme="majorHAnsi"/>
          <w:noProof/>
          <w:sz w:val="20"/>
          <w:szCs w:val="20"/>
        </w:rPr>
        <w:t>For concrete and masonry, ensure that a continuous film of uniform thickness is applied across the entire surface and across mortar joints. Minimum two (2) coats are required allowing a minimum of two (2) hours between coats. Cool, damp weather may require longer time between coats.</w:t>
      </w:r>
    </w:p>
    <w:p w14:paraId="3E20F84A" w14:textId="5B8AE4B2" w:rsidR="00311813" w:rsidRPr="004D6393" w:rsidRDefault="00995C67" w:rsidP="008428B7">
      <w:pPr>
        <w:pStyle w:val="ListParagraph"/>
        <w:numPr>
          <w:ilvl w:val="0"/>
          <w:numId w:val="356"/>
        </w:numPr>
        <w:ind w:left="1701" w:right="-720"/>
        <w:contextualSpacing w:val="0"/>
        <w:rPr>
          <w:rFonts w:asciiTheme="majorHAnsi" w:hAnsiTheme="majorHAnsi"/>
          <w:noProof/>
          <w:sz w:val="20"/>
          <w:szCs w:val="20"/>
        </w:rPr>
      </w:pPr>
      <w:r w:rsidRPr="004D6393">
        <w:rPr>
          <w:rFonts w:asciiTheme="majorHAnsi" w:hAnsiTheme="majorHAnsi"/>
          <w:noProof/>
          <w:sz w:val="20"/>
          <w:szCs w:val="20"/>
        </w:rPr>
        <w:t>While the Backstop NT</w:t>
      </w:r>
      <w:r w:rsidR="00E67CCA">
        <w:rPr>
          <w:rFonts w:asciiTheme="majorHAnsi" w:hAnsiTheme="majorHAnsi"/>
          <w:noProof/>
          <w:sz w:val="20"/>
          <w:szCs w:val="20"/>
        </w:rPr>
        <w:t>X</w:t>
      </w:r>
      <w:r w:rsidRPr="004D6393">
        <w:rPr>
          <w:rFonts w:asciiTheme="majorHAnsi" w:hAnsiTheme="majorHAnsi"/>
          <w:noProof/>
          <w:sz w:val="20"/>
          <w:szCs w:val="20"/>
        </w:rPr>
        <w:t xml:space="preserve"> </w:t>
      </w:r>
      <w:r w:rsidR="00297F02">
        <w:rPr>
          <w:rFonts w:asciiTheme="majorHAnsi" w:hAnsiTheme="majorHAnsi"/>
          <w:noProof/>
          <w:sz w:val="20"/>
          <w:szCs w:val="20"/>
        </w:rPr>
        <w:t>–</w:t>
      </w:r>
      <w:r w:rsidRPr="004D6393">
        <w:rPr>
          <w:rFonts w:asciiTheme="majorHAnsi" w:hAnsiTheme="majorHAnsi"/>
          <w:noProof/>
          <w:sz w:val="20"/>
          <w:szCs w:val="20"/>
        </w:rPr>
        <w:t xml:space="preserve"> Texture is still wet, using a trowel or spatula, smooth out the Backstop NT</w:t>
      </w:r>
      <w:r w:rsidR="00E67CCA">
        <w:rPr>
          <w:rFonts w:asciiTheme="majorHAnsi" w:hAnsiTheme="majorHAnsi"/>
          <w:noProof/>
          <w:sz w:val="20"/>
          <w:szCs w:val="20"/>
        </w:rPr>
        <w:t>X</w:t>
      </w:r>
      <w:r w:rsidRPr="004D6393">
        <w:rPr>
          <w:rFonts w:asciiTheme="majorHAnsi" w:hAnsiTheme="majorHAnsi"/>
          <w:noProof/>
          <w:sz w:val="20"/>
          <w:szCs w:val="20"/>
        </w:rPr>
        <w:t xml:space="preserve"> </w:t>
      </w:r>
      <w:r w:rsidR="00297F02">
        <w:rPr>
          <w:rFonts w:asciiTheme="majorHAnsi" w:hAnsiTheme="majorHAnsi"/>
          <w:noProof/>
          <w:sz w:val="20"/>
          <w:szCs w:val="20"/>
        </w:rPr>
        <w:t>–</w:t>
      </w:r>
      <w:r w:rsidRPr="004D6393">
        <w:rPr>
          <w:rFonts w:asciiTheme="majorHAnsi" w:hAnsiTheme="majorHAnsi"/>
          <w:noProof/>
          <w:sz w:val="20"/>
          <w:szCs w:val="20"/>
        </w:rPr>
        <w:t xml:space="preserve"> Texture around all window and door perimeters.</w:t>
      </w:r>
    </w:p>
    <w:p w14:paraId="2FF2E1F0" w14:textId="5DA3EE51" w:rsidR="00995C67" w:rsidRPr="004D6393" w:rsidRDefault="000F446F" w:rsidP="008428B7">
      <w:pPr>
        <w:pStyle w:val="ListParagraph"/>
        <w:numPr>
          <w:ilvl w:val="0"/>
          <w:numId w:val="356"/>
        </w:numPr>
        <w:ind w:left="1701" w:right="-720"/>
        <w:contextualSpacing w:val="0"/>
        <w:rPr>
          <w:rFonts w:asciiTheme="majorHAnsi" w:hAnsiTheme="majorHAnsi"/>
          <w:noProof/>
          <w:sz w:val="20"/>
          <w:szCs w:val="20"/>
        </w:rPr>
      </w:pPr>
      <w:r w:rsidRPr="004D6393">
        <w:rPr>
          <w:rFonts w:asciiTheme="majorHAnsi" w:hAnsiTheme="majorHAnsi"/>
          <w:noProof/>
          <w:sz w:val="20"/>
          <w:szCs w:val="20"/>
        </w:rPr>
        <w:t>The Backstop NT</w:t>
      </w:r>
      <w:r w:rsidR="002803CC">
        <w:rPr>
          <w:rFonts w:asciiTheme="majorHAnsi" w:hAnsiTheme="majorHAnsi"/>
          <w:noProof/>
          <w:sz w:val="20"/>
          <w:szCs w:val="20"/>
        </w:rPr>
        <w:t>X</w:t>
      </w:r>
      <w:r w:rsidRPr="004D6393">
        <w:rPr>
          <w:rFonts w:asciiTheme="majorHAnsi" w:hAnsiTheme="majorHAnsi"/>
          <w:noProof/>
          <w:sz w:val="20"/>
          <w:szCs w:val="20"/>
        </w:rPr>
        <w:t xml:space="preserve"> </w:t>
      </w:r>
      <w:r w:rsidR="00297F02">
        <w:rPr>
          <w:rFonts w:asciiTheme="majorHAnsi" w:hAnsiTheme="majorHAnsi"/>
          <w:noProof/>
          <w:sz w:val="20"/>
          <w:szCs w:val="20"/>
        </w:rPr>
        <w:t>–</w:t>
      </w:r>
      <w:r w:rsidRPr="004D6393">
        <w:rPr>
          <w:rFonts w:asciiTheme="majorHAnsi" w:hAnsiTheme="majorHAnsi"/>
          <w:noProof/>
          <w:sz w:val="20"/>
          <w:szCs w:val="20"/>
        </w:rPr>
        <w:t xml:space="preserve"> Texture material should be applied in a uniform, continuous film at the recommended coverage rate.  </w:t>
      </w:r>
      <w:r w:rsidRPr="001400A3">
        <w:rPr>
          <w:rFonts w:asciiTheme="majorHAnsi" w:hAnsiTheme="majorHAnsi"/>
          <w:b/>
          <w:bCs/>
          <w:noProof/>
          <w:sz w:val="20"/>
          <w:szCs w:val="20"/>
        </w:rPr>
        <w:t>NOTE: Substrates with a surface texture or high porosity will require additional material.</w:t>
      </w:r>
    </w:p>
    <w:p w14:paraId="1FF88B1A" w14:textId="0A448CCE" w:rsidR="000F446F" w:rsidRPr="002803CC" w:rsidRDefault="006D7E0E" w:rsidP="008428B7">
      <w:pPr>
        <w:pStyle w:val="ListParagraph"/>
        <w:numPr>
          <w:ilvl w:val="0"/>
          <w:numId w:val="267"/>
        </w:numPr>
        <w:ind w:left="1616" w:right="-720" w:hanging="357"/>
        <w:contextualSpacing w:val="0"/>
        <w:rPr>
          <w:rFonts w:asciiTheme="majorHAnsi" w:hAnsiTheme="majorHAnsi"/>
          <w:noProof/>
          <w:sz w:val="20"/>
          <w:szCs w:val="20"/>
        </w:rPr>
      </w:pPr>
      <w:r w:rsidRPr="002803CC">
        <w:rPr>
          <w:rFonts w:asciiTheme="majorHAnsi" w:hAnsiTheme="majorHAnsi"/>
          <w:noProof/>
          <w:sz w:val="20"/>
          <w:szCs w:val="20"/>
        </w:rPr>
        <w:t>Trowel Application</w:t>
      </w:r>
    </w:p>
    <w:p w14:paraId="1D067B66" w14:textId="4A0A6802" w:rsidR="00016A97" w:rsidRPr="006E4FEF" w:rsidRDefault="006E4FEF" w:rsidP="008428B7">
      <w:pPr>
        <w:pStyle w:val="ListParagraph"/>
        <w:numPr>
          <w:ilvl w:val="0"/>
          <w:numId w:val="231"/>
        </w:numPr>
        <w:ind w:left="2154" w:right="-720" w:hanging="357"/>
        <w:contextualSpacing w:val="0"/>
        <w:rPr>
          <w:rFonts w:asciiTheme="majorHAnsi" w:hAnsiTheme="majorHAnsi"/>
          <w:noProof/>
          <w:sz w:val="20"/>
          <w:szCs w:val="20"/>
        </w:rPr>
      </w:pPr>
      <w:r w:rsidRPr="006E4FEF">
        <w:rPr>
          <w:rFonts w:asciiTheme="majorHAnsi" w:hAnsiTheme="majorHAnsi"/>
          <w:noProof/>
          <w:sz w:val="20"/>
          <w:szCs w:val="20"/>
        </w:rPr>
        <w:t>Spotting of fasteners is not necessary when applying Backstop NT</w:t>
      </w:r>
      <w:r w:rsidR="002803CC">
        <w:rPr>
          <w:rFonts w:asciiTheme="majorHAnsi" w:hAnsiTheme="majorHAnsi"/>
          <w:noProof/>
          <w:sz w:val="20"/>
          <w:szCs w:val="20"/>
        </w:rPr>
        <w:t>X</w:t>
      </w:r>
      <w:r w:rsidRPr="006E4FEF">
        <w:rPr>
          <w:rFonts w:asciiTheme="majorHAnsi" w:hAnsiTheme="majorHAnsi"/>
          <w:noProof/>
          <w:sz w:val="20"/>
          <w:szCs w:val="20"/>
        </w:rPr>
        <w:t xml:space="preserve"> </w:t>
      </w:r>
      <w:r w:rsidR="00297F02">
        <w:rPr>
          <w:rFonts w:asciiTheme="majorHAnsi" w:hAnsiTheme="majorHAnsi"/>
          <w:noProof/>
          <w:sz w:val="20"/>
          <w:szCs w:val="20"/>
        </w:rPr>
        <w:t>–</w:t>
      </w:r>
      <w:r w:rsidRPr="006E4FEF">
        <w:rPr>
          <w:rFonts w:asciiTheme="majorHAnsi" w:hAnsiTheme="majorHAnsi"/>
          <w:noProof/>
          <w:sz w:val="20"/>
          <w:szCs w:val="20"/>
        </w:rPr>
        <w:t xml:space="preserve"> Texture using a trowel.  Allow to dry for a minimum of 2 hours or until dry to the touch.</w:t>
      </w:r>
    </w:p>
    <w:p w14:paraId="03D5BD64" w14:textId="4D13703E" w:rsidR="006D7E0E" w:rsidRPr="00016A97" w:rsidRDefault="00AE5CAA" w:rsidP="008428B7">
      <w:pPr>
        <w:pStyle w:val="ListParagraph"/>
        <w:numPr>
          <w:ilvl w:val="0"/>
          <w:numId w:val="231"/>
        </w:numPr>
        <w:ind w:left="2154" w:right="-720" w:hanging="357"/>
        <w:contextualSpacing w:val="0"/>
        <w:rPr>
          <w:rFonts w:asciiTheme="majorHAnsi" w:hAnsiTheme="majorHAnsi"/>
          <w:noProof/>
          <w:sz w:val="20"/>
          <w:szCs w:val="20"/>
        </w:rPr>
      </w:pPr>
      <w:r w:rsidRPr="00016A97">
        <w:rPr>
          <w:rFonts w:asciiTheme="majorHAnsi" w:hAnsiTheme="majorHAnsi"/>
          <w:noProof/>
          <w:sz w:val="20"/>
          <w:szCs w:val="20"/>
        </w:rPr>
        <w:t>Using a stainless steel trowel, apply a continuous coating of Backstop</w:t>
      </w:r>
      <w:r w:rsidR="00F61F3A">
        <w:rPr>
          <w:rFonts w:asciiTheme="majorHAnsi" w:hAnsiTheme="majorHAnsi"/>
          <w:noProof/>
          <w:sz w:val="20"/>
          <w:szCs w:val="20"/>
        </w:rPr>
        <w:t xml:space="preserve"> </w:t>
      </w:r>
      <w:r w:rsidRPr="00016A97">
        <w:rPr>
          <w:rFonts w:asciiTheme="majorHAnsi" w:hAnsiTheme="majorHAnsi"/>
          <w:noProof/>
          <w:sz w:val="20"/>
          <w:szCs w:val="20"/>
        </w:rPr>
        <w:t>NT</w:t>
      </w:r>
      <w:r w:rsidR="002803CC">
        <w:rPr>
          <w:rFonts w:asciiTheme="majorHAnsi" w:hAnsiTheme="majorHAnsi"/>
          <w:noProof/>
          <w:sz w:val="20"/>
          <w:szCs w:val="20"/>
        </w:rPr>
        <w:t>X</w:t>
      </w:r>
      <w:r w:rsidRPr="00016A97">
        <w:rPr>
          <w:rFonts w:asciiTheme="majorHAnsi" w:hAnsiTheme="majorHAnsi"/>
          <w:noProof/>
          <w:sz w:val="20"/>
          <w:szCs w:val="20"/>
        </w:rPr>
        <w:t xml:space="preserve"> </w:t>
      </w:r>
      <w:r w:rsidR="00297F02">
        <w:rPr>
          <w:rFonts w:asciiTheme="majorHAnsi" w:hAnsiTheme="majorHAnsi"/>
          <w:noProof/>
          <w:sz w:val="20"/>
          <w:szCs w:val="20"/>
        </w:rPr>
        <w:t>–</w:t>
      </w:r>
      <w:r w:rsidRPr="00016A97">
        <w:rPr>
          <w:rFonts w:asciiTheme="majorHAnsi" w:hAnsiTheme="majorHAnsi"/>
          <w:noProof/>
          <w:sz w:val="20"/>
          <w:szCs w:val="20"/>
        </w:rPr>
        <w:t xml:space="preserve"> Texture material onto the entire surface.  The material should be applied at a smooth, uniform, continuous film approximately equal to the thickness of the aggregate.</w:t>
      </w:r>
    </w:p>
    <w:p w14:paraId="615FA901" w14:textId="6806BEAB" w:rsidR="006D7E0E" w:rsidRPr="008C233B" w:rsidRDefault="006D7E0E" w:rsidP="008428B7">
      <w:pPr>
        <w:pStyle w:val="ListParagraph"/>
        <w:numPr>
          <w:ilvl w:val="0"/>
          <w:numId w:val="270"/>
        </w:numPr>
        <w:ind w:left="1616" w:right="-720" w:hanging="357"/>
        <w:contextualSpacing w:val="0"/>
        <w:rPr>
          <w:rFonts w:asciiTheme="majorHAnsi" w:hAnsiTheme="majorHAnsi"/>
          <w:noProof/>
          <w:sz w:val="20"/>
          <w:szCs w:val="20"/>
        </w:rPr>
      </w:pPr>
      <w:r w:rsidRPr="008C233B">
        <w:rPr>
          <w:rFonts w:asciiTheme="majorHAnsi" w:hAnsiTheme="majorHAnsi"/>
          <w:noProof/>
          <w:sz w:val="20"/>
          <w:szCs w:val="20"/>
        </w:rPr>
        <w:t>Spray/Back-Rolling Application</w:t>
      </w:r>
    </w:p>
    <w:p w14:paraId="7768D503" w14:textId="19716B6C" w:rsidR="00235A55" w:rsidRPr="00235A55" w:rsidRDefault="001763FF" w:rsidP="008428B7">
      <w:pPr>
        <w:pStyle w:val="ListParagraph"/>
        <w:numPr>
          <w:ilvl w:val="0"/>
          <w:numId w:val="272"/>
        </w:numPr>
        <w:ind w:left="2154" w:right="-720" w:hanging="357"/>
        <w:contextualSpacing w:val="0"/>
        <w:rPr>
          <w:rFonts w:asciiTheme="majorHAnsi" w:hAnsiTheme="majorHAnsi"/>
          <w:noProof/>
          <w:sz w:val="20"/>
          <w:szCs w:val="20"/>
        </w:rPr>
      </w:pPr>
      <w:r w:rsidRPr="00235A55">
        <w:rPr>
          <w:rFonts w:asciiTheme="majorHAnsi" w:hAnsiTheme="majorHAnsi"/>
          <w:noProof/>
          <w:sz w:val="20"/>
          <w:szCs w:val="20"/>
        </w:rPr>
        <w:t>Using a hand held hopper gun or other suitable texture spray equipment; spray a layer of Backstop NT</w:t>
      </w:r>
      <w:r w:rsidR="002803CC">
        <w:rPr>
          <w:rFonts w:asciiTheme="majorHAnsi" w:hAnsiTheme="majorHAnsi"/>
          <w:noProof/>
          <w:sz w:val="20"/>
          <w:szCs w:val="20"/>
        </w:rPr>
        <w:t>X</w:t>
      </w:r>
      <w:r w:rsidRPr="00235A55">
        <w:rPr>
          <w:rFonts w:asciiTheme="majorHAnsi" w:hAnsiTheme="majorHAnsi"/>
          <w:noProof/>
          <w:sz w:val="20"/>
          <w:szCs w:val="20"/>
        </w:rPr>
        <w:t xml:space="preserve"> </w:t>
      </w:r>
      <w:r w:rsidR="00297F02">
        <w:rPr>
          <w:rFonts w:asciiTheme="majorHAnsi" w:hAnsiTheme="majorHAnsi"/>
          <w:noProof/>
          <w:sz w:val="20"/>
          <w:szCs w:val="20"/>
        </w:rPr>
        <w:t>–</w:t>
      </w:r>
      <w:r w:rsidRPr="00235A55">
        <w:rPr>
          <w:rFonts w:asciiTheme="majorHAnsi" w:hAnsiTheme="majorHAnsi"/>
          <w:noProof/>
          <w:sz w:val="20"/>
          <w:szCs w:val="20"/>
        </w:rPr>
        <w:t xml:space="preserve"> Texture onto the wall surface. Using a coarse, open-cell foam roller with a 3/8 in (9.5 mm) foam nap (FoamPro #58 roller), roll the material to create a smooth continuous film. </w:t>
      </w:r>
      <w:r w:rsidR="0017509E" w:rsidRPr="00235A55">
        <w:rPr>
          <w:rFonts w:asciiTheme="majorHAnsi" w:hAnsiTheme="majorHAnsi"/>
          <w:noProof/>
          <w:sz w:val="20"/>
          <w:szCs w:val="20"/>
        </w:rPr>
        <w:br/>
      </w:r>
      <w:r w:rsidRPr="00235A55">
        <w:rPr>
          <w:rFonts w:asciiTheme="majorHAnsi" w:hAnsiTheme="majorHAnsi"/>
          <w:b/>
          <w:bCs/>
          <w:noProof/>
          <w:sz w:val="20"/>
          <w:szCs w:val="20"/>
        </w:rPr>
        <w:t>NOTE: If the roller pulls material back out of the sheathing joints, it indicates that the joint material is not sufficiently dry.</w:t>
      </w:r>
    </w:p>
    <w:p w14:paraId="00869C86" w14:textId="67D9E424" w:rsidR="002803CC" w:rsidRDefault="002803CC" w:rsidP="008428B7">
      <w:pPr>
        <w:pStyle w:val="ListParagraph"/>
        <w:numPr>
          <w:ilvl w:val="0"/>
          <w:numId w:val="272"/>
        </w:numPr>
        <w:ind w:left="2154" w:right="-720" w:hanging="357"/>
        <w:contextualSpacing w:val="0"/>
        <w:rPr>
          <w:rFonts w:asciiTheme="majorHAnsi" w:hAnsiTheme="majorHAnsi"/>
          <w:noProof/>
          <w:sz w:val="20"/>
          <w:szCs w:val="20"/>
        </w:rPr>
      </w:pPr>
      <w:r w:rsidRPr="00235A55">
        <w:rPr>
          <w:rFonts w:asciiTheme="majorHAnsi" w:hAnsiTheme="majorHAnsi"/>
          <w:noProof/>
          <w:sz w:val="20"/>
          <w:szCs w:val="20"/>
        </w:rPr>
        <w:lastRenderedPageBreak/>
        <w:t>Because of the absorption characteristics, plywood substrates may require a second pass to fill any voids at the sheathing joints. After the first pass has dried, check the joints and spot any voids that may be present with additional Backstop NT</w:t>
      </w:r>
      <w:r>
        <w:rPr>
          <w:rFonts w:asciiTheme="majorHAnsi" w:hAnsiTheme="majorHAnsi"/>
          <w:noProof/>
          <w:sz w:val="20"/>
          <w:szCs w:val="20"/>
        </w:rPr>
        <w:t>X</w:t>
      </w:r>
      <w:r w:rsidRPr="00235A55">
        <w:rPr>
          <w:rFonts w:asciiTheme="majorHAnsi" w:hAnsiTheme="majorHAnsi"/>
          <w:noProof/>
          <w:sz w:val="20"/>
          <w:szCs w:val="20"/>
        </w:rPr>
        <w:t xml:space="preserve"> </w:t>
      </w:r>
      <w:r w:rsidR="00297F02">
        <w:rPr>
          <w:rFonts w:asciiTheme="majorHAnsi" w:hAnsiTheme="majorHAnsi"/>
          <w:noProof/>
          <w:sz w:val="20"/>
          <w:szCs w:val="20"/>
        </w:rPr>
        <w:t>–</w:t>
      </w:r>
      <w:r w:rsidRPr="00235A55">
        <w:rPr>
          <w:rFonts w:asciiTheme="majorHAnsi" w:hAnsiTheme="majorHAnsi"/>
          <w:noProof/>
          <w:sz w:val="20"/>
          <w:szCs w:val="20"/>
        </w:rPr>
        <w:t xml:space="preserve"> Texture material and allow to dry.</w:t>
      </w:r>
    </w:p>
    <w:p w14:paraId="6BF3021E" w14:textId="469E1DA0" w:rsidR="00235A55" w:rsidRDefault="001763FF" w:rsidP="008428B7">
      <w:pPr>
        <w:pStyle w:val="ListParagraph"/>
        <w:numPr>
          <w:ilvl w:val="0"/>
          <w:numId w:val="272"/>
        </w:numPr>
        <w:ind w:left="2154" w:right="-720" w:hanging="357"/>
        <w:contextualSpacing w:val="0"/>
        <w:rPr>
          <w:rFonts w:asciiTheme="majorHAnsi" w:hAnsiTheme="majorHAnsi"/>
          <w:noProof/>
          <w:sz w:val="20"/>
          <w:szCs w:val="20"/>
        </w:rPr>
      </w:pPr>
      <w:r w:rsidRPr="00235A55">
        <w:rPr>
          <w:rFonts w:asciiTheme="majorHAnsi" w:hAnsiTheme="majorHAnsi"/>
          <w:noProof/>
          <w:sz w:val="20"/>
          <w:szCs w:val="20"/>
        </w:rPr>
        <w:t>While Backstop NT</w:t>
      </w:r>
      <w:r w:rsidR="002803CC">
        <w:rPr>
          <w:rFonts w:asciiTheme="majorHAnsi" w:hAnsiTheme="majorHAnsi"/>
          <w:noProof/>
          <w:sz w:val="20"/>
          <w:szCs w:val="20"/>
        </w:rPr>
        <w:t>X</w:t>
      </w:r>
      <w:r w:rsidRPr="00235A55">
        <w:rPr>
          <w:rFonts w:asciiTheme="majorHAnsi" w:hAnsiTheme="majorHAnsi"/>
          <w:noProof/>
          <w:sz w:val="20"/>
          <w:szCs w:val="20"/>
        </w:rPr>
        <w:t xml:space="preserve"> </w:t>
      </w:r>
      <w:r w:rsidR="00297F02">
        <w:rPr>
          <w:rFonts w:asciiTheme="majorHAnsi" w:hAnsiTheme="majorHAnsi"/>
          <w:noProof/>
          <w:sz w:val="20"/>
          <w:szCs w:val="20"/>
        </w:rPr>
        <w:t>–</w:t>
      </w:r>
      <w:r w:rsidRPr="00235A55">
        <w:rPr>
          <w:rFonts w:asciiTheme="majorHAnsi" w:hAnsiTheme="majorHAnsi"/>
          <w:noProof/>
          <w:sz w:val="20"/>
          <w:szCs w:val="20"/>
        </w:rPr>
        <w:t xml:space="preserve"> Texture is still wet, using a trowel or spatula, smooth out the Backstop NT</w:t>
      </w:r>
      <w:r w:rsidR="000B554E">
        <w:rPr>
          <w:rFonts w:asciiTheme="majorHAnsi" w:hAnsiTheme="majorHAnsi"/>
          <w:noProof/>
          <w:sz w:val="20"/>
          <w:szCs w:val="20"/>
        </w:rPr>
        <w:t>X</w:t>
      </w:r>
      <w:r w:rsidRPr="00235A55">
        <w:rPr>
          <w:rFonts w:asciiTheme="majorHAnsi" w:hAnsiTheme="majorHAnsi"/>
          <w:noProof/>
          <w:sz w:val="20"/>
          <w:szCs w:val="20"/>
        </w:rPr>
        <w:t xml:space="preserve"> </w:t>
      </w:r>
      <w:r w:rsidR="00297F02">
        <w:rPr>
          <w:rFonts w:asciiTheme="majorHAnsi" w:hAnsiTheme="majorHAnsi"/>
          <w:noProof/>
          <w:sz w:val="20"/>
          <w:szCs w:val="20"/>
        </w:rPr>
        <w:t>–</w:t>
      </w:r>
      <w:r w:rsidRPr="00235A55">
        <w:rPr>
          <w:rFonts w:asciiTheme="majorHAnsi" w:hAnsiTheme="majorHAnsi"/>
          <w:noProof/>
          <w:sz w:val="20"/>
          <w:szCs w:val="20"/>
        </w:rPr>
        <w:t xml:space="preserve"> Texture around all window and door perimeters.</w:t>
      </w:r>
    </w:p>
    <w:p w14:paraId="2759705D" w14:textId="043A79BB" w:rsidR="006D7E0E" w:rsidRPr="00235A55" w:rsidRDefault="001763FF" w:rsidP="008428B7">
      <w:pPr>
        <w:pStyle w:val="ListParagraph"/>
        <w:numPr>
          <w:ilvl w:val="0"/>
          <w:numId w:val="272"/>
        </w:numPr>
        <w:ind w:left="2154" w:right="-720" w:hanging="357"/>
        <w:contextualSpacing w:val="0"/>
        <w:rPr>
          <w:rFonts w:asciiTheme="majorHAnsi" w:hAnsiTheme="majorHAnsi"/>
          <w:noProof/>
          <w:sz w:val="20"/>
          <w:szCs w:val="20"/>
        </w:rPr>
      </w:pPr>
      <w:r w:rsidRPr="00235A55">
        <w:rPr>
          <w:rFonts w:asciiTheme="majorHAnsi" w:hAnsiTheme="majorHAnsi"/>
          <w:noProof/>
          <w:sz w:val="20"/>
          <w:szCs w:val="20"/>
        </w:rPr>
        <w:t>Backstop NT</w:t>
      </w:r>
      <w:r w:rsidR="000B5BED">
        <w:rPr>
          <w:rFonts w:asciiTheme="majorHAnsi" w:hAnsiTheme="majorHAnsi"/>
          <w:noProof/>
          <w:sz w:val="20"/>
          <w:szCs w:val="20"/>
        </w:rPr>
        <w:t>X</w:t>
      </w:r>
      <w:r w:rsidRPr="00235A55">
        <w:rPr>
          <w:rFonts w:asciiTheme="majorHAnsi" w:hAnsiTheme="majorHAnsi"/>
          <w:noProof/>
          <w:sz w:val="20"/>
          <w:szCs w:val="20"/>
        </w:rPr>
        <w:t xml:space="preserve"> </w:t>
      </w:r>
      <w:r w:rsidR="00297F02">
        <w:rPr>
          <w:rFonts w:asciiTheme="majorHAnsi" w:hAnsiTheme="majorHAnsi"/>
          <w:noProof/>
          <w:sz w:val="20"/>
          <w:szCs w:val="20"/>
        </w:rPr>
        <w:t>–</w:t>
      </w:r>
      <w:r w:rsidRPr="00235A55">
        <w:rPr>
          <w:rFonts w:asciiTheme="majorHAnsi" w:hAnsiTheme="majorHAnsi"/>
          <w:noProof/>
          <w:sz w:val="20"/>
          <w:szCs w:val="20"/>
        </w:rPr>
        <w:t xml:space="preserve"> Texture material should be applied in a uniform, continuous film at the recommended coverage rate. </w:t>
      </w:r>
      <w:r w:rsidR="0017509E" w:rsidRPr="00235A55">
        <w:rPr>
          <w:rFonts w:asciiTheme="majorHAnsi" w:hAnsiTheme="majorHAnsi"/>
          <w:noProof/>
          <w:sz w:val="20"/>
          <w:szCs w:val="20"/>
        </w:rPr>
        <w:br/>
      </w:r>
      <w:r w:rsidRPr="00235A55">
        <w:rPr>
          <w:rFonts w:asciiTheme="majorHAnsi" w:hAnsiTheme="majorHAnsi"/>
          <w:b/>
          <w:bCs/>
          <w:noProof/>
          <w:sz w:val="20"/>
          <w:szCs w:val="20"/>
        </w:rPr>
        <w:t>NOTE: Substrates with a surface texture or high porosity will require additional material.</w:t>
      </w:r>
    </w:p>
    <w:p w14:paraId="0E2A4A1F" w14:textId="189B58CF" w:rsidR="000B5BED" w:rsidRPr="000B5BED" w:rsidRDefault="006D7E0E" w:rsidP="008428B7">
      <w:pPr>
        <w:pStyle w:val="ListParagraph"/>
        <w:numPr>
          <w:ilvl w:val="0"/>
          <w:numId w:val="273"/>
        </w:numPr>
        <w:ind w:left="1616" w:right="-720" w:hanging="357"/>
        <w:contextualSpacing w:val="0"/>
        <w:rPr>
          <w:rFonts w:asciiTheme="majorHAnsi" w:hAnsiTheme="majorHAnsi"/>
          <w:noProof/>
          <w:sz w:val="20"/>
          <w:szCs w:val="20"/>
        </w:rPr>
      </w:pPr>
      <w:r w:rsidRPr="000B5BED">
        <w:rPr>
          <w:rFonts w:asciiTheme="majorHAnsi" w:hAnsiTheme="majorHAnsi"/>
          <w:noProof/>
          <w:sz w:val="20"/>
          <w:szCs w:val="20"/>
        </w:rPr>
        <w:t>Allow the Backstop NT</w:t>
      </w:r>
      <w:r w:rsidR="000B5BED" w:rsidRPr="000B5BED">
        <w:rPr>
          <w:rFonts w:asciiTheme="majorHAnsi" w:hAnsiTheme="majorHAnsi"/>
          <w:noProof/>
          <w:sz w:val="20"/>
          <w:szCs w:val="20"/>
        </w:rPr>
        <w:t>X</w:t>
      </w:r>
      <w:r w:rsidRPr="000B5BED">
        <w:rPr>
          <w:rFonts w:asciiTheme="majorHAnsi" w:hAnsiTheme="majorHAnsi"/>
          <w:noProof/>
          <w:sz w:val="20"/>
          <w:szCs w:val="20"/>
        </w:rPr>
        <w:t xml:space="preserve"> – Texture to completely dry prior to installation of </w:t>
      </w:r>
      <w:r w:rsidR="000B5BED" w:rsidRPr="000B5BED">
        <w:rPr>
          <w:rFonts w:asciiTheme="majorHAnsi" w:hAnsiTheme="majorHAnsi"/>
          <w:noProof/>
          <w:sz w:val="20"/>
          <w:szCs w:val="20"/>
        </w:rPr>
        <w:t xml:space="preserve">the </w:t>
      </w:r>
      <w:r w:rsidR="00FF3C1D">
        <w:rPr>
          <w:rFonts w:asciiTheme="majorHAnsi" w:hAnsiTheme="majorHAnsi"/>
          <w:noProof/>
          <w:sz w:val="20"/>
          <w:szCs w:val="20"/>
        </w:rPr>
        <w:t>Outsulation</w:t>
      </w:r>
      <w:r w:rsidR="00CE2D56">
        <w:rPr>
          <w:rFonts w:asciiTheme="majorHAnsi" w:hAnsiTheme="majorHAnsi"/>
          <w:noProof/>
          <w:sz w:val="20"/>
          <w:szCs w:val="20"/>
        </w:rPr>
        <w:t xml:space="preserve"> Masonry Veneer System</w:t>
      </w:r>
      <w:r w:rsidR="000B5BED" w:rsidRPr="000B5BED">
        <w:rPr>
          <w:rFonts w:asciiTheme="majorHAnsi" w:hAnsiTheme="majorHAnsi"/>
          <w:noProof/>
          <w:sz w:val="20"/>
          <w:szCs w:val="20"/>
        </w:rPr>
        <w:t>.</w:t>
      </w:r>
    </w:p>
    <w:p w14:paraId="23C20654" w14:textId="46B8D98B" w:rsidR="00636D3F" w:rsidRPr="00CA2DF6" w:rsidRDefault="00636D3F" w:rsidP="008428B7">
      <w:pPr>
        <w:pStyle w:val="ListParagraph"/>
        <w:numPr>
          <w:ilvl w:val="0"/>
          <w:numId w:val="136"/>
        </w:numPr>
        <w:ind w:left="714" w:right="-720" w:hanging="357"/>
        <w:contextualSpacing w:val="0"/>
        <w:rPr>
          <w:rFonts w:asciiTheme="majorHAnsi" w:hAnsiTheme="majorHAnsi"/>
          <w:noProof/>
          <w:sz w:val="20"/>
          <w:szCs w:val="20"/>
        </w:rPr>
      </w:pPr>
      <w:r w:rsidRPr="00CA2DF6">
        <w:rPr>
          <w:rFonts w:asciiTheme="majorHAnsi" w:hAnsiTheme="majorHAnsi"/>
          <w:noProof/>
          <w:sz w:val="20"/>
          <w:szCs w:val="20"/>
        </w:rPr>
        <w:t>Backstop NT</w:t>
      </w:r>
      <w:r w:rsidR="000B5BED" w:rsidRPr="00CA2DF6">
        <w:rPr>
          <w:rFonts w:asciiTheme="majorHAnsi" w:hAnsiTheme="majorHAnsi"/>
          <w:noProof/>
          <w:sz w:val="20"/>
          <w:szCs w:val="20"/>
        </w:rPr>
        <w:t>X</w:t>
      </w:r>
      <w:r w:rsidRPr="00CA2DF6">
        <w:rPr>
          <w:rFonts w:asciiTheme="majorHAnsi" w:hAnsiTheme="majorHAnsi"/>
          <w:noProof/>
          <w:sz w:val="20"/>
          <w:szCs w:val="20"/>
        </w:rPr>
        <w:t xml:space="preserve"> </w:t>
      </w:r>
      <w:r w:rsidR="00297F02">
        <w:rPr>
          <w:rFonts w:asciiTheme="majorHAnsi" w:hAnsiTheme="majorHAnsi"/>
          <w:noProof/>
          <w:sz w:val="20"/>
          <w:szCs w:val="20"/>
        </w:rPr>
        <w:t>–</w:t>
      </w:r>
      <w:r w:rsidRPr="00CA2DF6">
        <w:rPr>
          <w:rFonts w:asciiTheme="majorHAnsi" w:hAnsiTheme="majorHAnsi"/>
          <w:noProof/>
          <w:sz w:val="20"/>
          <w:szCs w:val="20"/>
        </w:rPr>
        <w:t xml:space="preserve"> Smooth Application</w:t>
      </w:r>
    </w:p>
    <w:p w14:paraId="09406C9B" w14:textId="5CB50996" w:rsidR="00AB1ACD" w:rsidRPr="00AB1ACD" w:rsidRDefault="0017509E" w:rsidP="008428B7">
      <w:pPr>
        <w:pStyle w:val="ListParagraph"/>
        <w:numPr>
          <w:ilvl w:val="0"/>
          <w:numId w:val="234"/>
        </w:numPr>
        <w:ind w:left="1616" w:right="-720" w:hanging="357"/>
        <w:contextualSpacing w:val="0"/>
        <w:rPr>
          <w:rFonts w:asciiTheme="majorHAnsi" w:hAnsiTheme="majorHAnsi"/>
          <w:noProof/>
          <w:sz w:val="20"/>
          <w:szCs w:val="20"/>
        </w:rPr>
      </w:pPr>
      <w:r w:rsidRPr="009C5D96">
        <w:rPr>
          <w:rFonts w:asciiTheme="majorHAnsi" w:hAnsiTheme="majorHAnsi"/>
          <w:noProof/>
          <w:sz w:val="20"/>
          <w:szCs w:val="20"/>
        </w:rPr>
        <w:t>General: Dryvit Backstop NT</w:t>
      </w:r>
      <w:r w:rsidR="00CA2DF6">
        <w:rPr>
          <w:rFonts w:asciiTheme="majorHAnsi" w:hAnsiTheme="majorHAnsi"/>
          <w:noProof/>
          <w:sz w:val="20"/>
          <w:szCs w:val="20"/>
        </w:rPr>
        <w:t>X</w:t>
      </w:r>
      <w:r w:rsidRPr="009C5D96">
        <w:rPr>
          <w:rFonts w:asciiTheme="majorHAnsi" w:hAnsiTheme="majorHAnsi"/>
          <w:noProof/>
          <w:sz w:val="20"/>
          <w:szCs w:val="20"/>
        </w:rPr>
        <w:t xml:space="preserve"> </w:t>
      </w:r>
      <w:r w:rsidR="00297F02">
        <w:rPr>
          <w:rFonts w:asciiTheme="majorHAnsi" w:hAnsiTheme="majorHAnsi"/>
          <w:noProof/>
          <w:sz w:val="20"/>
          <w:szCs w:val="20"/>
        </w:rPr>
        <w:t>–</w:t>
      </w:r>
      <w:r w:rsidRPr="009C5D96">
        <w:rPr>
          <w:rFonts w:asciiTheme="majorHAnsi" w:hAnsiTheme="majorHAnsi"/>
          <w:noProof/>
          <w:sz w:val="20"/>
          <w:szCs w:val="20"/>
        </w:rPr>
        <w:t xml:space="preserve"> Smooth can be applied using a roller or sprayed and back-rolled over the acceptable sheathing substrates. </w:t>
      </w:r>
      <w:r w:rsidRPr="009C5D96">
        <w:rPr>
          <w:rFonts w:asciiTheme="majorHAnsi" w:hAnsiTheme="majorHAnsi"/>
          <w:b/>
          <w:bCs/>
          <w:noProof/>
          <w:sz w:val="20"/>
          <w:szCs w:val="20"/>
        </w:rPr>
        <w:t>NOTE: OSB sheathing requires that joint and fasteners be treated with Backstop NT</w:t>
      </w:r>
      <w:r w:rsidR="00CA2DF6">
        <w:rPr>
          <w:rFonts w:asciiTheme="majorHAnsi" w:hAnsiTheme="majorHAnsi"/>
          <w:b/>
          <w:bCs/>
          <w:noProof/>
          <w:sz w:val="20"/>
          <w:szCs w:val="20"/>
        </w:rPr>
        <w:t>X</w:t>
      </w:r>
      <w:r w:rsidRPr="009C5D96">
        <w:rPr>
          <w:rFonts w:asciiTheme="majorHAnsi" w:hAnsiTheme="majorHAnsi"/>
          <w:b/>
          <w:bCs/>
          <w:noProof/>
          <w:sz w:val="20"/>
          <w:szCs w:val="20"/>
        </w:rPr>
        <w:t xml:space="preserve"> – Texture. A minimum of two (2) coats of Backstop NT</w:t>
      </w:r>
      <w:r w:rsidR="00CA2DF6">
        <w:rPr>
          <w:rFonts w:asciiTheme="majorHAnsi" w:hAnsiTheme="majorHAnsi"/>
          <w:b/>
          <w:bCs/>
          <w:noProof/>
          <w:sz w:val="20"/>
          <w:szCs w:val="20"/>
        </w:rPr>
        <w:t>X</w:t>
      </w:r>
      <w:r w:rsidRPr="009C5D96">
        <w:rPr>
          <w:rFonts w:asciiTheme="majorHAnsi" w:hAnsiTheme="majorHAnsi"/>
          <w:b/>
          <w:bCs/>
          <w:noProof/>
          <w:sz w:val="20"/>
          <w:szCs w:val="20"/>
        </w:rPr>
        <w:t xml:space="preserve"> – Smooth are required for the field of the wall. Backstop NT</w:t>
      </w:r>
      <w:r w:rsidR="00CA2DF6">
        <w:rPr>
          <w:rFonts w:asciiTheme="majorHAnsi" w:hAnsiTheme="majorHAnsi"/>
          <w:b/>
          <w:bCs/>
          <w:noProof/>
          <w:sz w:val="20"/>
          <w:szCs w:val="20"/>
        </w:rPr>
        <w:t>X</w:t>
      </w:r>
      <w:r w:rsidRPr="009C5D96">
        <w:rPr>
          <w:rFonts w:asciiTheme="majorHAnsi" w:hAnsiTheme="majorHAnsi"/>
          <w:b/>
          <w:bCs/>
          <w:noProof/>
          <w:sz w:val="20"/>
          <w:szCs w:val="20"/>
        </w:rPr>
        <w:t xml:space="preserve"> – Texture is not recommended for application in the field of the board.</w:t>
      </w:r>
    </w:p>
    <w:p w14:paraId="4BB3732E" w14:textId="31F47FA8" w:rsidR="00636D3F" w:rsidRPr="009C5D96" w:rsidRDefault="00636D3F" w:rsidP="008428B7">
      <w:pPr>
        <w:pStyle w:val="ListParagraph"/>
        <w:numPr>
          <w:ilvl w:val="0"/>
          <w:numId w:val="234"/>
        </w:numPr>
        <w:ind w:left="1616" w:right="-720" w:hanging="357"/>
        <w:contextualSpacing w:val="0"/>
        <w:rPr>
          <w:rFonts w:asciiTheme="majorHAnsi" w:hAnsiTheme="majorHAnsi"/>
          <w:noProof/>
          <w:sz w:val="20"/>
          <w:szCs w:val="20"/>
        </w:rPr>
      </w:pPr>
      <w:r w:rsidRPr="009C5D96">
        <w:rPr>
          <w:rFonts w:asciiTheme="majorHAnsi" w:hAnsiTheme="majorHAnsi"/>
          <w:noProof/>
          <w:sz w:val="20"/>
          <w:szCs w:val="20"/>
        </w:rPr>
        <w:t>Roller Application</w:t>
      </w:r>
    </w:p>
    <w:p w14:paraId="6E04D281" w14:textId="5E809FEE" w:rsidR="00CD4927" w:rsidRPr="00CD4927" w:rsidRDefault="00636D3F" w:rsidP="008428B7">
      <w:pPr>
        <w:pStyle w:val="ListParagraph"/>
        <w:numPr>
          <w:ilvl w:val="0"/>
          <w:numId w:val="235"/>
        </w:numPr>
        <w:ind w:left="2154" w:right="-720" w:hanging="357"/>
        <w:contextualSpacing w:val="0"/>
        <w:rPr>
          <w:rFonts w:asciiTheme="majorHAnsi" w:hAnsiTheme="majorHAnsi"/>
          <w:noProof/>
          <w:sz w:val="20"/>
          <w:szCs w:val="20"/>
        </w:rPr>
      </w:pPr>
      <w:r w:rsidRPr="009C5D96">
        <w:rPr>
          <w:rFonts w:asciiTheme="majorHAnsi" w:hAnsiTheme="majorHAnsi"/>
          <w:noProof/>
          <w:sz w:val="20"/>
          <w:szCs w:val="20"/>
        </w:rPr>
        <w:t>Using the appropriate nap roller (see Usage Application Chart), apply the Backstop NT</w:t>
      </w:r>
      <w:r w:rsidR="00CA2DF6">
        <w:rPr>
          <w:rFonts w:asciiTheme="majorHAnsi" w:hAnsiTheme="majorHAnsi"/>
          <w:noProof/>
          <w:sz w:val="20"/>
          <w:szCs w:val="20"/>
        </w:rPr>
        <w:t>X</w:t>
      </w:r>
      <w:r w:rsidRPr="009C5D96">
        <w:rPr>
          <w:rFonts w:asciiTheme="majorHAnsi" w:hAnsiTheme="majorHAnsi"/>
          <w:noProof/>
          <w:sz w:val="20"/>
          <w:szCs w:val="20"/>
        </w:rPr>
        <w:t xml:space="preserve"> </w:t>
      </w:r>
      <w:r w:rsidR="00297F02">
        <w:rPr>
          <w:rFonts w:asciiTheme="majorHAnsi" w:hAnsiTheme="majorHAnsi"/>
          <w:noProof/>
          <w:sz w:val="20"/>
          <w:szCs w:val="20"/>
        </w:rPr>
        <w:t>–</w:t>
      </w:r>
      <w:r w:rsidRPr="009C5D96">
        <w:rPr>
          <w:rFonts w:asciiTheme="majorHAnsi" w:hAnsiTheme="majorHAnsi"/>
          <w:noProof/>
          <w:sz w:val="20"/>
          <w:szCs w:val="20"/>
        </w:rPr>
        <w:t xml:space="preserve"> Smooth over the entire wall surface, including previously treated joints.  </w:t>
      </w:r>
      <w:r w:rsidRPr="009C5D96">
        <w:rPr>
          <w:rFonts w:asciiTheme="majorHAnsi" w:hAnsiTheme="majorHAnsi"/>
          <w:b/>
          <w:bCs/>
          <w:noProof/>
          <w:sz w:val="20"/>
          <w:szCs w:val="20"/>
        </w:rPr>
        <w:t>NOTE: If the roller pulls material back out of the sheathing joints, it indicates that the joint material is not sufficiently dry.</w:t>
      </w:r>
    </w:p>
    <w:p w14:paraId="4C59A64C" w14:textId="789367EF" w:rsidR="00A9766C" w:rsidRPr="00CD4927" w:rsidRDefault="00396AC8" w:rsidP="008428B7">
      <w:pPr>
        <w:pStyle w:val="ListParagraph"/>
        <w:numPr>
          <w:ilvl w:val="0"/>
          <w:numId w:val="235"/>
        </w:numPr>
        <w:ind w:left="2154" w:right="-720" w:hanging="357"/>
        <w:contextualSpacing w:val="0"/>
        <w:rPr>
          <w:rFonts w:asciiTheme="majorHAnsi" w:hAnsiTheme="majorHAnsi"/>
          <w:noProof/>
          <w:sz w:val="20"/>
          <w:szCs w:val="20"/>
        </w:rPr>
      </w:pPr>
      <w:r w:rsidRPr="00396AC8">
        <w:rPr>
          <w:rFonts w:asciiTheme="majorHAnsi" w:hAnsiTheme="majorHAnsi"/>
          <w:noProof/>
          <w:sz w:val="20"/>
          <w:szCs w:val="20"/>
        </w:rPr>
        <w:t>Backstop NT</w:t>
      </w:r>
      <w:r w:rsidR="00CA2DF6">
        <w:rPr>
          <w:rFonts w:asciiTheme="majorHAnsi" w:hAnsiTheme="majorHAnsi"/>
          <w:noProof/>
          <w:sz w:val="20"/>
          <w:szCs w:val="20"/>
        </w:rPr>
        <w:t>X</w:t>
      </w:r>
      <w:r w:rsidRPr="00396AC8">
        <w:rPr>
          <w:rFonts w:asciiTheme="majorHAnsi" w:hAnsiTheme="majorHAnsi"/>
          <w:noProof/>
          <w:sz w:val="20"/>
          <w:szCs w:val="20"/>
        </w:rPr>
        <w:t xml:space="preserve"> </w:t>
      </w:r>
      <w:r w:rsidR="00297F02">
        <w:rPr>
          <w:rFonts w:asciiTheme="majorHAnsi" w:hAnsiTheme="majorHAnsi"/>
          <w:noProof/>
          <w:sz w:val="20"/>
          <w:szCs w:val="20"/>
        </w:rPr>
        <w:t>–</w:t>
      </w:r>
      <w:r w:rsidRPr="00396AC8">
        <w:rPr>
          <w:rFonts w:asciiTheme="majorHAnsi" w:hAnsiTheme="majorHAnsi"/>
          <w:noProof/>
          <w:sz w:val="20"/>
          <w:szCs w:val="20"/>
        </w:rPr>
        <w:t xml:space="preserve"> Smooth material should be applied in a uniform, continuous film at the recommended coverage rate – Figure 1</w:t>
      </w:r>
      <w:r w:rsidR="00F30E36">
        <w:rPr>
          <w:rFonts w:asciiTheme="majorHAnsi" w:hAnsiTheme="majorHAnsi"/>
          <w:noProof/>
          <w:sz w:val="20"/>
          <w:szCs w:val="20"/>
        </w:rPr>
        <w:t>8</w:t>
      </w:r>
      <w:r w:rsidRPr="00396AC8">
        <w:rPr>
          <w:rFonts w:asciiTheme="majorHAnsi" w:hAnsiTheme="majorHAnsi"/>
          <w:noProof/>
          <w:sz w:val="20"/>
          <w:szCs w:val="20"/>
        </w:rPr>
        <w:t xml:space="preserve">.  </w:t>
      </w:r>
      <w:r w:rsidRPr="00396AC8">
        <w:rPr>
          <w:rFonts w:asciiTheme="majorHAnsi" w:hAnsiTheme="majorHAnsi"/>
          <w:b/>
          <w:bCs/>
          <w:noProof/>
          <w:sz w:val="20"/>
          <w:szCs w:val="20"/>
        </w:rPr>
        <w:t>NOTE:  Sheathing substrates with a surface texture or high porosity will require additional material.</w:t>
      </w:r>
    </w:p>
    <w:p w14:paraId="69D7C942" w14:textId="7D8EB2A6" w:rsidR="00787841" w:rsidRDefault="00BF3410" w:rsidP="007E272F">
      <w:pPr>
        <w:pStyle w:val="ListParagraph"/>
        <w:ind w:left="2154" w:right="-720"/>
        <w:contextualSpacing w:val="0"/>
        <w:rPr>
          <w:rFonts w:asciiTheme="majorHAnsi" w:hAnsiTheme="majorHAnsi"/>
          <w:b/>
          <w:bCs/>
          <w:noProof/>
          <w:sz w:val="20"/>
          <w:szCs w:val="20"/>
        </w:rPr>
      </w:pPr>
      <w:r w:rsidRPr="00311813">
        <w:rPr>
          <w:rFonts w:asciiTheme="majorHAnsi" w:hAnsiTheme="majorHAnsi"/>
          <w:noProof/>
          <w:sz w:val="20"/>
          <w:szCs w:val="20"/>
        </w:rPr>
        <mc:AlternateContent>
          <mc:Choice Requires="wps">
            <w:drawing>
              <wp:anchor distT="0" distB="0" distL="114300" distR="114300" simplePos="0" relativeHeight="251668992" behindDoc="0" locked="0" layoutInCell="1" allowOverlap="1" wp14:anchorId="5FD53D29" wp14:editId="52C9EA97">
                <wp:simplePos x="0" y="0"/>
                <wp:positionH relativeFrom="column">
                  <wp:posOffset>4391310</wp:posOffset>
                </wp:positionH>
                <wp:positionV relativeFrom="paragraph">
                  <wp:posOffset>1068480</wp:posOffset>
                </wp:positionV>
                <wp:extent cx="1400175" cy="542069"/>
                <wp:effectExtent l="0" t="0" r="9525" b="0"/>
                <wp:wrapNone/>
                <wp:docPr id="493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00175" cy="5420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F51D2" w14:textId="54EAE6CC" w:rsidR="00744962" w:rsidRPr="00311813" w:rsidRDefault="00744962" w:rsidP="00744962">
                            <w:pPr>
                              <w:rPr>
                                <w:rFonts w:asciiTheme="majorHAnsi" w:hAnsiTheme="majorHAnsi" w:cstheme="majorHAnsi"/>
                                <w:sz w:val="20"/>
                                <w:szCs w:val="20"/>
                              </w:rPr>
                            </w:pPr>
                            <w:r w:rsidRPr="00311813">
                              <w:rPr>
                                <w:rFonts w:asciiTheme="majorHAnsi" w:hAnsiTheme="majorHAnsi" w:cstheme="majorHAnsi"/>
                                <w:sz w:val="20"/>
                                <w:szCs w:val="20"/>
                              </w:rPr>
                              <w:t>Backstop NT</w:t>
                            </w:r>
                            <w:r w:rsidR="001400A3">
                              <w:rPr>
                                <w:rFonts w:asciiTheme="majorHAnsi" w:hAnsiTheme="majorHAnsi" w:cstheme="majorHAnsi"/>
                                <w:sz w:val="20"/>
                                <w:szCs w:val="20"/>
                              </w:rPr>
                              <w:t>X</w:t>
                            </w:r>
                            <w:r w:rsidRPr="00311813">
                              <w:rPr>
                                <w:rFonts w:asciiTheme="majorHAnsi" w:hAnsiTheme="majorHAnsi" w:cstheme="majorHAnsi"/>
                                <w:sz w:val="20"/>
                                <w:szCs w:val="20"/>
                              </w:rPr>
                              <w:t xml:space="preserve"> - </w:t>
                            </w:r>
                            <w:r>
                              <w:rPr>
                                <w:rFonts w:asciiTheme="majorHAnsi" w:hAnsiTheme="majorHAnsi" w:cstheme="majorHAnsi"/>
                                <w:sz w:val="20"/>
                                <w:szCs w:val="20"/>
                              </w:rPr>
                              <w:t>Smooth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53D29" id="_x0000_s1067" type="#_x0000_t202" style="position:absolute;left:0;text-align:left;margin-left:345.75pt;margin-top:84.15pt;width:110.25pt;height:4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" stroked="f">
                <v:path arrowok="t"/>
                <v:textbox>
                  <w:txbxContent>
                    <w:p w14:paraId="593F51D2" w14:textId="54EAE6CC" w:rsidR="00744962" w:rsidRPr="00311813" w:rsidRDefault="00744962" w:rsidP="00744962">
                      <w:pPr>
                        <w:rPr>
                          <w:rFonts w:asciiTheme="majorHAnsi" w:hAnsiTheme="majorHAnsi" w:cstheme="majorHAnsi"/>
                          <w:sz w:val="20"/>
                          <w:szCs w:val="20"/>
                        </w:rPr>
                      </w:pPr>
                      <w:r w:rsidRPr="00311813">
                        <w:rPr>
                          <w:rFonts w:asciiTheme="majorHAnsi" w:hAnsiTheme="majorHAnsi" w:cstheme="majorHAnsi"/>
                          <w:sz w:val="20"/>
                          <w:szCs w:val="20"/>
                        </w:rPr>
                        <w:t>Backstop NT</w:t>
                      </w:r>
                      <w:r w:rsidR="001400A3">
                        <w:rPr>
                          <w:rFonts w:asciiTheme="majorHAnsi" w:hAnsiTheme="majorHAnsi" w:cstheme="majorHAnsi"/>
                          <w:sz w:val="20"/>
                          <w:szCs w:val="20"/>
                        </w:rPr>
                        <w:t>X</w:t>
                      </w:r>
                      <w:r w:rsidRPr="00311813">
                        <w:rPr>
                          <w:rFonts w:asciiTheme="majorHAnsi" w:hAnsiTheme="majorHAnsi" w:cstheme="majorHAnsi"/>
                          <w:sz w:val="20"/>
                          <w:szCs w:val="20"/>
                        </w:rPr>
                        <w:t xml:space="preserve"> - </w:t>
                      </w:r>
                      <w:r>
                        <w:rPr>
                          <w:rFonts w:asciiTheme="majorHAnsi" w:hAnsiTheme="majorHAnsi" w:cstheme="majorHAnsi"/>
                          <w:sz w:val="20"/>
                          <w:szCs w:val="20"/>
                        </w:rPr>
                        <w:t>Smooth</w:t>
                      </w:r>
                    </w:p>
                  </w:txbxContent>
                </v:textbox>
              </v:shape>
            </w:pict>
          </mc:Fallback>
        </mc:AlternateContent>
      </w:r>
      <w:r w:rsidR="002B6DFA">
        <w:rPr>
          <w:noProof/>
        </w:rPr>
        <mc:AlternateContent>
          <mc:Choice Requires="wps">
            <w:drawing>
              <wp:anchor distT="0" distB="0" distL="114300" distR="114300" simplePos="0" relativeHeight="251666944" behindDoc="0" locked="0" layoutInCell="1" allowOverlap="1" wp14:anchorId="38FF228C" wp14:editId="78CA4314">
                <wp:simplePos x="0" y="0"/>
                <wp:positionH relativeFrom="column">
                  <wp:posOffset>-647700</wp:posOffset>
                </wp:positionH>
                <wp:positionV relativeFrom="paragraph">
                  <wp:posOffset>1892300</wp:posOffset>
                </wp:positionV>
                <wp:extent cx="7759700" cy="368300"/>
                <wp:effectExtent l="0" t="0" r="0" b="0"/>
                <wp:wrapNone/>
                <wp:docPr id="4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0" cy="368300"/>
                        </a:xfrm>
                        <a:prstGeom prst="rect">
                          <a:avLst/>
                        </a:prstGeom>
                        <a:noFill/>
                        <a:ln w="9525">
                          <a:noFill/>
                          <a:miter lim="800000"/>
                          <a:headEnd/>
                          <a:tailEnd/>
                        </a:ln>
                      </wps:spPr>
                      <wps:txbx>
                        <w:txbxContent>
                          <w:p w14:paraId="16049D46" w14:textId="5044325D" w:rsidR="00744962" w:rsidRPr="003C2684" w:rsidRDefault="00744962" w:rsidP="00744962">
                            <w:pPr>
                              <w:ind w:left="359"/>
                              <w:jc w:val="center"/>
                              <w:rPr>
                                <w:rFonts w:asciiTheme="majorHAnsi" w:hAnsiTheme="majorHAnsi" w:cstheme="majorHAnsi"/>
                                <w:sz w:val="20"/>
                                <w:szCs w:val="20"/>
                              </w:rPr>
                            </w:pPr>
                            <w:r w:rsidRPr="003C2684">
                              <w:rPr>
                                <w:rFonts w:asciiTheme="majorHAnsi" w:hAnsiTheme="majorHAnsi" w:cstheme="majorHAnsi"/>
                                <w:sz w:val="20"/>
                                <w:szCs w:val="20"/>
                              </w:rPr>
                              <w:t>Fig</w:t>
                            </w:r>
                            <w:r w:rsidR="00F30E36">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1</w:t>
                            </w:r>
                            <w:r w:rsidR="00F30E36">
                              <w:rPr>
                                <w:rFonts w:asciiTheme="majorHAnsi" w:hAnsiTheme="majorHAnsi" w:cstheme="majorHAnsi"/>
                                <w:sz w:val="20"/>
                                <w:szCs w:val="20"/>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F228C" id="_x0000_s1068" type="#_x0000_t202" style="position:absolute;left:0;text-align:left;margin-left:-51pt;margin-top:149pt;width:611pt;height:2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" filled="f" stroked="f">
                <v:textbox>
                  <w:txbxContent>
                    <w:p w14:paraId="16049D46" w14:textId="5044325D" w:rsidR="00744962" w:rsidRPr="003C2684" w:rsidRDefault="00744962" w:rsidP="00744962">
                      <w:pPr>
                        <w:ind w:left="359"/>
                        <w:jc w:val="center"/>
                        <w:rPr>
                          <w:rFonts w:asciiTheme="majorHAnsi" w:hAnsiTheme="majorHAnsi" w:cstheme="majorHAnsi"/>
                          <w:sz w:val="20"/>
                          <w:szCs w:val="20"/>
                        </w:rPr>
                      </w:pPr>
                      <w:r w:rsidRPr="003C2684">
                        <w:rPr>
                          <w:rFonts w:asciiTheme="majorHAnsi" w:hAnsiTheme="majorHAnsi" w:cstheme="majorHAnsi"/>
                          <w:sz w:val="20"/>
                          <w:szCs w:val="20"/>
                        </w:rPr>
                        <w:t>Fig</w:t>
                      </w:r>
                      <w:r w:rsidR="00F30E36">
                        <w:rPr>
                          <w:rFonts w:asciiTheme="majorHAnsi" w:hAnsiTheme="majorHAnsi" w:cstheme="majorHAnsi"/>
                          <w:sz w:val="20"/>
                          <w:szCs w:val="20"/>
                        </w:rPr>
                        <w:t>ure</w:t>
                      </w:r>
                      <w:r w:rsidRPr="003C2684">
                        <w:rPr>
                          <w:rFonts w:asciiTheme="majorHAnsi" w:hAnsiTheme="majorHAnsi" w:cstheme="majorHAnsi"/>
                          <w:sz w:val="20"/>
                          <w:szCs w:val="20"/>
                        </w:rPr>
                        <w:t xml:space="preserve"> </w:t>
                      </w:r>
                      <w:r>
                        <w:rPr>
                          <w:rFonts w:asciiTheme="majorHAnsi" w:hAnsiTheme="majorHAnsi" w:cstheme="majorHAnsi"/>
                          <w:sz w:val="20"/>
                          <w:szCs w:val="20"/>
                        </w:rPr>
                        <w:t>1</w:t>
                      </w:r>
                      <w:r w:rsidR="00F30E36">
                        <w:rPr>
                          <w:rFonts w:asciiTheme="majorHAnsi" w:hAnsiTheme="majorHAnsi" w:cstheme="majorHAnsi"/>
                          <w:sz w:val="20"/>
                          <w:szCs w:val="20"/>
                        </w:rPr>
                        <w:t>8</w:t>
                      </w:r>
                    </w:p>
                  </w:txbxContent>
                </v:textbox>
              </v:shape>
            </w:pict>
          </mc:Fallback>
        </mc:AlternateContent>
      </w:r>
      <w:r w:rsidR="00744962">
        <w:rPr>
          <w:rFonts w:ascii="Arial" w:eastAsia="Arial" w:hAnsi="Arial" w:cs="Arial"/>
          <w:noProof/>
          <w:spacing w:val="1"/>
          <w:sz w:val="16"/>
          <w:szCs w:val="16"/>
        </w:rPr>
        <mc:AlternateContent>
          <mc:Choice Requires="wpg">
            <w:drawing>
              <wp:anchor distT="0" distB="0" distL="114300" distR="114300" simplePos="0" relativeHeight="251667968" behindDoc="0" locked="0" layoutInCell="1" allowOverlap="1" wp14:anchorId="0762905A" wp14:editId="169E169A">
                <wp:simplePos x="0" y="0"/>
                <wp:positionH relativeFrom="column">
                  <wp:posOffset>3562350</wp:posOffset>
                </wp:positionH>
                <wp:positionV relativeFrom="paragraph">
                  <wp:posOffset>1152525</wp:posOffset>
                </wp:positionV>
                <wp:extent cx="830580" cy="76200"/>
                <wp:effectExtent l="0" t="0" r="7620" b="0"/>
                <wp:wrapNone/>
                <wp:docPr id="4934" name="Group 4934"/>
                <wp:cNvGraphicFramePr/>
                <a:graphic xmlns:a="http://schemas.openxmlformats.org/drawingml/2006/main">
                  <a:graphicData uri="http://schemas.microsoft.com/office/word/2010/wordprocessingGroup">
                    <wpg:wgp>
                      <wpg:cNvGrpSpPr/>
                      <wpg:grpSpPr>
                        <a:xfrm>
                          <a:off x="0" y="0"/>
                          <a:ext cx="830580" cy="76200"/>
                          <a:chOff x="0" y="0"/>
                          <a:chExt cx="830580" cy="76200"/>
                        </a:xfrm>
                      </wpg:grpSpPr>
                      <wpg:grpSp>
                        <wpg:cNvPr id="261" name="Group 262"/>
                        <wpg:cNvGrpSpPr>
                          <a:grpSpLocks/>
                        </wpg:cNvGrpSpPr>
                        <wpg:grpSpPr bwMode="auto">
                          <a:xfrm>
                            <a:off x="63500" y="38100"/>
                            <a:ext cx="767080" cy="4445"/>
                            <a:chOff x="5605" y="-1029"/>
                            <a:chExt cx="1208" cy="7"/>
                          </a:xfrm>
                        </wpg:grpSpPr>
                        <wps:wsp>
                          <wps:cNvPr id="262" name="Freeform 263"/>
                          <wps:cNvSpPr>
                            <a:spLocks/>
                          </wps:cNvSpPr>
                          <wps:spPr bwMode="auto">
                            <a:xfrm>
                              <a:off x="5605" y="-1029"/>
                              <a:ext cx="1208" cy="7"/>
                            </a:xfrm>
                            <a:custGeom>
                              <a:avLst/>
                              <a:gdLst>
                                <a:gd name="T0" fmla="+- 0 6813 5605"/>
                                <a:gd name="T1" fmla="*/ T0 w 1208"/>
                                <a:gd name="T2" fmla="+- 0 -1029 -1029"/>
                                <a:gd name="T3" fmla="*/ -1029 h 7"/>
                                <a:gd name="T4" fmla="+- 0 5605 5605"/>
                                <a:gd name="T5" fmla="*/ T4 w 1208"/>
                                <a:gd name="T6" fmla="+- 0 -1022 -1029"/>
                                <a:gd name="T7" fmla="*/ -1022 h 7"/>
                              </a:gdLst>
                              <a:ahLst/>
                              <a:cxnLst>
                                <a:cxn ang="0">
                                  <a:pos x="T1" y="T3"/>
                                </a:cxn>
                                <a:cxn ang="0">
                                  <a:pos x="T5" y="T7"/>
                                </a:cxn>
                              </a:cxnLst>
                              <a:rect l="0" t="0" r="r" b="b"/>
                              <a:pathLst>
                                <a:path w="1208" h="7">
                                  <a:moveTo>
                                    <a:pt x="1208" y="0"/>
                                  </a:moveTo>
                                  <a:lnTo>
                                    <a:pt x="0" y="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264"/>
                        <wpg:cNvGrpSpPr>
                          <a:grpSpLocks/>
                        </wpg:cNvGrpSpPr>
                        <wpg:grpSpPr bwMode="auto">
                          <a:xfrm>
                            <a:off x="0" y="0"/>
                            <a:ext cx="76200" cy="76200"/>
                            <a:chOff x="5505" y="-1082"/>
                            <a:chExt cx="120" cy="120"/>
                          </a:xfrm>
                        </wpg:grpSpPr>
                        <wps:wsp>
                          <wps:cNvPr id="264" name="Freeform 265"/>
                          <wps:cNvSpPr>
                            <a:spLocks/>
                          </wps:cNvSpPr>
                          <wps:spPr bwMode="auto">
                            <a:xfrm>
                              <a:off x="5505" y="-1082"/>
                              <a:ext cx="120" cy="120"/>
                            </a:xfrm>
                            <a:custGeom>
                              <a:avLst/>
                              <a:gdLst>
                                <a:gd name="T0" fmla="+- 0 5625 5505"/>
                                <a:gd name="T1" fmla="*/ T0 w 120"/>
                                <a:gd name="T2" fmla="+- 0 -1082 -1082"/>
                                <a:gd name="T3" fmla="*/ -1082 h 120"/>
                                <a:gd name="T4" fmla="+- 0 5505 5505"/>
                                <a:gd name="T5" fmla="*/ T4 w 120"/>
                                <a:gd name="T6" fmla="+- 0 -1021 -1082"/>
                                <a:gd name="T7" fmla="*/ -1021 h 120"/>
                                <a:gd name="T8" fmla="+- 0 5625 5505"/>
                                <a:gd name="T9" fmla="*/ T8 w 120"/>
                                <a:gd name="T10" fmla="+- 0 -962 -1082"/>
                                <a:gd name="T11" fmla="*/ -962 h 120"/>
                                <a:gd name="T12" fmla="+- 0 5625 5505"/>
                                <a:gd name="T13" fmla="*/ T12 w 120"/>
                                <a:gd name="T14" fmla="+- 0 -1082 -1082"/>
                                <a:gd name="T15" fmla="*/ -1082 h 120"/>
                              </a:gdLst>
                              <a:ahLst/>
                              <a:cxnLst>
                                <a:cxn ang="0">
                                  <a:pos x="T1" y="T3"/>
                                </a:cxn>
                                <a:cxn ang="0">
                                  <a:pos x="T5" y="T7"/>
                                </a:cxn>
                                <a:cxn ang="0">
                                  <a:pos x="T9" y="T11"/>
                                </a:cxn>
                                <a:cxn ang="0">
                                  <a:pos x="T13" y="T15"/>
                                </a:cxn>
                              </a:cxnLst>
                              <a:rect l="0" t="0" r="r" b="b"/>
                              <a:pathLst>
                                <a:path w="120" h="120">
                                  <a:moveTo>
                                    <a:pt x="120" y="0"/>
                                  </a:moveTo>
                                  <a:lnTo>
                                    <a:pt x="0" y="61"/>
                                  </a:lnTo>
                                  <a:lnTo>
                                    <a:pt x="120" y="120"/>
                                  </a:lnTo>
                                  <a:lnTo>
                                    <a:pt x="1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3C488B75" id="Group 4934" o:spid="_x0000_s1026" style="position:absolute;margin-left:280.5pt;margin-top:90.75pt;width:65.4pt;height:6pt;z-index:251667968" coordsize="830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">
                <v:group id="Group 262" o:spid="_x0000_s1027" style="position:absolute;left:635;top:381;width:7670;height:44" coordorigin="5605,-1029" coordsize="1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63" o:spid="_x0000_s1028" style="position:absolute;left:5605;top:-1029;width:1208;height:7;visibility:visible;mso-wrap-style:square;v-text-anchor:top" coordsize="12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" path="m1208,l,7e" filled="f" strokeweight="1pt">
                    <v:path arrowok="t" o:connecttype="custom" o:connectlocs="1208,-1029;0,-1022" o:connectangles="0,0"/>
                  </v:shape>
                </v:group>
                <v:group id="Group 264" o:spid="_x0000_s1029" style="position:absolute;width:762;height:762" coordorigin="5505,-1082"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65" o:spid="_x0000_s1030" style="position:absolute;left:5505;top:-108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" path="m120,l,61r120,59l120,e" fillcolor="black" stroked="f">
                    <v:path arrowok="t" o:connecttype="custom" o:connectlocs="120,-1082;0,-1021;120,-962;120,-1082" o:connectangles="0,0,0,0"/>
                  </v:shape>
                </v:group>
              </v:group>
            </w:pict>
          </mc:Fallback>
        </mc:AlternateContent>
      </w:r>
      <w:r w:rsidR="00744962">
        <w:rPr>
          <w:rFonts w:asciiTheme="majorHAnsi" w:hAnsiTheme="majorHAnsi"/>
          <w:b/>
          <w:bCs/>
          <w:noProof/>
          <w:sz w:val="20"/>
          <w:szCs w:val="20"/>
        </w:rPr>
        <w:drawing>
          <wp:inline distT="0" distB="0" distL="0" distR="0" wp14:anchorId="389C4A68" wp14:editId="4E16C4AA">
            <wp:extent cx="3827145" cy="1932940"/>
            <wp:effectExtent l="0" t="0" r="0" b="0"/>
            <wp:docPr id="248" name="Pictur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Picture 249"/>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27145" cy="193294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BF67CAF" w14:textId="367D62ED" w:rsidR="00787841" w:rsidRDefault="00787841" w:rsidP="007E272F">
      <w:pPr>
        <w:pStyle w:val="ListParagraph"/>
        <w:ind w:left="2154" w:right="-720"/>
        <w:contextualSpacing w:val="0"/>
        <w:rPr>
          <w:rFonts w:asciiTheme="majorHAnsi" w:hAnsiTheme="majorHAnsi"/>
          <w:b/>
          <w:bCs/>
          <w:noProof/>
          <w:sz w:val="20"/>
          <w:szCs w:val="20"/>
        </w:rPr>
      </w:pPr>
    </w:p>
    <w:p w14:paraId="42D294C2" w14:textId="054C8702" w:rsidR="00C454DD" w:rsidRPr="005774A1" w:rsidRDefault="00C454DD" w:rsidP="008428B7">
      <w:pPr>
        <w:pStyle w:val="ListParagraph"/>
        <w:numPr>
          <w:ilvl w:val="0"/>
          <w:numId w:val="234"/>
        </w:numPr>
        <w:ind w:left="1616" w:right="-720" w:hanging="357"/>
        <w:contextualSpacing w:val="0"/>
        <w:rPr>
          <w:rFonts w:asciiTheme="majorHAnsi" w:hAnsiTheme="majorHAnsi"/>
          <w:noProof/>
          <w:sz w:val="20"/>
          <w:szCs w:val="20"/>
        </w:rPr>
      </w:pPr>
      <w:r w:rsidRPr="005774A1">
        <w:rPr>
          <w:rFonts w:asciiTheme="majorHAnsi" w:hAnsiTheme="majorHAnsi"/>
          <w:noProof/>
          <w:sz w:val="20"/>
          <w:szCs w:val="20"/>
        </w:rPr>
        <w:t>Spray/Back-Rolling Application</w:t>
      </w:r>
    </w:p>
    <w:p w14:paraId="3141B0FF" w14:textId="12F2A628" w:rsidR="005774A1" w:rsidRDefault="007916AF" w:rsidP="008428B7">
      <w:pPr>
        <w:pStyle w:val="ListParagraph"/>
        <w:numPr>
          <w:ilvl w:val="0"/>
          <w:numId w:val="237"/>
        </w:numPr>
        <w:ind w:left="2154" w:right="-720" w:hanging="357"/>
        <w:contextualSpacing w:val="0"/>
        <w:rPr>
          <w:rFonts w:asciiTheme="majorHAnsi" w:hAnsiTheme="majorHAnsi"/>
          <w:noProof/>
          <w:sz w:val="20"/>
          <w:szCs w:val="20"/>
        </w:rPr>
      </w:pPr>
      <w:r w:rsidRPr="00B841EB">
        <w:rPr>
          <w:rFonts w:asciiTheme="majorHAnsi" w:hAnsiTheme="majorHAnsi"/>
          <w:noProof/>
          <w:sz w:val="20"/>
          <w:szCs w:val="20"/>
        </w:rPr>
        <w:t>Backstop NT</w:t>
      </w:r>
      <w:r w:rsidR="00CA2DF6">
        <w:rPr>
          <w:rFonts w:asciiTheme="majorHAnsi" w:hAnsiTheme="majorHAnsi"/>
          <w:noProof/>
          <w:sz w:val="20"/>
          <w:szCs w:val="20"/>
        </w:rPr>
        <w:t>X</w:t>
      </w:r>
      <w:r w:rsidRPr="00B841EB">
        <w:rPr>
          <w:rFonts w:asciiTheme="majorHAnsi" w:hAnsiTheme="majorHAnsi"/>
          <w:noProof/>
          <w:sz w:val="20"/>
          <w:szCs w:val="20"/>
        </w:rPr>
        <w:t xml:space="preserve"> </w:t>
      </w:r>
      <w:r w:rsidR="00297F02">
        <w:rPr>
          <w:rFonts w:asciiTheme="majorHAnsi" w:hAnsiTheme="majorHAnsi"/>
          <w:noProof/>
          <w:sz w:val="20"/>
          <w:szCs w:val="20"/>
        </w:rPr>
        <w:t>–</w:t>
      </w:r>
      <w:r w:rsidRPr="00B841EB">
        <w:rPr>
          <w:rFonts w:asciiTheme="majorHAnsi" w:hAnsiTheme="majorHAnsi"/>
          <w:noProof/>
          <w:sz w:val="20"/>
          <w:szCs w:val="20"/>
        </w:rPr>
        <w:t xml:space="preserve"> Smooth may be applied to the wall using spray equipment and back-rolled using the appropriate nap roller (see Usage Application Chart).</w:t>
      </w:r>
    </w:p>
    <w:p w14:paraId="0D54C0D5" w14:textId="52C23FD9" w:rsidR="00C454DD" w:rsidRDefault="00787841" w:rsidP="008428B7">
      <w:pPr>
        <w:pStyle w:val="ListParagraph"/>
        <w:numPr>
          <w:ilvl w:val="0"/>
          <w:numId w:val="237"/>
        </w:numPr>
        <w:ind w:left="2154" w:right="-720" w:hanging="357"/>
        <w:contextualSpacing w:val="0"/>
        <w:rPr>
          <w:rFonts w:asciiTheme="majorHAnsi" w:hAnsiTheme="majorHAnsi"/>
          <w:noProof/>
          <w:sz w:val="20"/>
          <w:szCs w:val="20"/>
        </w:rPr>
      </w:pPr>
      <w:r w:rsidRPr="005774A1">
        <w:rPr>
          <w:rFonts w:asciiTheme="majorHAnsi" w:hAnsiTheme="majorHAnsi"/>
          <w:noProof/>
          <w:sz w:val="20"/>
          <w:szCs w:val="20"/>
        </w:rPr>
        <w:t>Allow the Backstop NT</w:t>
      </w:r>
      <w:r w:rsidR="00CA2DF6">
        <w:rPr>
          <w:rFonts w:asciiTheme="majorHAnsi" w:hAnsiTheme="majorHAnsi"/>
          <w:noProof/>
          <w:sz w:val="20"/>
          <w:szCs w:val="20"/>
        </w:rPr>
        <w:t>X</w:t>
      </w:r>
      <w:r w:rsidRPr="005774A1">
        <w:rPr>
          <w:rFonts w:asciiTheme="majorHAnsi" w:hAnsiTheme="majorHAnsi"/>
          <w:noProof/>
          <w:sz w:val="20"/>
          <w:szCs w:val="20"/>
        </w:rPr>
        <w:t xml:space="preserve"> – Smooth to completely dry. Check the wall to ensure that the Backstop NT</w:t>
      </w:r>
      <w:r w:rsidR="00CA2DF6">
        <w:rPr>
          <w:rFonts w:asciiTheme="majorHAnsi" w:hAnsiTheme="majorHAnsi"/>
          <w:noProof/>
          <w:sz w:val="20"/>
          <w:szCs w:val="20"/>
        </w:rPr>
        <w:t>X</w:t>
      </w:r>
      <w:r w:rsidRPr="005774A1">
        <w:rPr>
          <w:rFonts w:asciiTheme="majorHAnsi" w:hAnsiTheme="majorHAnsi"/>
          <w:noProof/>
          <w:sz w:val="20"/>
          <w:szCs w:val="20"/>
        </w:rPr>
        <w:t xml:space="preserve"> </w:t>
      </w:r>
      <w:r w:rsidR="00297F02">
        <w:rPr>
          <w:rFonts w:asciiTheme="majorHAnsi" w:hAnsiTheme="majorHAnsi"/>
          <w:noProof/>
          <w:sz w:val="20"/>
          <w:szCs w:val="20"/>
        </w:rPr>
        <w:t>–</w:t>
      </w:r>
      <w:r w:rsidRPr="005774A1">
        <w:rPr>
          <w:rFonts w:asciiTheme="majorHAnsi" w:hAnsiTheme="majorHAnsi"/>
          <w:noProof/>
          <w:sz w:val="20"/>
          <w:szCs w:val="20"/>
        </w:rPr>
        <w:t xml:space="preserve"> Smooth is continuous and spot any visible voids with additional Backstop NT</w:t>
      </w:r>
      <w:r w:rsidR="00CA2DF6">
        <w:rPr>
          <w:rFonts w:asciiTheme="majorHAnsi" w:hAnsiTheme="majorHAnsi"/>
          <w:noProof/>
          <w:sz w:val="20"/>
          <w:szCs w:val="20"/>
        </w:rPr>
        <w:t>X</w:t>
      </w:r>
      <w:r w:rsidRPr="005774A1">
        <w:rPr>
          <w:rFonts w:asciiTheme="majorHAnsi" w:hAnsiTheme="majorHAnsi"/>
          <w:noProof/>
          <w:sz w:val="20"/>
          <w:szCs w:val="20"/>
        </w:rPr>
        <w:t xml:space="preserve"> </w:t>
      </w:r>
      <w:r w:rsidR="00297F02">
        <w:rPr>
          <w:rFonts w:asciiTheme="majorHAnsi" w:hAnsiTheme="majorHAnsi"/>
          <w:noProof/>
          <w:sz w:val="20"/>
          <w:szCs w:val="20"/>
        </w:rPr>
        <w:t>–</w:t>
      </w:r>
      <w:r w:rsidRPr="005774A1">
        <w:rPr>
          <w:rFonts w:asciiTheme="majorHAnsi" w:hAnsiTheme="majorHAnsi"/>
          <w:noProof/>
          <w:sz w:val="20"/>
          <w:szCs w:val="20"/>
        </w:rPr>
        <w:t xml:space="preserve"> Smooth material.</w:t>
      </w:r>
    </w:p>
    <w:p w14:paraId="0259877F" w14:textId="77777777" w:rsidR="00FB683B" w:rsidRPr="00FB683B" w:rsidRDefault="00FB683B" w:rsidP="00FB683B">
      <w:pPr>
        <w:ind w:left="-810" w:right="-720"/>
        <w:rPr>
          <w:rFonts w:asciiTheme="minorHAnsi" w:hAnsiTheme="minorHAnsi"/>
          <w:color w:val="A6A6A6" w:themeColor="background1" w:themeShade="A6"/>
        </w:rPr>
      </w:pPr>
      <w:r w:rsidRPr="00FB683B">
        <w:rPr>
          <w:rFonts w:asciiTheme="minorHAnsi" w:hAnsiTheme="minorHAnsi"/>
          <w:color w:val="A6A6A6" w:themeColor="background1" w:themeShade="A6"/>
        </w:rPr>
        <w:t>__________________________________________________________________________________________</w:t>
      </w:r>
    </w:p>
    <w:p w14:paraId="5A9F3FDC" w14:textId="60BB7D5B" w:rsidR="0034005D" w:rsidRPr="002B2E24" w:rsidRDefault="000F18D7" w:rsidP="007E272F">
      <w:pPr>
        <w:pStyle w:val="ListParagraph"/>
        <w:numPr>
          <w:ilvl w:val="0"/>
          <w:numId w:val="1"/>
        </w:numPr>
        <w:ind w:right="-720"/>
        <w:contextualSpacing w:val="0"/>
        <w:rPr>
          <w:rFonts w:asciiTheme="minorHAnsi" w:hAnsiTheme="minorHAnsi"/>
          <w:color w:val="A6A6A6" w:themeColor="background1" w:themeShade="A6"/>
        </w:rPr>
      </w:pPr>
      <w:r w:rsidRPr="000F18D7">
        <w:rPr>
          <w:rFonts w:asciiTheme="minorHAnsi" w:hAnsiTheme="minorHAnsi"/>
          <w:color w:val="A6A6A6" w:themeColor="background1" w:themeShade="A6"/>
        </w:rPr>
        <w:t>ACCESSORIES</w:t>
      </w:r>
    </w:p>
    <w:p w14:paraId="34B4CCAD" w14:textId="1A03CB55" w:rsidR="0040410B" w:rsidRPr="00463AEB" w:rsidRDefault="0040410B" w:rsidP="008428B7">
      <w:pPr>
        <w:pStyle w:val="ListParagraph"/>
        <w:numPr>
          <w:ilvl w:val="0"/>
          <w:numId w:val="60"/>
        </w:numPr>
        <w:ind w:left="0" w:hanging="357"/>
        <w:contextualSpacing w:val="0"/>
        <w:rPr>
          <w:rFonts w:asciiTheme="majorHAnsi" w:hAnsiTheme="majorHAnsi"/>
          <w:noProof/>
          <w:sz w:val="20"/>
          <w:szCs w:val="20"/>
        </w:rPr>
      </w:pPr>
      <w:r w:rsidRPr="00463AEB">
        <w:rPr>
          <w:rFonts w:asciiTheme="majorHAnsi" w:hAnsiTheme="majorHAnsi"/>
          <w:noProof/>
          <w:sz w:val="20"/>
          <w:szCs w:val="20"/>
        </w:rPr>
        <w:t xml:space="preserve">Installation of the Dryvit Drainage Strip </w:t>
      </w:r>
      <w:r w:rsidR="00364263" w:rsidRPr="00D17D31">
        <w:rPr>
          <w:rFonts w:asciiTheme="majorHAnsi" w:hAnsiTheme="majorHAnsi"/>
          <w:noProof/>
          <w:sz w:val="20"/>
          <w:szCs w:val="20"/>
        </w:rPr>
        <w:t>in</w:t>
      </w:r>
      <w:r w:rsidR="00CC79F2" w:rsidRPr="00D17D31">
        <w:rPr>
          <w:rFonts w:asciiTheme="majorHAnsi" w:hAnsiTheme="majorHAnsi"/>
          <w:noProof/>
          <w:sz w:val="20"/>
          <w:szCs w:val="20"/>
        </w:rPr>
        <w:t xml:space="preserve"> Dryvit</w:t>
      </w:r>
      <w:r w:rsidR="00364263" w:rsidRPr="00D17D31">
        <w:rPr>
          <w:rFonts w:asciiTheme="majorHAnsi" w:hAnsiTheme="majorHAnsi"/>
          <w:noProof/>
          <w:sz w:val="20"/>
          <w:szCs w:val="20"/>
        </w:rPr>
        <w:t xml:space="preserve"> E</w:t>
      </w:r>
      <w:r w:rsidR="00CC79F2" w:rsidRPr="00D17D31">
        <w:rPr>
          <w:rFonts w:asciiTheme="majorHAnsi" w:hAnsiTheme="majorHAnsi"/>
          <w:noProof/>
          <w:sz w:val="20"/>
          <w:szCs w:val="20"/>
        </w:rPr>
        <w:t xml:space="preserve">xterior </w:t>
      </w:r>
      <w:r w:rsidR="00364263" w:rsidRPr="00D17D31">
        <w:rPr>
          <w:rFonts w:asciiTheme="majorHAnsi" w:hAnsiTheme="majorHAnsi"/>
          <w:noProof/>
          <w:sz w:val="20"/>
          <w:szCs w:val="20"/>
        </w:rPr>
        <w:t>I</w:t>
      </w:r>
      <w:r w:rsidR="00CC79F2" w:rsidRPr="00D17D31">
        <w:rPr>
          <w:rFonts w:asciiTheme="majorHAnsi" w:hAnsiTheme="majorHAnsi"/>
          <w:noProof/>
          <w:sz w:val="20"/>
          <w:szCs w:val="20"/>
        </w:rPr>
        <w:t xml:space="preserve">nsulation </w:t>
      </w:r>
      <w:r w:rsidR="00D17D31" w:rsidRPr="00D17D31">
        <w:rPr>
          <w:rFonts w:asciiTheme="majorHAnsi" w:hAnsiTheme="majorHAnsi"/>
          <w:noProof/>
          <w:sz w:val="20"/>
          <w:szCs w:val="20"/>
        </w:rPr>
        <w:t xml:space="preserve">and </w:t>
      </w:r>
      <w:r w:rsidR="00364263" w:rsidRPr="00D17D31">
        <w:rPr>
          <w:rFonts w:asciiTheme="majorHAnsi" w:hAnsiTheme="majorHAnsi"/>
          <w:noProof/>
          <w:sz w:val="20"/>
          <w:szCs w:val="20"/>
        </w:rPr>
        <w:t>F</w:t>
      </w:r>
      <w:r w:rsidR="00CC79F2" w:rsidRPr="00D17D31">
        <w:rPr>
          <w:rFonts w:asciiTheme="majorHAnsi" w:hAnsiTheme="majorHAnsi"/>
          <w:noProof/>
          <w:sz w:val="20"/>
          <w:szCs w:val="20"/>
        </w:rPr>
        <w:t xml:space="preserve">inish </w:t>
      </w:r>
      <w:r w:rsidR="00364263" w:rsidRPr="00D17D31">
        <w:rPr>
          <w:rFonts w:asciiTheme="majorHAnsi" w:hAnsiTheme="majorHAnsi"/>
          <w:noProof/>
          <w:sz w:val="20"/>
          <w:szCs w:val="20"/>
        </w:rPr>
        <w:t>S</w:t>
      </w:r>
      <w:r w:rsidR="00CC79F2" w:rsidRPr="00D17D31">
        <w:rPr>
          <w:rFonts w:asciiTheme="majorHAnsi" w:hAnsiTheme="majorHAnsi"/>
          <w:noProof/>
          <w:sz w:val="20"/>
          <w:szCs w:val="20"/>
        </w:rPr>
        <w:t>ystem</w:t>
      </w:r>
      <w:r w:rsidR="00364263" w:rsidRPr="00D17D31">
        <w:rPr>
          <w:rFonts w:asciiTheme="majorHAnsi" w:hAnsiTheme="majorHAnsi"/>
          <w:noProof/>
          <w:sz w:val="20"/>
          <w:szCs w:val="20"/>
        </w:rPr>
        <w:t xml:space="preserve"> </w:t>
      </w:r>
      <w:r w:rsidR="00CC79F2" w:rsidRPr="00D17D31">
        <w:rPr>
          <w:rFonts w:asciiTheme="majorHAnsi" w:hAnsiTheme="majorHAnsi"/>
          <w:noProof/>
          <w:sz w:val="20"/>
          <w:szCs w:val="20"/>
        </w:rPr>
        <w:t xml:space="preserve">(EIFS) </w:t>
      </w:r>
      <w:r w:rsidR="00364263" w:rsidRPr="00D17D31">
        <w:rPr>
          <w:rFonts w:asciiTheme="majorHAnsi" w:hAnsiTheme="majorHAnsi"/>
          <w:noProof/>
          <w:sz w:val="20"/>
          <w:szCs w:val="20"/>
        </w:rPr>
        <w:t>Assemblies</w:t>
      </w:r>
    </w:p>
    <w:p w14:paraId="43FCE6F1" w14:textId="1E9C3BCC" w:rsidR="0040410B" w:rsidRDefault="0040410B" w:rsidP="008428B7">
      <w:pPr>
        <w:pStyle w:val="ListParagraph"/>
        <w:numPr>
          <w:ilvl w:val="0"/>
          <w:numId w:val="240"/>
        </w:numPr>
        <w:ind w:left="714" w:hanging="357"/>
        <w:contextualSpacing w:val="0"/>
        <w:rPr>
          <w:rFonts w:asciiTheme="majorHAnsi" w:hAnsiTheme="majorHAnsi"/>
          <w:noProof/>
          <w:sz w:val="20"/>
          <w:szCs w:val="20"/>
        </w:rPr>
      </w:pPr>
      <w:r w:rsidRPr="0040410B">
        <w:rPr>
          <w:rFonts w:asciiTheme="majorHAnsi" w:hAnsiTheme="majorHAnsi"/>
          <w:noProof/>
          <w:sz w:val="20"/>
          <w:szCs w:val="20"/>
        </w:rPr>
        <w:t>Dryvit Drainage Strip</w:t>
      </w:r>
    </w:p>
    <w:p w14:paraId="1944BADC" w14:textId="37EC246E" w:rsidR="0040410B" w:rsidRDefault="00DA6A09" w:rsidP="006A0F99">
      <w:pPr>
        <w:pStyle w:val="ListParagraph"/>
        <w:numPr>
          <w:ilvl w:val="0"/>
          <w:numId w:val="421"/>
        </w:numPr>
        <w:ind w:left="1440"/>
        <w:contextualSpacing w:val="0"/>
        <w:rPr>
          <w:rFonts w:asciiTheme="majorHAnsi" w:hAnsiTheme="majorHAnsi"/>
          <w:noProof/>
          <w:sz w:val="20"/>
          <w:szCs w:val="20"/>
        </w:rPr>
      </w:pPr>
      <w:r w:rsidRPr="00DA6A09">
        <w:rPr>
          <w:rFonts w:asciiTheme="majorHAnsi" w:hAnsiTheme="majorHAnsi"/>
          <w:noProof/>
          <w:sz w:val="20"/>
          <w:szCs w:val="20"/>
        </w:rPr>
        <w:t xml:space="preserve">Dryvit Drainage Strip shall be used at the base of the walls and shall be installed at the heads of all penetrations and at expansion/control joints </w:t>
      </w:r>
      <w:r w:rsidR="00FD5B09">
        <w:rPr>
          <w:rFonts w:asciiTheme="majorHAnsi" w:hAnsiTheme="majorHAnsi"/>
          <w:noProof/>
          <w:sz w:val="20"/>
          <w:szCs w:val="20"/>
        </w:rPr>
        <w:t xml:space="preserve">in </w:t>
      </w:r>
      <w:r w:rsidR="00FD5B09" w:rsidRPr="00F01F59">
        <w:rPr>
          <w:rFonts w:asciiTheme="majorHAnsi" w:hAnsiTheme="majorHAnsi"/>
          <w:noProof/>
          <w:sz w:val="20"/>
          <w:szCs w:val="20"/>
        </w:rPr>
        <w:t xml:space="preserve">EIFS assemblies </w:t>
      </w:r>
      <w:r w:rsidRPr="00F01F59">
        <w:rPr>
          <w:rFonts w:asciiTheme="majorHAnsi" w:hAnsiTheme="majorHAnsi"/>
          <w:noProof/>
          <w:sz w:val="20"/>
          <w:szCs w:val="20"/>
        </w:rPr>
        <w:t>as</w:t>
      </w:r>
      <w:r w:rsidRPr="00DA6A09">
        <w:rPr>
          <w:rFonts w:asciiTheme="majorHAnsi" w:hAnsiTheme="majorHAnsi"/>
          <w:noProof/>
          <w:sz w:val="20"/>
          <w:szCs w:val="20"/>
        </w:rPr>
        <w:t xml:space="preserve"> shown in</w:t>
      </w:r>
      <w:r w:rsidR="00CA17F1">
        <w:rPr>
          <w:rFonts w:asciiTheme="majorHAnsi" w:hAnsiTheme="majorHAnsi"/>
          <w:noProof/>
          <w:sz w:val="20"/>
          <w:szCs w:val="20"/>
        </w:rPr>
        <w:t xml:space="preserve"> </w:t>
      </w:r>
      <w:r w:rsidR="00FF3C1D">
        <w:rPr>
          <w:rFonts w:asciiTheme="majorHAnsi" w:hAnsiTheme="majorHAnsi"/>
          <w:noProof/>
          <w:sz w:val="20"/>
          <w:szCs w:val="20"/>
        </w:rPr>
        <w:t>Outsulation</w:t>
      </w:r>
      <w:r w:rsidR="00F61F3A">
        <w:rPr>
          <w:rFonts w:asciiTheme="majorHAnsi" w:hAnsiTheme="majorHAnsi"/>
          <w:noProof/>
          <w:sz w:val="20"/>
          <w:szCs w:val="20"/>
        </w:rPr>
        <w:t xml:space="preserve"> </w:t>
      </w:r>
      <w:r w:rsidR="00FD5B09">
        <w:rPr>
          <w:rFonts w:asciiTheme="majorHAnsi" w:hAnsiTheme="majorHAnsi"/>
          <w:noProof/>
          <w:sz w:val="20"/>
          <w:szCs w:val="20"/>
        </w:rPr>
        <w:t>Masonry Veneer</w:t>
      </w:r>
      <w:r w:rsidRPr="00DA6A09">
        <w:rPr>
          <w:rFonts w:asciiTheme="majorHAnsi" w:hAnsiTheme="majorHAnsi"/>
          <w:noProof/>
          <w:sz w:val="20"/>
          <w:szCs w:val="20"/>
        </w:rPr>
        <w:t xml:space="preserve"> </w:t>
      </w:r>
      <w:r w:rsidR="00F61F3A">
        <w:rPr>
          <w:rFonts w:asciiTheme="majorHAnsi" w:hAnsiTheme="majorHAnsi"/>
          <w:noProof/>
          <w:sz w:val="20"/>
          <w:szCs w:val="20"/>
        </w:rPr>
        <w:t xml:space="preserve">System </w:t>
      </w:r>
      <w:r w:rsidRPr="00DA6A09">
        <w:rPr>
          <w:rFonts w:asciiTheme="majorHAnsi" w:hAnsiTheme="majorHAnsi"/>
          <w:noProof/>
          <w:sz w:val="20"/>
          <w:szCs w:val="20"/>
        </w:rPr>
        <w:t>Installation Details</w:t>
      </w:r>
      <w:r w:rsidRPr="002E43B4">
        <w:rPr>
          <w:rFonts w:asciiTheme="majorHAnsi" w:hAnsiTheme="majorHAnsi"/>
          <w:noProof/>
          <w:sz w:val="20"/>
          <w:szCs w:val="20"/>
        </w:rPr>
        <w:t xml:space="preserve">, </w:t>
      </w:r>
      <w:hyperlink r:id="rId35" w:history="1">
        <w:r w:rsidR="00CE2D56" w:rsidRPr="006A0F99">
          <w:rPr>
            <w:rStyle w:val="Hyperlink"/>
            <w:rFonts w:asciiTheme="majorHAnsi" w:hAnsiTheme="majorHAnsi"/>
            <w:noProof/>
            <w:sz w:val="20"/>
            <w:szCs w:val="20"/>
          </w:rPr>
          <w:t>DS97</w:t>
        </w:r>
      </w:hyperlink>
      <w:r w:rsidR="006A0F99" w:rsidRPr="006A0F99">
        <w:rPr>
          <w:rStyle w:val="Hyperlink"/>
          <w:rFonts w:asciiTheme="majorHAnsi" w:hAnsiTheme="majorHAnsi"/>
          <w:noProof/>
          <w:sz w:val="20"/>
          <w:szCs w:val="20"/>
        </w:rPr>
        <w:t>8</w:t>
      </w:r>
      <w:r w:rsidRPr="00DA6A09">
        <w:rPr>
          <w:rFonts w:asciiTheme="majorHAnsi" w:hAnsiTheme="majorHAnsi"/>
          <w:noProof/>
          <w:sz w:val="20"/>
          <w:szCs w:val="20"/>
        </w:rPr>
        <w:t xml:space="preserve">. </w:t>
      </w:r>
    </w:p>
    <w:p w14:paraId="7EDA7CC6" w14:textId="77777777" w:rsidR="0040410B" w:rsidRDefault="0040410B" w:rsidP="006A0F99">
      <w:pPr>
        <w:pStyle w:val="ListParagraph"/>
        <w:numPr>
          <w:ilvl w:val="0"/>
          <w:numId w:val="421"/>
        </w:numPr>
        <w:ind w:left="1440"/>
        <w:contextualSpacing w:val="0"/>
        <w:rPr>
          <w:rFonts w:asciiTheme="majorHAnsi" w:hAnsiTheme="majorHAnsi"/>
          <w:noProof/>
          <w:sz w:val="20"/>
          <w:szCs w:val="20"/>
        </w:rPr>
      </w:pPr>
      <w:r w:rsidRPr="0040410B">
        <w:rPr>
          <w:rFonts w:asciiTheme="majorHAnsi" w:hAnsiTheme="majorHAnsi"/>
          <w:noProof/>
          <w:sz w:val="20"/>
          <w:szCs w:val="20"/>
        </w:rPr>
        <w:t>Using a chalk line, strike a level line at the base of the wall, head of opening or expansion/control joint to use as reference in applying the Dryvit Drainage Strip.</w:t>
      </w:r>
    </w:p>
    <w:p w14:paraId="5691C2A7" w14:textId="5AE581A1" w:rsidR="0040410B" w:rsidRDefault="0040410B" w:rsidP="006A0F99">
      <w:pPr>
        <w:pStyle w:val="ListParagraph"/>
        <w:numPr>
          <w:ilvl w:val="0"/>
          <w:numId w:val="421"/>
        </w:numPr>
        <w:ind w:left="1440"/>
        <w:contextualSpacing w:val="0"/>
        <w:rPr>
          <w:rFonts w:asciiTheme="majorHAnsi" w:hAnsiTheme="majorHAnsi"/>
          <w:noProof/>
          <w:sz w:val="20"/>
          <w:szCs w:val="20"/>
        </w:rPr>
      </w:pPr>
      <w:r w:rsidRPr="0040410B">
        <w:rPr>
          <w:rFonts w:asciiTheme="majorHAnsi" w:hAnsiTheme="majorHAnsi"/>
          <w:noProof/>
          <w:sz w:val="20"/>
          <w:szCs w:val="20"/>
        </w:rPr>
        <w:lastRenderedPageBreak/>
        <w:t xml:space="preserve">Install the Dryvit Drainage Strip by applying dabs of </w:t>
      </w:r>
      <w:r w:rsidR="00F61F3A">
        <w:rPr>
          <w:rFonts w:asciiTheme="majorHAnsi" w:hAnsiTheme="majorHAnsi"/>
          <w:noProof/>
          <w:sz w:val="20"/>
          <w:szCs w:val="20"/>
        </w:rPr>
        <w:t xml:space="preserve">Tremco </w:t>
      </w:r>
      <w:r w:rsidR="005217F1">
        <w:rPr>
          <w:rFonts w:asciiTheme="majorHAnsi" w:hAnsiTheme="majorHAnsi"/>
          <w:noProof/>
          <w:sz w:val="20"/>
          <w:szCs w:val="20"/>
        </w:rPr>
        <w:t>TREMGrip</w:t>
      </w:r>
      <w:r w:rsidR="00BF3410">
        <w:rPr>
          <w:rFonts w:asciiTheme="majorHAnsi" w:hAnsiTheme="majorHAnsi"/>
          <w:noProof/>
          <w:sz w:val="20"/>
          <w:szCs w:val="20"/>
        </w:rPr>
        <w:t>™</w:t>
      </w:r>
      <w:r w:rsidR="00F61F3A">
        <w:rPr>
          <w:rFonts w:asciiTheme="majorHAnsi" w:hAnsiTheme="majorHAnsi"/>
          <w:noProof/>
          <w:sz w:val="20"/>
          <w:szCs w:val="20"/>
        </w:rPr>
        <w:t>adhesive</w:t>
      </w:r>
      <w:r w:rsidRPr="0040410B">
        <w:rPr>
          <w:rFonts w:asciiTheme="majorHAnsi" w:hAnsiTheme="majorHAnsi"/>
          <w:noProof/>
          <w:sz w:val="20"/>
          <w:szCs w:val="20"/>
        </w:rPr>
        <w:t xml:space="preserve"> at 12 in (300 mm) on center on the dry Backstop </w:t>
      </w:r>
      <w:r w:rsidR="00F61F3A">
        <w:rPr>
          <w:rFonts w:asciiTheme="majorHAnsi" w:hAnsiTheme="majorHAnsi"/>
          <w:noProof/>
          <w:sz w:val="20"/>
          <w:szCs w:val="20"/>
        </w:rPr>
        <w:t>NTX</w:t>
      </w:r>
      <w:r w:rsidRPr="0040410B">
        <w:rPr>
          <w:rFonts w:asciiTheme="majorHAnsi" w:hAnsiTheme="majorHAnsi"/>
          <w:noProof/>
          <w:sz w:val="20"/>
          <w:szCs w:val="20"/>
        </w:rPr>
        <w:t xml:space="preserve"> air/water-resistive barrier.</w:t>
      </w:r>
    </w:p>
    <w:p w14:paraId="35727FFD" w14:textId="0306F160" w:rsidR="0040410B" w:rsidRDefault="0040410B" w:rsidP="006A0F99">
      <w:pPr>
        <w:pStyle w:val="ListParagraph"/>
        <w:numPr>
          <w:ilvl w:val="0"/>
          <w:numId w:val="421"/>
        </w:numPr>
        <w:ind w:left="1440"/>
        <w:contextualSpacing w:val="0"/>
        <w:rPr>
          <w:rFonts w:asciiTheme="majorHAnsi" w:hAnsiTheme="majorHAnsi"/>
          <w:noProof/>
          <w:sz w:val="20"/>
          <w:szCs w:val="20"/>
        </w:rPr>
      </w:pPr>
      <w:r w:rsidRPr="0040410B">
        <w:rPr>
          <w:rFonts w:asciiTheme="majorHAnsi" w:hAnsiTheme="majorHAnsi"/>
          <w:noProof/>
          <w:sz w:val="20"/>
          <w:szCs w:val="20"/>
        </w:rPr>
        <w:t>Position the Dryvit Drainage Strip along the chalk line and press firmly against the substrate to ensure firm contact between the adhesive and the wall surface. Staples or other fasteners may be used if necessary to maintain position until the adhesive sets.</w:t>
      </w:r>
    </w:p>
    <w:p w14:paraId="3C66B2DD" w14:textId="58A766D1" w:rsidR="00CA17F1" w:rsidRDefault="00CA17F1" w:rsidP="006A0F99">
      <w:pPr>
        <w:pStyle w:val="ListParagraph"/>
        <w:numPr>
          <w:ilvl w:val="0"/>
          <w:numId w:val="419"/>
        </w:numPr>
        <w:contextualSpacing w:val="0"/>
        <w:rPr>
          <w:rFonts w:asciiTheme="majorHAnsi" w:hAnsiTheme="majorHAnsi"/>
          <w:noProof/>
          <w:sz w:val="20"/>
          <w:szCs w:val="20"/>
        </w:rPr>
      </w:pPr>
      <w:r>
        <w:rPr>
          <w:rFonts w:asciiTheme="majorHAnsi" w:hAnsiTheme="majorHAnsi"/>
          <w:noProof/>
          <w:sz w:val="20"/>
          <w:szCs w:val="20"/>
        </w:rPr>
        <w:t>Inst</w:t>
      </w:r>
      <w:r w:rsidR="00AE0F5B">
        <w:rPr>
          <w:rFonts w:asciiTheme="majorHAnsi" w:hAnsiTheme="majorHAnsi"/>
          <w:noProof/>
          <w:sz w:val="20"/>
          <w:szCs w:val="20"/>
        </w:rPr>
        <w:t>al</w:t>
      </w:r>
      <w:r w:rsidR="006A0F99">
        <w:rPr>
          <w:rFonts w:asciiTheme="majorHAnsi" w:hAnsiTheme="majorHAnsi"/>
          <w:noProof/>
          <w:sz w:val="20"/>
          <w:szCs w:val="20"/>
        </w:rPr>
        <w:t>la</w:t>
      </w:r>
      <w:r>
        <w:rPr>
          <w:rFonts w:asciiTheme="majorHAnsi" w:hAnsiTheme="majorHAnsi"/>
          <w:noProof/>
          <w:sz w:val="20"/>
          <w:szCs w:val="20"/>
        </w:rPr>
        <w:t>tion of Pre-Based Starter Boards in Dryvit Exterior Insulation and Finish System (EIFS) Assemblies</w:t>
      </w:r>
    </w:p>
    <w:p w14:paraId="4AE0C3FE" w14:textId="6D20F25A" w:rsidR="00CA17F1" w:rsidRDefault="00DD0B4E" w:rsidP="006A0F99">
      <w:pPr>
        <w:pStyle w:val="ListParagraph"/>
        <w:numPr>
          <w:ilvl w:val="0"/>
          <w:numId w:val="420"/>
        </w:numPr>
        <w:ind w:left="720"/>
        <w:contextualSpacing w:val="0"/>
        <w:rPr>
          <w:rFonts w:asciiTheme="majorHAnsi" w:hAnsiTheme="majorHAnsi"/>
          <w:noProof/>
          <w:sz w:val="20"/>
          <w:szCs w:val="20"/>
        </w:rPr>
      </w:pPr>
      <w:r>
        <w:rPr>
          <w:rFonts w:asciiTheme="majorHAnsi" w:hAnsiTheme="majorHAnsi"/>
          <w:noProof/>
          <w:sz w:val="20"/>
          <w:szCs w:val="20"/>
        </w:rPr>
        <w:t>P</w:t>
      </w:r>
      <w:r w:rsidR="00CA17F1">
        <w:rPr>
          <w:rFonts w:asciiTheme="majorHAnsi" w:hAnsiTheme="majorHAnsi"/>
          <w:noProof/>
          <w:sz w:val="20"/>
          <w:szCs w:val="20"/>
        </w:rPr>
        <w:t>re-</w:t>
      </w:r>
      <w:r w:rsidR="009C5BFF">
        <w:rPr>
          <w:rFonts w:asciiTheme="majorHAnsi" w:hAnsiTheme="majorHAnsi"/>
          <w:noProof/>
          <w:sz w:val="20"/>
          <w:szCs w:val="20"/>
        </w:rPr>
        <w:t>B</w:t>
      </w:r>
      <w:r w:rsidR="00CA17F1">
        <w:rPr>
          <w:rFonts w:asciiTheme="majorHAnsi" w:hAnsiTheme="majorHAnsi"/>
          <w:noProof/>
          <w:sz w:val="20"/>
          <w:szCs w:val="20"/>
        </w:rPr>
        <w:t>ased Starter Boards</w:t>
      </w:r>
    </w:p>
    <w:p w14:paraId="2BCBC443" w14:textId="77C579A5" w:rsidR="00CA17F1" w:rsidRPr="006A0F99" w:rsidRDefault="00CA17F1" w:rsidP="00CA17F1">
      <w:pPr>
        <w:pStyle w:val="ListParagraph"/>
        <w:numPr>
          <w:ilvl w:val="1"/>
          <w:numId w:val="419"/>
        </w:numPr>
        <w:contextualSpacing w:val="0"/>
        <w:rPr>
          <w:rFonts w:asciiTheme="majorHAnsi" w:hAnsiTheme="majorHAnsi"/>
          <w:noProof/>
          <w:sz w:val="20"/>
          <w:szCs w:val="20"/>
        </w:rPr>
      </w:pPr>
      <w:r w:rsidRPr="00DA6A09">
        <w:rPr>
          <w:rFonts w:asciiTheme="majorHAnsi" w:hAnsiTheme="majorHAnsi"/>
          <w:noProof/>
          <w:sz w:val="20"/>
          <w:szCs w:val="20"/>
        </w:rPr>
        <w:t xml:space="preserve">Dryvit </w:t>
      </w:r>
      <w:r>
        <w:rPr>
          <w:rFonts w:asciiTheme="majorHAnsi" w:hAnsiTheme="majorHAnsi"/>
          <w:noProof/>
          <w:sz w:val="20"/>
          <w:szCs w:val="20"/>
        </w:rPr>
        <w:t>Pre-Based Starter Boards</w:t>
      </w:r>
      <w:r w:rsidRPr="00DA6A09">
        <w:rPr>
          <w:rFonts w:asciiTheme="majorHAnsi" w:hAnsiTheme="majorHAnsi"/>
          <w:noProof/>
          <w:sz w:val="20"/>
          <w:szCs w:val="20"/>
        </w:rPr>
        <w:t xml:space="preserve"> </w:t>
      </w:r>
      <w:r w:rsidR="00AE0F5B">
        <w:rPr>
          <w:rFonts w:asciiTheme="majorHAnsi" w:hAnsiTheme="majorHAnsi"/>
          <w:noProof/>
          <w:sz w:val="20"/>
          <w:szCs w:val="20"/>
        </w:rPr>
        <w:t xml:space="preserve">manufactuered with Dryvit Primus base coat only </w:t>
      </w:r>
      <w:r>
        <w:rPr>
          <w:rFonts w:asciiTheme="majorHAnsi" w:hAnsiTheme="majorHAnsi"/>
          <w:noProof/>
          <w:sz w:val="20"/>
          <w:szCs w:val="20"/>
        </w:rPr>
        <w:t>can</w:t>
      </w:r>
      <w:r w:rsidRPr="00DA6A09">
        <w:rPr>
          <w:rFonts w:asciiTheme="majorHAnsi" w:hAnsiTheme="majorHAnsi"/>
          <w:noProof/>
          <w:sz w:val="20"/>
          <w:szCs w:val="20"/>
        </w:rPr>
        <w:t xml:space="preserve"> be used at the base of walls</w:t>
      </w:r>
      <w:r w:rsidR="00DD0B4E">
        <w:rPr>
          <w:rFonts w:asciiTheme="majorHAnsi" w:hAnsiTheme="majorHAnsi"/>
          <w:noProof/>
          <w:sz w:val="20"/>
          <w:szCs w:val="20"/>
        </w:rPr>
        <w:t xml:space="preserve"> and </w:t>
      </w:r>
      <w:r>
        <w:rPr>
          <w:rFonts w:asciiTheme="majorHAnsi" w:hAnsiTheme="majorHAnsi"/>
          <w:noProof/>
          <w:sz w:val="20"/>
          <w:szCs w:val="20"/>
        </w:rPr>
        <w:t>can</w:t>
      </w:r>
      <w:r w:rsidRPr="00DA6A09">
        <w:rPr>
          <w:rFonts w:asciiTheme="majorHAnsi" w:hAnsiTheme="majorHAnsi"/>
          <w:noProof/>
          <w:sz w:val="20"/>
          <w:szCs w:val="20"/>
        </w:rPr>
        <w:t xml:space="preserve"> be installed at the heads of all penetrations and at expansion/control joints </w:t>
      </w:r>
      <w:r>
        <w:rPr>
          <w:rFonts w:asciiTheme="majorHAnsi" w:hAnsiTheme="majorHAnsi"/>
          <w:noProof/>
          <w:sz w:val="20"/>
          <w:szCs w:val="20"/>
        </w:rPr>
        <w:t xml:space="preserve">in </w:t>
      </w:r>
      <w:r w:rsidRPr="00F01F59">
        <w:rPr>
          <w:rFonts w:asciiTheme="majorHAnsi" w:hAnsiTheme="majorHAnsi"/>
          <w:noProof/>
          <w:sz w:val="20"/>
          <w:szCs w:val="20"/>
        </w:rPr>
        <w:t>EIFS assemblies</w:t>
      </w:r>
      <w:r w:rsidR="00DD0B4E">
        <w:rPr>
          <w:rFonts w:asciiTheme="majorHAnsi" w:hAnsiTheme="majorHAnsi"/>
          <w:noProof/>
          <w:sz w:val="20"/>
          <w:szCs w:val="20"/>
        </w:rPr>
        <w:t xml:space="preserve"> in place of Dryvit Drainage Strip and</w:t>
      </w:r>
      <w:r w:rsidRPr="00F01F59">
        <w:rPr>
          <w:rFonts w:asciiTheme="majorHAnsi" w:hAnsiTheme="majorHAnsi"/>
          <w:noProof/>
          <w:sz w:val="20"/>
          <w:szCs w:val="20"/>
        </w:rPr>
        <w:t xml:space="preserve"> as</w:t>
      </w:r>
      <w:r w:rsidRPr="00DA6A09">
        <w:rPr>
          <w:rFonts w:asciiTheme="majorHAnsi" w:hAnsiTheme="majorHAnsi"/>
          <w:noProof/>
          <w:sz w:val="20"/>
          <w:szCs w:val="20"/>
        </w:rPr>
        <w:t xml:space="preserve"> shown in</w:t>
      </w:r>
      <w:r>
        <w:rPr>
          <w:rFonts w:asciiTheme="majorHAnsi" w:hAnsiTheme="majorHAnsi"/>
          <w:noProof/>
          <w:sz w:val="20"/>
          <w:szCs w:val="20"/>
        </w:rPr>
        <w:t xml:space="preserve"> Outsulation Masonry </w:t>
      </w:r>
      <w:r w:rsidRPr="006A0F99">
        <w:rPr>
          <w:rFonts w:asciiTheme="majorHAnsi" w:hAnsiTheme="majorHAnsi"/>
          <w:noProof/>
          <w:sz w:val="20"/>
          <w:szCs w:val="20"/>
        </w:rPr>
        <w:t xml:space="preserve">Veneer System Installation Details, </w:t>
      </w:r>
      <w:hyperlink r:id="rId36" w:history="1">
        <w:r w:rsidRPr="006A0F99">
          <w:rPr>
            <w:rStyle w:val="Hyperlink"/>
            <w:rFonts w:asciiTheme="majorHAnsi" w:hAnsiTheme="majorHAnsi"/>
            <w:noProof/>
            <w:sz w:val="20"/>
            <w:szCs w:val="20"/>
          </w:rPr>
          <w:t>DS97</w:t>
        </w:r>
        <w:r w:rsidR="00C03C2F" w:rsidRPr="006A0F99">
          <w:rPr>
            <w:rStyle w:val="Hyperlink"/>
            <w:rFonts w:asciiTheme="majorHAnsi" w:hAnsiTheme="majorHAnsi"/>
            <w:noProof/>
            <w:sz w:val="20"/>
            <w:szCs w:val="20"/>
          </w:rPr>
          <w:t>8</w:t>
        </w:r>
      </w:hyperlink>
      <w:r w:rsidRPr="006A0F99">
        <w:rPr>
          <w:rFonts w:asciiTheme="majorHAnsi" w:hAnsiTheme="majorHAnsi"/>
          <w:noProof/>
          <w:sz w:val="20"/>
          <w:szCs w:val="20"/>
        </w:rPr>
        <w:t xml:space="preserve">. </w:t>
      </w:r>
    </w:p>
    <w:p w14:paraId="7D34853A" w14:textId="02FCFBF0" w:rsidR="00CA17F1" w:rsidRDefault="00CA17F1" w:rsidP="009C5BFF">
      <w:pPr>
        <w:pStyle w:val="ListParagraph"/>
        <w:numPr>
          <w:ilvl w:val="1"/>
          <w:numId w:val="419"/>
        </w:numPr>
        <w:contextualSpacing w:val="0"/>
        <w:rPr>
          <w:rFonts w:asciiTheme="majorHAnsi" w:hAnsiTheme="majorHAnsi"/>
          <w:noProof/>
          <w:sz w:val="20"/>
          <w:szCs w:val="20"/>
        </w:rPr>
      </w:pPr>
      <w:r>
        <w:rPr>
          <w:rFonts w:asciiTheme="majorHAnsi" w:hAnsiTheme="majorHAnsi"/>
          <w:noProof/>
          <w:sz w:val="20"/>
          <w:szCs w:val="20"/>
        </w:rPr>
        <w:t>Install Pre-Based Starter Boards in accordance with Dryvit document DS854.</w:t>
      </w:r>
    </w:p>
    <w:p w14:paraId="3E59C6A2" w14:textId="4751780B" w:rsidR="00FB683B" w:rsidRPr="00FB683B" w:rsidRDefault="00FB683B" w:rsidP="00FB683B">
      <w:pPr>
        <w:ind w:left="-810" w:right="-720"/>
        <w:rPr>
          <w:rFonts w:asciiTheme="minorHAnsi" w:hAnsiTheme="minorHAnsi"/>
          <w:color w:val="A6A6A6" w:themeColor="background1" w:themeShade="A6"/>
        </w:rPr>
      </w:pPr>
      <w:r w:rsidRPr="00FB683B">
        <w:rPr>
          <w:rFonts w:asciiTheme="minorHAnsi" w:hAnsiTheme="minorHAnsi"/>
          <w:color w:val="A6A6A6" w:themeColor="background1" w:themeShade="A6"/>
        </w:rPr>
        <w:t>__________________________________________________________________________________________</w:t>
      </w:r>
    </w:p>
    <w:p w14:paraId="01420BF4" w14:textId="6B7BE269" w:rsidR="00915FE1" w:rsidRPr="002B2E24" w:rsidRDefault="00767773" w:rsidP="007E272F">
      <w:pPr>
        <w:pStyle w:val="ListParagraph"/>
        <w:numPr>
          <w:ilvl w:val="0"/>
          <w:numId w:val="1"/>
        </w:numPr>
        <w:ind w:right="-720"/>
        <w:contextualSpacing w:val="0"/>
        <w:rPr>
          <w:rFonts w:asciiTheme="minorHAnsi" w:hAnsiTheme="minorHAnsi"/>
          <w:color w:val="A6A6A6" w:themeColor="background1" w:themeShade="A6"/>
        </w:rPr>
      </w:pPr>
      <w:r w:rsidRPr="00767773">
        <w:rPr>
          <w:rFonts w:asciiTheme="minorHAnsi" w:hAnsiTheme="minorHAnsi"/>
          <w:color w:val="A6A6A6" w:themeColor="background1" w:themeShade="A6"/>
        </w:rPr>
        <w:t>INSULATION BOARD INSTALLATION</w:t>
      </w:r>
    </w:p>
    <w:p w14:paraId="0E086DAF" w14:textId="77777777" w:rsidR="008B62F8" w:rsidRDefault="008B62F8" w:rsidP="008428B7">
      <w:pPr>
        <w:pStyle w:val="ListParagraph"/>
        <w:numPr>
          <w:ilvl w:val="0"/>
          <w:numId w:val="181"/>
        </w:numPr>
        <w:contextualSpacing w:val="0"/>
        <w:rPr>
          <w:rFonts w:asciiTheme="majorHAnsi" w:hAnsiTheme="majorHAnsi"/>
          <w:noProof/>
          <w:sz w:val="20"/>
          <w:szCs w:val="20"/>
        </w:rPr>
      </w:pPr>
      <w:r w:rsidRPr="008B62F8">
        <w:rPr>
          <w:rFonts w:asciiTheme="majorHAnsi" w:hAnsiTheme="majorHAnsi"/>
          <w:noProof/>
          <w:sz w:val="20"/>
          <w:szCs w:val="20"/>
        </w:rPr>
        <w:t>System Terminations</w:t>
      </w:r>
    </w:p>
    <w:p w14:paraId="3763EAD8" w14:textId="5BB19191" w:rsidR="008B62F8" w:rsidRDefault="008B62F8" w:rsidP="008428B7">
      <w:pPr>
        <w:pStyle w:val="ListParagraph"/>
        <w:numPr>
          <w:ilvl w:val="0"/>
          <w:numId w:val="278"/>
        </w:numPr>
        <w:ind w:left="714" w:hanging="357"/>
        <w:contextualSpacing w:val="0"/>
        <w:rPr>
          <w:rFonts w:asciiTheme="majorHAnsi" w:hAnsiTheme="majorHAnsi"/>
          <w:noProof/>
          <w:sz w:val="20"/>
          <w:szCs w:val="20"/>
        </w:rPr>
      </w:pPr>
      <w:r w:rsidRPr="008B62F8">
        <w:rPr>
          <w:rFonts w:asciiTheme="majorHAnsi" w:hAnsiTheme="majorHAnsi"/>
          <w:noProof/>
          <w:sz w:val="20"/>
          <w:szCs w:val="20"/>
        </w:rPr>
        <w:t xml:space="preserve">Attach Detail Mesh around the perimeter of all openings, penetrations, and other system terminations by stapling or applying a ribbon of adhesive mixture on the substrate and embedding the Detail Mesh into the wet mixture.  </w:t>
      </w:r>
      <w:r w:rsidR="008F0E7B">
        <w:rPr>
          <w:rFonts w:asciiTheme="majorHAnsi" w:hAnsiTheme="majorHAnsi"/>
          <w:noProof/>
          <w:sz w:val="20"/>
          <w:szCs w:val="20"/>
        </w:rPr>
        <w:br/>
      </w:r>
      <w:r w:rsidRPr="008F0E7B">
        <w:rPr>
          <w:rFonts w:asciiTheme="majorHAnsi" w:hAnsiTheme="majorHAnsi"/>
          <w:b/>
          <w:bCs/>
          <w:noProof/>
          <w:sz w:val="20"/>
          <w:szCs w:val="20"/>
        </w:rPr>
        <w:t xml:space="preserve">NOTE: Back wrapping is not required at the base of the wall when using the Dryvit Drainage </w:t>
      </w:r>
      <w:r w:rsidR="00315AAF">
        <w:rPr>
          <w:rFonts w:asciiTheme="majorHAnsi" w:hAnsiTheme="majorHAnsi"/>
          <w:b/>
          <w:bCs/>
          <w:noProof/>
          <w:sz w:val="20"/>
          <w:szCs w:val="20"/>
        </w:rPr>
        <w:t>Strip</w:t>
      </w:r>
      <w:r w:rsidRPr="008F0E7B">
        <w:rPr>
          <w:rFonts w:asciiTheme="majorHAnsi" w:hAnsiTheme="majorHAnsi"/>
          <w:b/>
          <w:bCs/>
          <w:noProof/>
          <w:sz w:val="20"/>
          <w:szCs w:val="20"/>
        </w:rPr>
        <w:t>.</w:t>
      </w:r>
    </w:p>
    <w:p w14:paraId="31BD8B41" w14:textId="3F54E863" w:rsidR="008B62F8" w:rsidRPr="008B62F8" w:rsidRDefault="008B62F8" w:rsidP="008428B7">
      <w:pPr>
        <w:pStyle w:val="ListParagraph"/>
        <w:numPr>
          <w:ilvl w:val="0"/>
          <w:numId w:val="278"/>
        </w:numPr>
        <w:ind w:left="714" w:hanging="357"/>
        <w:contextualSpacing w:val="0"/>
        <w:rPr>
          <w:rFonts w:asciiTheme="majorHAnsi" w:hAnsiTheme="majorHAnsi"/>
          <w:noProof/>
          <w:sz w:val="20"/>
          <w:szCs w:val="20"/>
        </w:rPr>
      </w:pPr>
      <w:r w:rsidRPr="008B62F8">
        <w:rPr>
          <w:rFonts w:asciiTheme="majorHAnsi" w:hAnsiTheme="majorHAnsi"/>
          <w:noProof/>
          <w:sz w:val="20"/>
          <w:szCs w:val="20"/>
        </w:rPr>
        <w:t>Position the Detail Mesh so that a minimum of 2 1/2 in (64 mm) will extend onto the face of the insulation board.  Keep the mesh, which is not embedded, clean.</w:t>
      </w:r>
    </w:p>
    <w:p w14:paraId="4F940C43" w14:textId="5DCC6FE6" w:rsidR="008B62F8" w:rsidRPr="008B62F8" w:rsidRDefault="008B62F8" w:rsidP="008428B7">
      <w:pPr>
        <w:pStyle w:val="ListParagraph"/>
        <w:numPr>
          <w:ilvl w:val="0"/>
          <w:numId w:val="181"/>
        </w:numPr>
        <w:contextualSpacing w:val="0"/>
        <w:rPr>
          <w:rFonts w:asciiTheme="majorHAnsi" w:hAnsiTheme="majorHAnsi"/>
          <w:noProof/>
          <w:sz w:val="20"/>
          <w:szCs w:val="20"/>
        </w:rPr>
      </w:pPr>
      <w:r>
        <w:rPr>
          <w:rFonts w:asciiTheme="majorHAnsi" w:hAnsiTheme="majorHAnsi"/>
          <w:noProof/>
          <w:sz w:val="20"/>
          <w:szCs w:val="20"/>
        </w:rPr>
        <w:t>I</w:t>
      </w:r>
      <w:r w:rsidRPr="008B62F8">
        <w:rPr>
          <w:rFonts w:asciiTheme="majorHAnsi" w:hAnsiTheme="majorHAnsi"/>
          <w:noProof/>
          <w:sz w:val="20"/>
          <w:szCs w:val="20"/>
        </w:rPr>
        <w:t>nspection of the Insulation Board</w:t>
      </w:r>
    </w:p>
    <w:p w14:paraId="7DA74366" w14:textId="3ED621F4" w:rsidR="008B62F8" w:rsidRPr="008B62F8" w:rsidRDefault="008B62F8" w:rsidP="008428B7">
      <w:pPr>
        <w:pStyle w:val="ListParagraph"/>
        <w:numPr>
          <w:ilvl w:val="0"/>
          <w:numId w:val="279"/>
        </w:numPr>
        <w:contextualSpacing w:val="0"/>
        <w:rPr>
          <w:rFonts w:asciiTheme="majorHAnsi" w:hAnsiTheme="majorHAnsi"/>
          <w:noProof/>
          <w:sz w:val="20"/>
          <w:szCs w:val="20"/>
        </w:rPr>
      </w:pPr>
      <w:r w:rsidRPr="008B62F8">
        <w:rPr>
          <w:rFonts w:asciiTheme="majorHAnsi" w:hAnsiTheme="majorHAnsi"/>
          <w:noProof/>
          <w:sz w:val="20"/>
          <w:szCs w:val="20"/>
        </w:rPr>
        <w:t>Prior to installing the insulation board, it shall be checked to ensure that:</w:t>
      </w:r>
    </w:p>
    <w:p w14:paraId="6828F72D" w14:textId="3095C284" w:rsidR="008B62F8" w:rsidRDefault="008B62F8" w:rsidP="008428B7">
      <w:pPr>
        <w:pStyle w:val="ListParagraph"/>
        <w:numPr>
          <w:ilvl w:val="0"/>
          <w:numId w:val="280"/>
        </w:numPr>
        <w:ind w:left="1616" w:hanging="357"/>
        <w:contextualSpacing w:val="0"/>
        <w:rPr>
          <w:rFonts w:asciiTheme="majorHAnsi" w:hAnsiTheme="majorHAnsi"/>
          <w:noProof/>
          <w:sz w:val="20"/>
          <w:szCs w:val="20"/>
        </w:rPr>
      </w:pPr>
      <w:r w:rsidRPr="008B62F8">
        <w:rPr>
          <w:rFonts w:asciiTheme="majorHAnsi" w:hAnsiTheme="majorHAnsi"/>
          <w:noProof/>
          <w:sz w:val="20"/>
          <w:szCs w:val="20"/>
        </w:rPr>
        <w:t xml:space="preserve">It is shipped in a clear polyethylene bag bearing the Dryvit name.  In addition, the lot number of the insulation board shall be visible on the outside of the bag.  Insulation board shall be obtained from </w:t>
      </w:r>
      <w:r w:rsidR="006A4A39">
        <w:rPr>
          <w:rFonts w:asciiTheme="majorHAnsi" w:hAnsiTheme="majorHAnsi"/>
          <w:noProof/>
          <w:sz w:val="20"/>
          <w:szCs w:val="20"/>
        </w:rPr>
        <w:t>Dryvit</w:t>
      </w:r>
      <w:r w:rsidRPr="008B62F8">
        <w:rPr>
          <w:rFonts w:asciiTheme="majorHAnsi" w:hAnsiTheme="majorHAnsi"/>
          <w:noProof/>
          <w:sz w:val="20"/>
          <w:szCs w:val="20"/>
        </w:rPr>
        <w:t xml:space="preserve"> or its authorized distributors, and made exclusively by manufacturers listed by </w:t>
      </w:r>
      <w:r w:rsidR="006A4A39">
        <w:rPr>
          <w:rFonts w:asciiTheme="majorHAnsi" w:hAnsiTheme="majorHAnsi"/>
          <w:noProof/>
          <w:sz w:val="20"/>
          <w:szCs w:val="20"/>
        </w:rPr>
        <w:t>Dryvit</w:t>
      </w:r>
      <w:r w:rsidR="00416266">
        <w:rPr>
          <w:rFonts w:asciiTheme="majorHAnsi" w:hAnsiTheme="majorHAnsi"/>
          <w:noProof/>
          <w:sz w:val="20"/>
          <w:szCs w:val="20"/>
        </w:rPr>
        <w:t>.</w:t>
      </w:r>
    </w:p>
    <w:p w14:paraId="02028B7A" w14:textId="77777777" w:rsidR="008B62F8" w:rsidRDefault="008B62F8" w:rsidP="008428B7">
      <w:pPr>
        <w:pStyle w:val="ListParagraph"/>
        <w:numPr>
          <w:ilvl w:val="0"/>
          <w:numId w:val="280"/>
        </w:numPr>
        <w:ind w:left="1616" w:hanging="357"/>
        <w:contextualSpacing w:val="0"/>
        <w:rPr>
          <w:rFonts w:asciiTheme="majorHAnsi" w:hAnsiTheme="majorHAnsi"/>
          <w:noProof/>
          <w:sz w:val="20"/>
          <w:szCs w:val="20"/>
        </w:rPr>
      </w:pPr>
      <w:r w:rsidRPr="008B62F8">
        <w:rPr>
          <w:rFonts w:asciiTheme="majorHAnsi" w:hAnsiTheme="majorHAnsi"/>
          <w:noProof/>
          <w:sz w:val="20"/>
          <w:szCs w:val="20"/>
        </w:rPr>
        <w:t>One edge of each board shall bear the word Dryvit, the plant identification number of the block molder, the appropriate model code report number, and the name of the third party quality control agency with corresponding number.  In addition, one board in each bag shall bear the same markings on the face.</w:t>
      </w:r>
    </w:p>
    <w:p w14:paraId="394A19E0" w14:textId="77777777" w:rsidR="008B62F8" w:rsidRDefault="008B62F8" w:rsidP="008428B7">
      <w:pPr>
        <w:pStyle w:val="ListParagraph"/>
        <w:numPr>
          <w:ilvl w:val="0"/>
          <w:numId w:val="280"/>
        </w:numPr>
        <w:ind w:left="1616" w:hanging="357"/>
        <w:contextualSpacing w:val="0"/>
        <w:rPr>
          <w:rFonts w:asciiTheme="majorHAnsi" w:hAnsiTheme="majorHAnsi"/>
          <w:noProof/>
          <w:sz w:val="20"/>
          <w:szCs w:val="20"/>
        </w:rPr>
      </w:pPr>
      <w:r w:rsidRPr="008B62F8">
        <w:rPr>
          <w:rFonts w:asciiTheme="majorHAnsi" w:hAnsiTheme="majorHAnsi"/>
          <w:noProof/>
          <w:sz w:val="20"/>
          <w:szCs w:val="20"/>
        </w:rPr>
        <w:t>The insulation board measures a maximum of 2 ft (0.6 m) by 4 ft (1.2 m) with a minimum thickness of 1 in</w:t>
      </w:r>
      <w:r>
        <w:rPr>
          <w:rFonts w:asciiTheme="majorHAnsi" w:hAnsiTheme="majorHAnsi"/>
          <w:noProof/>
          <w:sz w:val="20"/>
          <w:szCs w:val="20"/>
        </w:rPr>
        <w:t xml:space="preserve"> </w:t>
      </w:r>
      <w:r w:rsidRPr="008B62F8">
        <w:rPr>
          <w:rFonts w:asciiTheme="majorHAnsi" w:hAnsiTheme="majorHAnsi"/>
          <w:noProof/>
          <w:sz w:val="20"/>
          <w:szCs w:val="20"/>
        </w:rPr>
        <w:t>(25 mm).  3/4 in (19 mm) thick EPS may be used in small localized areas.</w:t>
      </w:r>
    </w:p>
    <w:p w14:paraId="7E11B4C4" w14:textId="2F8FC375" w:rsidR="008B62F8" w:rsidRPr="008B62F8" w:rsidRDefault="008B62F8" w:rsidP="008428B7">
      <w:pPr>
        <w:pStyle w:val="ListParagraph"/>
        <w:numPr>
          <w:ilvl w:val="0"/>
          <w:numId w:val="280"/>
        </w:numPr>
        <w:ind w:left="1616" w:hanging="357"/>
        <w:contextualSpacing w:val="0"/>
        <w:rPr>
          <w:rFonts w:asciiTheme="majorHAnsi" w:hAnsiTheme="majorHAnsi"/>
          <w:noProof/>
          <w:sz w:val="20"/>
          <w:szCs w:val="20"/>
        </w:rPr>
      </w:pPr>
      <w:r w:rsidRPr="008B62F8">
        <w:rPr>
          <w:rFonts w:asciiTheme="majorHAnsi" w:hAnsiTheme="majorHAnsi"/>
          <w:noProof/>
          <w:sz w:val="20"/>
          <w:szCs w:val="20"/>
        </w:rPr>
        <w:t>The insulation board meets the following tolerances:</w:t>
      </w:r>
    </w:p>
    <w:p w14:paraId="3A2DDF5C" w14:textId="77777777" w:rsidR="008B62F8" w:rsidRDefault="008B62F8" w:rsidP="008428B7">
      <w:pPr>
        <w:pStyle w:val="ListParagraph"/>
        <w:numPr>
          <w:ilvl w:val="0"/>
          <w:numId w:val="281"/>
        </w:numPr>
        <w:ind w:left="2154" w:hanging="357"/>
        <w:contextualSpacing w:val="0"/>
        <w:rPr>
          <w:rFonts w:asciiTheme="majorHAnsi" w:hAnsiTheme="majorHAnsi"/>
          <w:noProof/>
          <w:sz w:val="20"/>
          <w:szCs w:val="20"/>
        </w:rPr>
      </w:pPr>
      <w:r w:rsidRPr="008B62F8">
        <w:rPr>
          <w:rFonts w:asciiTheme="majorHAnsi" w:hAnsiTheme="majorHAnsi"/>
          <w:noProof/>
          <w:sz w:val="20"/>
          <w:szCs w:val="20"/>
        </w:rPr>
        <w:t>Length: Plus or minus 1/16 in (1.6 mm).</w:t>
      </w:r>
    </w:p>
    <w:p w14:paraId="1CF2F76F" w14:textId="77777777" w:rsidR="008B62F8" w:rsidRDefault="008B62F8" w:rsidP="008428B7">
      <w:pPr>
        <w:pStyle w:val="ListParagraph"/>
        <w:numPr>
          <w:ilvl w:val="0"/>
          <w:numId w:val="281"/>
        </w:numPr>
        <w:ind w:left="2154" w:hanging="357"/>
        <w:contextualSpacing w:val="0"/>
        <w:rPr>
          <w:rFonts w:asciiTheme="majorHAnsi" w:hAnsiTheme="majorHAnsi"/>
          <w:noProof/>
          <w:sz w:val="20"/>
          <w:szCs w:val="20"/>
        </w:rPr>
      </w:pPr>
      <w:r w:rsidRPr="008B62F8">
        <w:rPr>
          <w:rFonts w:asciiTheme="majorHAnsi" w:hAnsiTheme="majorHAnsi"/>
          <w:noProof/>
          <w:sz w:val="20"/>
          <w:szCs w:val="20"/>
        </w:rPr>
        <w:t>Width: Plus or minus 1/16 in (1.6 mm).</w:t>
      </w:r>
    </w:p>
    <w:p w14:paraId="645C1BC8" w14:textId="77777777" w:rsidR="008B62F8" w:rsidRDefault="008B62F8" w:rsidP="008428B7">
      <w:pPr>
        <w:pStyle w:val="ListParagraph"/>
        <w:numPr>
          <w:ilvl w:val="0"/>
          <w:numId w:val="281"/>
        </w:numPr>
        <w:ind w:left="2154" w:hanging="357"/>
        <w:contextualSpacing w:val="0"/>
        <w:rPr>
          <w:rFonts w:asciiTheme="majorHAnsi" w:hAnsiTheme="majorHAnsi"/>
          <w:noProof/>
          <w:sz w:val="20"/>
          <w:szCs w:val="20"/>
        </w:rPr>
      </w:pPr>
      <w:r w:rsidRPr="008B62F8">
        <w:rPr>
          <w:rFonts w:asciiTheme="majorHAnsi" w:hAnsiTheme="majorHAnsi"/>
          <w:noProof/>
          <w:sz w:val="20"/>
          <w:szCs w:val="20"/>
        </w:rPr>
        <w:t>Thickness: Plus or minus 1/16 in (1.6 mm).  For boards greater than 1 in (25 mm), plus 1/16 in (1.6 mm). minus 0 for boards less than or equal to 1 in (25 mm).</w:t>
      </w:r>
    </w:p>
    <w:p w14:paraId="027FE893" w14:textId="77777777" w:rsidR="008B62F8" w:rsidRDefault="008B62F8" w:rsidP="008428B7">
      <w:pPr>
        <w:pStyle w:val="ListParagraph"/>
        <w:numPr>
          <w:ilvl w:val="0"/>
          <w:numId w:val="281"/>
        </w:numPr>
        <w:ind w:left="2154" w:hanging="357"/>
        <w:contextualSpacing w:val="0"/>
        <w:rPr>
          <w:rFonts w:asciiTheme="majorHAnsi" w:hAnsiTheme="majorHAnsi"/>
          <w:noProof/>
          <w:sz w:val="20"/>
          <w:szCs w:val="20"/>
        </w:rPr>
      </w:pPr>
      <w:r w:rsidRPr="008B62F8">
        <w:rPr>
          <w:rFonts w:asciiTheme="majorHAnsi" w:hAnsiTheme="majorHAnsi"/>
          <w:noProof/>
          <w:sz w:val="20"/>
          <w:szCs w:val="20"/>
        </w:rPr>
        <w:t>Squareness: Shall not deviate from square by more than 1/32 in (0.8 mm) in 12 in (305 mm) of total length or width.</w:t>
      </w:r>
    </w:p>
    <w:p w14:paraId="27C05413" w14:textId="77777777" w:rsidR="008B62F8" w:rsidRDefault="008B62F8" w:rsidP="008428B7">
      <w:pPr>
        <w:pStyle w:val="ListParagraph"/>
        <w:numPr>
          <w:ilvl w:val="0"/>
          <w:numId w:val="281"/>
        </w:numPr>
        <w:ind w:left="2154" w:hanging="357"/>
        <w:contextualSpacing w:val="0"/>
        <w:rPr>
          <w:rFonts w:asciiTheme="majorHAnsi" w:hAnsiTheme="majorHAnsi"/>
          <w:noProof/>
          <w:sz w:val="20"/>
          <w:szCs w:val="20"/>
        </w:rPr>
      </w:pPr>
      <w:r w:rsidRPr="008B62F8">
        <w:rPr>
          <w:rFonts w:asciiTheme="majorHAnsi" w:hAnsiTheme="majorHAnsi"/>
          <w:noProof/>
          <w:sz w:val="20"/>
          <w:szCs w:val="20"/>
        </w:rPr>
        <w:t>Edge Trueness: Shall not deviate more than 1/32 in (0.8 mm) in 12 in (305 mm).</w:t>
      </w:r>
    </w:p>
    <w:p w14:paraId="56344EF3" w14:textId="77777777" w:rsidR="008B62F8" w:rsidRDefault="008B62F8" w:rsidP="008428B7">
      <w:pPr>
        <w:pStyle w:val="ListParagraph"/>
        <w:numPr>
          <w:ilvl w:val="0"/>
          <w:numId w:val="281"/>
        </w:numPr>
        <w:ind w:left="2154" w:hanging="357"/>
        <w:contextualSpacing w:val="0"/>
        <w:rPr>
          <w:rFonts w:asciiTheme="majorHAnsi" w:hAnsiTheme="majorHAnsi"/>
          <w:noProof/>
          <w:sz w:val="20"/>
          <w:szCs w:val="20"/>
        </w:rPr>
      </w:pPr>
      <w:r w:rsidRPr="008B62F8">
        <w:rPr>
          <w:rFonts w:asciiTheme="majorHAnsi" w:hAnsiTheme="majorHAnsi"/>
          <w:noProof/>
          <w:sz w:val="20"/>
          <w:szCs w:val="20"/>
        </w:rPr>
        <w:t>Face Flatness: Shall not exhibit any bowing of more than 1/32 in (0.8 mm) in the length.</w:t>
      </w:r>
      <w:r>
        <w:rPr>
          <w:rFonts w:asciiTheme="majorHAnsi" w:hAnsiTheme="majorHAnsi"/>
          <w:noProof/>
          <w:sz w:val="20"/>
          <w:szCs w:val="20"/>
        </w:rPr>
        <w:t xml:space="preserve"> </w:t>
      </w:r>
    </w:p>
    <w:p w14:paraId="1E119967" w14:textId="2FC599D1" w:rsidR="008B62F8" w:rsidRPr="008F0E7B" w:rsidRDefault="008B62F8" w:rsidP="007E272F">
      <w:pPr>
        <w:pStyle w:val="ListParagraph"/>
        <w:ind w:left="2154"/>
        <w:contextualSpacing w:val="0"/>
        <w:rPr>
          <w:rFonts w:asciiTheme="majorHAnsi" w:hAnsiTheme="majorHAnsi"/>
          <w:b/>
          <w:bCs/>
          <w:noProof/>
          <w:sz w:val="20"/>
          <w:szCs w:val="20"/>
        </w:rPr>
      </w:pPr>
      <w:r w:rsidRPr="008F0E7B">
        <w:rPr>
          <w:rFonts w:asciiTheme="majorHAnsi" w:hAnsiTheme="majorHAnsi"/>
          <w:b/>
          <w:bCs/>
          <w:noProof/>
          <w:sz w:val="20"/>
          <w:szCs w:val="20"/>
        </w:rPr>
        <w:t xml:space="preserve">WARNING: Any insulation board not meeting the above requirements should be rejected and not installed. </w:t>
      </w:r>
    </w:p>
    <w:p w14:paraId="2436D98A" w14:textId="1180181E" w:rsidR="008B62F8" w:rsidRPr="008B62F8" w:rsidRDefault="008B62F8" w:rsidP="008428B7">
      <w:pPr>
        <w:pStyle w:val="ListParagraph"/>
        <w:numPr>
          <w:ilvl w:val="0"/>
          <w:numId w:val="181"/>
        </w:numPr>
        <w:contextualSpacing w:val="0"/>
        <w:rPr>
          <w:rFonts w:asciiTheme="majorHAnsi" w:hAnsiTheme="majorHAnsi"/>
          <w:noProof/>
          <w:sz w:val="20"/>
          <w:szCs w:val="20"/>
        </w:rPr>
      </w:pPr>
      <w:r w:rsidRPr="008B62F8">
        <w:rPr>
          <w:rFonts w:asciiTheme="majorHAnsi" w:hAnsiTheme="majorHAnsi"/>
          <w:noProof/>
          <w:sz w:val="20"/>
          <w:szCs w:val="20"/>
        </w:rPr>
        <w:t>Methods of Applying the Dryvit Adhesive</w:t>
      </w:r>
    </w:p>
    <w:p w14:paraId="674443CB" w14:textId="29D4F769" w:rsidR="008B62F8" w:rsidRPr="00ED1BA2" w:rsidRDefault="008B62F8" w:rsidP="008428B7">
      <w:pPr>
        <w:pStyle w:val="ListParagraph"/>
        <w:numPr>
          <w:ilvl w:val="0"/>
          <w:numId w:val="282"/>
        </w:numPr>
        <w:contextualSpacing w:val="0"/>
        <w:rPr>
          <w:rFonts w:asciiTheme="majorHAnsi" w:hAnsiTheme="majorHAnsi"/>
          <w:noProof/>
          <w:sz w:val="20"/>
          <w:szCs w:val="20"/>
        </w:rPr>
      </w:pPr>
      <w:r w:rsidRPr="008B62F8">
        <w:rPr>
          <w:rFonts w:asciiTheme="majorHAnsi" w:hAnsiTheme="majorHAnsi"/>
          <w:noProof/>
          <w:sz w:val="20"/>
          <w:szCs w:val="20"/>
        </w:rPr>
        <w:t>Mix the Dryvit adhesive</w:t>
      </w:r>
      <w:r w:rsidR="00D52A3D">
        <w:rPr>
          <w:rFonts w:asciiTheme="majorHAnsi" w:hAnsiTheme="majorHAnsi"/>
          <w:noProof/>
          <w:sz w:val="20"/>
          <w:szCs w:val="20"/>
        </w:rPr>
        <w:t>, Primus,</w:t>
      </w:r>
      <w:r w:rsidRPr="008B62F8">
        <w:rPr>
          <w:rFonts w:asciiTheme="majorHAnsi" w:hAnsiTheme="majorHAnsi"/>
          <w:noProof/>
          <w:sz w:val="20"/>
          <w:szCs w:val="20"/>
        </w:rPr>
        <w:t xml:space="preserve"> in accordance with </w:t>
      </w:r>
      <w:r w:rsidRPr="00ED1BA2">
        <w:rPr>
          <w:rFonts w:asciiTheme="majorHAnsi" w:hAnsiTheme="majorHAnsi"/>
          <w:noProof/>
          <w:sz w:val="20"/>
          <w:szCs w:val="20"/>
        </w:rPr>
        <w:t xml:space="preserve">Section </w:t>
      </w:r>
      <w:r w:rsidR="00ED1BA2" w:rsidRPr="00ED1BA2">
        <w:rPr>
          <w:rFonts w:asciiTheme="majorHAnsi" w:hAnsiTheme="majorHAnsi"/>
          <w:noProof/>
          <w:sz w:val="20"/>
          <w:szCs w:val="20"/>
        </w:rPr>
        <w:t>3</w:t>
      </w:r>
      <w:r w:rsidRPr="00ED1BA2">
        <w:rPr>
          <w:rFonts w:asciiTheme="majorHAnsi" w:hAnsiTheme="majorHAnsi"/>
          <w:noProof/>
          <w:sz w:val="20"/>
          <w:szCs w:val="20"/>
        </w:rPr>
        <w:t>.C</w:t>
      </w:r>
    </w:p>
    <w:p w14:paraId="40E9B995" w14:textId="6DE1B835" w:rsidR="008B62F8" w:rsidRPr="008B62F8" w:rsidRDefault="00D52A3D" w:rsidP="008428B7">
      <w:pPr>
        <w:pStyle w:val="ListParagraph"/>
        <w:numPr>
          <w:ilvl w:val="0"/>
          <w:numId w:val="283"/>
        </w:numPr>
        <w:ind w:left="1616" w:hanging="357"/>
        <w:contextualSpacing w:val="0"/>
        <w:rPr>
          <w:rFonts w:asciiTheme="majorHAnsi" w:hAnsiTheme="majorHAnsi"/>
          <w:noProof/>
          <w:sz w:val="20"/>
          <w:szCs w:val="20"/>
        </w:rPr>
      </w:pPr>
      <w:r w:rsidRPr="008B62F8">
        <w:rPr>
          <w:rFonts w:asciiTheme="majorHAnsi" w:hAnsiTheme="majorHAnsi"/>
          <w:noProof/>
          <w:sz w:val="20"/>
          <w:szCs w:val="20"/>
        </w:rPr>
        <w:t>Notched Trowel Method</w:t>
      </w:r>
      <w:r w:rsidRPr="008B62F8" w:rsidDel="00D52A3D">
        <w:rPr>
          <w:rFonts w:asciiTheme="majorHAnsi" w:hAnsiTheme="majorHAnsi"/>
          <w:noProof/>
          <w:sz w:val="20"/>
          <w:szCs w:val="20"/>
        </w:rPr>
        <w:t xml:space="preserve"> </w:t>
      </w:r>
    </w:p>
    <w:p w14:paraId="6181661D" w14:textId="5598F8D5" w:rsidR="008B62F8" w:rsidRPr="008B62F8" w:rsidRDefault="00D52A3D" w:rsidP="008428B7">
      <w:pPr>
        <w:pStyle w:val="ListParagraph"/>
        <w:numPr>
          <w:ilvl w:val="0"/>
          <w:numId w:val="284"/>
        </w:numPr>
        <w:ind w:left="2154" w:hanging="357"/>
        <w:contextualSpacing w:val="0"/>
        <w:rPr>
          <w:rFonts w:asciiTheme="majorHAnsi" w:hAnsiTheme="majorHAnsi"/>
          <w:noProof/>
          <w:sz w:val="20"/>
          <w:szCs w:val="20"/>
        </w:rPr>
      </w:pPr>
      <w:r w:rsidRPr="008B62F8">
        <w:rPr>
          <w:rFonts w:asciiTheme="majorHAnsi" w:hAnsiTheme="majorHAnsi"/>
          <w:noProof/>
          <w:sz w:val="20"/>
          <w:szCs w:val="20"/>
        </w:rPr>
        <w:t xml:space="preserve">With a notched trowel, 3/8 in (9.5 mm) wide, 1/2 in (12.7 mm) deep notches spaced 1 1/2 in (38 mm) apart, apply the adhesive mixture to the backside of the insulation board.  </w:t>
      </w:r>
      <w:r w:rsidRPr="008B62F8">
        <w:rPr>
          <w:rFonts w:asciiTheme="majorHAnsi" w:hAnsiTheme="majorHAnsi"/>
          <w:noProof/>
          <w:sz w:val="20"/>
          <w:szCs w:val="20"/>
        </w:rPr>
        <w:lastRenderedPageBreak/>
        <w:t xml:space="preserve">Holding the trowel at a 45° angle, apply firm pressure to the insulation board in order to scrape the excess adhesive from between the adhesive beads.  </w:t>
      </w:r>
      <w:r w:rsidRPr="00437411">
        <w:rPr>
          <w:rFonts w:asciiTheme="majorHAnsi" w:hAnsiTheme="majorHAnsi"/>
          <w:b/>
          <w:bCs/>
          <w:noProof/>
          <w:sz w:val="20"/>
          <w:szCs w:val="20"/>
        </w:rPr>
        <w:t>NOTE: Apply the adhesive so that the ribbons run vertically when the insulation board is placed on the wall.</w:t>
      </w:r>
    </w:p>
    <w:p w14:paraId="0E1EB8F4" w14:textId="4A9B7E46" w:rsidR="008B62F8" w:rsidRPr="008B62F8" w:rsidRDefault="008B62F8" w:rsidP="008428B7">
      <w:pPr>
        <w:pStyle w:val="ListParagraph"/>
        <w:numPr>
          <w:ilvl w:val="0"/>
          <w:numId w:val="181"/>
        </w:numPr>
        <w:contextualSpacing w:val="0"/>
        <w:rPr>
          <w:rFonts w:asciiTheme="majorHAnsi" w:hAnsiTheme="majorHAnsi"/>
          <w:noProof/>
          <w:sz w:val="20"/>
          <w:szCs w:val="20"/>
        </w:rPr>
      </w:pPr>
      <w:r w:rsidRPr="008B62F8">
        <w:rPr>
          <w:rFonts w:asciiTheme="majorHAnsi" w:hAnsiTheme="majorHAnsi"/>
          <w:noProof/>
          <w:sz w:val="20"/>
          <w:szCs w:val="20"/>
        </w:rPr>
        <w:t>Insulation Board Installation</w:t>
      </w:r>
    </w:p>
    <w:p w14:paraId="2C14943F" w14:textId="7D673C5A" w:rsidR="008B62F8" w:rsidRDefault="008B62F8" w:rsidP="008428B7">
      <w:pPr>
        <w:pStyle w:val="ListParagraph"/>
        <w:numPr>
          <w:ilvl w:val="0"/>
          <w:numId w:val="286"/>
        </w:numPr>
        <w:contextualSpacing w:val="0"/>
        <w:rPr>
          <w:rFonts w:asciiTheme="majorHAnsi" w:hAnsiTheme="majorHAnsi"/>
          <w:noProof/>
          <w:sz w:val="20"/>
          <w:szCs w:val="20"/>
        </w:rPr>
      </w:pPr>
      <w:r w:rsidRPr="008B62F8">
        <w:rPr>
          <w:rFonts w:asciiTheme="majorHAnsi" w:hAnsiTheme="majorHAnsi"/>
          <w:noProof/>
          <w:sz w:val="20"/>
          <w:szCs w:val="20"/>
        </w:rPr>
        <w:t>Prior to installing the insulation board, ensure that the surface of the Backstop NT</w:t>
      </w:r>
      <w:r w:rsidR="00983EB6">
        <w:rPr>
          <w:rFonts w:asciiTheme="majorHAnsi" w:hAnsiTheme="majorHAnsi"/>
          <w:noProof/>
          <w:sz w:val="20"/>
          <w:szCs w:val="20"/>
        </w:rPr>
        <w:t>X</w:t>
      </w:r>
      <w:r w:rsidRPr="008B62F8">
        <w:rPr>
          <w:rFonts w:asciiTheme="majorHAnsi" w:hAnsiTheme="majorHAnsi"/>
          <w:noProof/>
          <w:sz w:val="20"/>
          <w:szCs w:val="20"/>
        </w:rPr>
        <w:t xml:space="preserve"> is uniform in thickness, continuous, clean, dry and free of any foreign materials that will affect adhesion of the insulation board.</w:t>
      </w:r>
    </w:p>
    <w:p w14:paraId="15AF84CF" w14:textId="77777777" w:rsidR="008B62F8" w:rsidRDefault="008B62F8" w:rsidP="008428B7">
      <w:pPr>
        <w:pStyle w:val="ListParagraph"/>
        <w:numPr>
          <w:ilvl w:val="0"/>
          <w:numId w:val="286"/>
        </w:numPr>
        <w:contextualSpacing w:val="0"/>
        <w:rPr>
          <w:rFonts w:asciiTheme="majorHAnsi" w:hAnsiTheme="majorHAnsi"/>
          <w:noProof/>
          <w:sz w:val="20"/>
          <w:szCs w:val="20"/>
        </w:rPr>
      </w:pPr>
      <w:r w:rsidRPr="008B62F8">
        <w:rPr>
          <w:rFonts w:asciiTheme="majorHAnsi" w:hAnsiTheme="majorHAnsi"/>
          <w:noProof/>
          <w:sz w:val="20"/>
          <w:szCs w:val="20"/>
        </w:rPr>
        <w:t>Begin installation of the insulation board from a permanent or temporary support.</w:t>
      </w:r>
    </w:p>
    <w:p w14:paraId="79F08BD2" w14:textId="77777777" w:rsidR="008B62F8" w:rsidRDefault="008B62F8" w:rsidP="008428B7">
      <w:pPr>
        <w:pStyle w:val="ListParagraph"/>
        <w:numPr>
          <w:ilvl w:val="0"/>
          <w:numId w:val="286"/>
        </w:numPr>
        <w:contextualSpacing w:val="0"/>
        <w:rPr>
          <w:rFonts w:asciiTheme="majorHAnsi" w:hAnsiTheme="majorHAnsi"/>
          <w:noProof/>
          <w:sz w:val="20"/>
          <w:szCs w:val="20"/>
        </w:rPr>
      </w:pPr>
      <w:r w:rsidRPr="008B62F8">
        <w:rPr>
          <w:rFonts w:asciiTheme="majorHAnsi" w:hAnsiTheme="majorHAnsi"/>
          <w:noProof/>
          <w:sz w:val="20"/>
          <w:szCs w:val="20"/>
        </w:rPr>
        <w:t>When sheathing is used as a substrate, use a 12 in (305 mm) high by 4 ft (1.2 m) long piece of insulation board as a starter row at the base of the wall.  This will help minimize the insulation board joints from coinciding with the sheathing joints.  Offset the insulation board joints from the sheathing joints a minimum of 8 in (203 mm) in both vertical and horizontal directions.  Install the insulation boards with their long edges oriented horizontally.</w:t>
      </w:r>
    </w:p>
    <w:p w14:paraId="2552E4D1" w14:textId="0CEDB6FA" w:rsidR="008B62F8" w:rsidRPr="008B62F8" w:rsidRDefault="008B62F8" w:rsidP="008428B7">
      <w:pPr>
        <w:pStyle w:val="ListParagraph"/>
        <w:numPr>
          <w:ilvl w:val="0"/>
          <w:numId w:val="286"/>
        </w:numPr>
        <w:contextualSpacing w:val="0"/>
        <w:rPr>
          <w:rFonts w:asciiTheme="majorHAnsi" w:hAnsiTheme="majorHAnsi"/>
          <w:noProof/>
          <w:sz w:val="20"/>
          <w:szCs w:val="20"/>
        </w:rPr>
      </w:pPr>
      <w:r w:rsidRPr="008B62F8">
        <w:rPr>
          <w:rFonts w:asciiTheme="majorHAnsi" w:hAnsiTheme="majorHAnsi"/>
          <w:noProof/>
          <w:sz w:val="20"/>
          <w:szCs w:val="20"/>
        </w:rPr>
        <w:t xml:space="preserve">Apply the adhesive to the insulation board as described in Section </w:t>
      </w:r>
      <w:r w:rsidR="00284561">
        <w:rPr>
          <w:rFonts w:asciiTheme="majorHAnsi" w:hAnsiTheme="majorHAnsi"/>
          <w:noProof/>
          <w:sz w:val="20"/>
          <w:szCs w:val="20"/>
        </w:rPr>
        <w:t>9</w:t>
      </w:r>
      <w:r w:rsidR="00983EB6">
        <w:rPr>
          <w:rFonts w:asciiTheme="majorHAnsi" w:hAnsiTheme="majorHAnsi"/>
          <w:noProof/>
          <w:sz w:val="20"/>
          <w:szCs w:val="20"/>
        </w:rPr>
        <w:t>.C</w:t>
      </w:r>
      <w:r w:rsidRPr="008B62F8">
        <w:rPr>
          <w:rFonts w:asciiTheme="majorHAnsi" w:hAnsiTheme="majorHAnsi"/>
          <w:noProof/>
          <w:sz w:val="20"/>
          <w:szCs w:val="20"/>
        </w:rPr>
        <w:t>.</w:t>
      </w:r>
    </w:p>
    <w:p w14:paraId="67798604" w14:textId="2E987EEE" w:rsidR="002C4AB5" w:rsidRDefault="00D52A3D" w:rsidP="008428B7">
      <w:pPr>
        <w:pStyle w:val="ListParagraph"/>
        <w:numPr>
          <w:ilvl w:val="0"/>
          <w:numId w:val="287"/>
        </w:numPr>
        <w:ind w:left="1616" w:hanging="357"/>
        <w:contextualSpacing w:val="0"/>
        <w:rPr>
          <w:rFonts w:asciiTheme="majorHAnsi" w:hAnsiTheme="majorHAnsi"/>
          <w:noProof/>
          <w:sz w:val="20"/>
          <w:szCs w:val="20"/>
        </w:rPr>
      </w:pPr>
      <w:r>
        <w:rPr>
          <w:rFonts w:asciiTheme="majorHAnsi" w:hAnsiTheme="majorHAnsi"/>
          <w:noProof/>
          <w:sz w:val="20"/>
          <w:szCs w:val="20"/>
        </w:rPr>
        <w:t>B</w:t>
      </w:r>
      <w:r w:rsidR="008B62F8" w:rsidRPr="008B62F8">
        <w:rPr>
          <w:rFonts w:asciiTheme="majorHAnsi" w:hAnsiTheme="majorHAnsi"/>
          <w:noProof/>
          <w:sz w:val="20"/>
          <w:szCs w:val="20"/>
        </w:rPr>
        <w:t xml:space="preserve">utter the edge of the insulation board at all terminations in order to properly embed the previously installed Detail Mesh used for back wrapping.  Back wrapping is necessary to provide appropriate fire performance and to create the proper surface for application of sealant.  </w:t>
      </w:r>
      <w:r w:rsidR="00F533E4">
        <w:rPr>
          <w:rFonts w:asciiTheme="majorHAnsi" w:hAnsiTheme="majorHAnsi"/>
          <w:noProof/>
          <w:sz w:val="20"/>
          <w:szCs w:val="20"/>
        </w:rPr>
        <w:br/>
      </w:r>
      <w:r w:rsidR="008B62F8" w:rsidRPr="00F533E4">
        <w:rPr>
          <w:rFonts w:asciiTheme="majorHAnsi" w:hAnsiTheme="majorHAnsi"/>
          <w:b/>
          <w:bCs/>
          <w:noProof/>
          <w:sz w:val="20"/>
          <w:szCs w:val="20"/>
        </w:rPr>
        <w:t>NOTE: The application of the adhesive mixture to the edge of the insulation board is only done when wrapping with the Detail Mesh.</w:t>
      </w:r>
      <w:r w:rsidR="008B62F8" w:rsidRPr="008B62F8">
        <w:rPr>
          <w:rFonts w:asciiTheme="majorHAnsi" w:hAnsiTheme="majorHAnsi"/>
          <w:noProof/>
          <w:sz w:val="20"/>
          <w:szCs w:val="20"/>
        </w:rPr>
        <w:t xml:space="preserve">  </w:t>
      </w:r>
    </w:p>
    <w:p w14:paraId="004EE4D8" w14:textId="77777777" w:rsidR="001B5838" w:rsidRDefault="008B62F8" w:rsidP="008428B7">
      <w:pPr>
        <w:pStyle w:val="ListParagraph"/>
        <w:numPr>
          <w:ilvl w:val="0"/>
          <w:numId w:val="288"/>
        </w:numPr>
        <w:contextualSpacing w:val="0"/>
        <w:rPr>
          <w:rFonts w:asciiTheme="majorHAnsi" w:hAnsiTheme="majorHAnsi"/>
          <w:noProof/>
          <w:sz w:val="20"/>
          <w:szCs w:val="20"/>
        </w:rPr>
      </w:pPr>
      <w:r w:rsidRPr="008B62F8">
        <w:rPr>
          <w:rFonts w:asciiTheme="majorHAnsi" w:hAnsiTheme="majorHAnsi"/>
          <w:noProof/>
          <w:sz w:val="20"/>
          <w:szCs w:val="20"/>
        </w:rPr>
        <w:t>Position the insulation board horizontally on the substrate.  Press the board gently to the substrate and slide it into position.  Apply firm pressure over the entire surface of the insulation board to ensure uniform contact and high initial grab.</w:t>
      </w:r>
    </w:p>
    <w:p w14:paraId="5A260F9F" w14:textId="77777777" w:rsidR="001B5838" w:rsidRDefault="008B62F8" w:rsidP="008428B7">
      <w:pPr>
        <w:pStyle w:val="ListParagraph"/>
        <w:numPr>
          <w:ilvl w:val="0"/>
          <w:numId w:val="288"/>
        </w:numPr>
        <w:contextualSpacing w:val="0"/>
        <w:rPr>
          <w:rFonts w:asciiTheme="majorHAnsi" w:hAnsiTheme="majorHAnsi"/>
          <w:noProof/>
          <w:sz w:val="20"/>
          <w:szCs w:val="20"/>
        </w:rPr>
      </w:pPr>
      <w:r w:rsidRPr="001B5838">
        <w:rPr>
          <w:rFonts w:asciiTheme="majorHAnsi" w:hAnsiTheme="majorHAnsi"/>
          <w:noProof/>
          <w:sz w:val="20"/>
          <w:szCs w:val="20"/>
        </w:rPr>
        <w:t xml:space="preserve">Using a margin trowel, clean the insulation board edges of any adhesive mixture.  Ensure that the insulation board joints are butted tightly and faces are level and flush.  </w:t>
      </w:r>
      <w:r w:rsidRPr="00F533E4">
        <w:rPr>
          <w:rFonts w:asciiTheme="majorHAnsi" w:hAnsiTheme="majorHAnsi"/>
          <w:b/>
          <w:bCs/>
          <w:noProof/>
          <w:sz w:val="20"/>
          <w:szCs w:val="20"/>
        </w:rPr>
        <w:t>CAUTION: Do not allow adhesive to remain in board joints.</w:t>
      </w:r>
      <w:r w:rsidRPr="001B5838">
        <w:rPr>
          <w:rFonts w:asciiTheme="majorHAnsi" w:hAnsiTheme="majorHAnsi"/>
          <w:noProof/>
          <w:sz w:val="20"/>
          <w:szCs w:val="20"/>
        </w:rPr>
        <w:t xml:space="preserve"> </w:t>
      </w:r>
    </w:p>
    <w:p w14:paraId="4750F93B" w14:textId="77777777" w:rsidR="001B5838" w:rsidRDefault="008B62F8" w:rsidP="008428B7">
      <w:pPr>
        <w:pStyle w:val="ListParagraph"/>
        <w:numPr>
          <w:ilvl w:val="0"/>
          <w:numId w:val="288"/>
        </w:numPr>
        <w:contextualSpacing w:val="0"/>
        <w:rPr>
          <w:rFonts w:asciiTheme="majorHAnsi" w:hAnsiTheme="majorHAnsi"/>
          <w:noProof/>
          <w:sz w:val="20"/>
          <w:szCs w:val="20"/>
        </w:rPr>
      </w:pPr>
      <w:r w:rsidRPr="001B5838">
        <w:rPr>
          <w:rFonts w:asciiTheme="majorHAnsi" w:hAnsiTheme="majorHAnsi"/>
          <w:noProof/>
          <w:sz w:val="20"/>
          <w:szCs w:val="20"/>
        </w:rPr>
        <w:t xml:space="preserve">Install subsequent rows of insulation board in a running bond pattern (vertical joints staggered).  </w:t>
      </w:r>
    </w:p>
    <w:p w14:paraId="7F570960" w14:textId="77777777" w:rsidR="001B5838" w:rsidRDefault="008B62F8" w:rsidP="008428B7">
      <w:pPr>
        <w:pStyle w:val="ListParagraph"/>
        <w:numPr>
          <w:ilvl w:val="0"/>
          <w:numId w:val="288"/>
        </w:numPr>
        <w:contextualSpacing w:val="0"/>
        <w:rPr>
          <w:rFonts w:asciiTheme="majorHAnsi" w:hAnsiTheme="majorHAnsi"/>
          <w:noProof/>
          <w:sz w:val="20"/>
          <w:szCs w:val="20"/>
        </w:rPr>
      </w:pPr>
      <w:r w:rsidRPr="001B5838">
        <w:rPr>
          <w:rFonts w:asciiTheme="majorHAnsi" w:hAnsiTheme="majorHAnsi"/>
          <w:noProof/>
          <w:sz w:val="20"/>
          <w:szCs w:val="20"/>
        </w:rPr>
        <w:t>With factory edges exposed, stagger vertical joints at inside and outside corners.  Make sure the corners are straight and plumb.</w:t>
      </w:r>
    </w:p>
    <w:p w14:paraId="387F368B" w14:textId="77777777" w:rsidR="001B5838" w:rsidRDefault="008B62F8" w:rsidP="008428B7">
      <w:pPr>
        <w:pStyle w:val="ListParagraph"/>
        <w:numPr>
          <w:ilvl w:val="0"/>
          <w:numId w:val="288"/>
        </w:numPr>
        <w:contextualSpacing w:val="0"/>
        <w:rPr>
          <w:rFonts w:asciiTheme="majorHAnsi" w:hAnsiTheme="majorHAnsi"/>
          <w:noProof/>
          <w:sz w:val="20"/>
          <w:szCs w:val="20"/>
        </w:rPr>
      </w:pPr>
      <w:r w:rsidRPr="001B5838">
        <w:rPr>
          <w:rFonts w:asciiTheme="majorHAnsi" w:hAnsiTheme="majorHAnsi"/>
          <w:noProof/>
          <w:sz w:val="20"/>
          <w:szCs w:val="20"/>
        </w:rPr>
        <w:t>To ensure an overall flat surface, tamp the insulation board surface with a board that overlaps two to four rows of insulation.</w:t>
      </w:r>
    </w:p>
    <w:p w14:paraId="5C27838C" w14:textId="77777777" w:rsidR="001B5838" w:rsidRDefault="008B62F8" w:rsidP="008428B7">
      <w:pPr>
        <w:pStyle w:val="ListParagraph"/>
        <w:numPr>
          <w:ilvl w:val="0"/>
          <w:numId w:val="288"/>
        </w:numPr>
        <w:contextualSpacing w:val="0"/>
        <w:rPr>
          <w:rFonts w:asciiTheme="majorHAnsi" w:hAnsiTheme="majorHAnsi"/>
          <w:noProof/>
          <w:sz w:val="20"/>
          <w:szCs w:val="20"/>
        </w:rPr>
      </w:pPr>
      <w:r w:rsidRPr="001B5838">
        <w:rPr>
          <w:rFonts w:asciiTheme="majorHAnsi" w:hAnsiTheme="majorHAnsi"/>
          <w:noProof/>
          <w:sz w:val="20"/>
          <w:szCs w:val="20"/>
        </w:rPr>
        <w:t xml:space="preserve">If for any reason the insulation board joints are not butted tightly, slivers of insulation board must be installed to fill any gaps.  ALL GAPS GREATER THAN 1/16 in (1.6 mm) MUST BE SLIVERED.  </w:t>
      </w:r>
      <w:r w:rsidRPr="00F533E4">
        <w:rPr>
          <w:rFonts w:asciiTheme="majorHAnsi" w:hAnsiTheme="majorHAnsi"/>
          <w:b/>
          <w:bCs/>
          <w:noProof/>
          <w:sz w:val="20"/>
          <w:szCs w:val="20"/>
        </w:rPr>
        <w:t>Tip: In order to create a tight fit, it is recommended that a wider joint be cut with a hot groover or similar tool to allow for a more precise fitting sliver.  Do not install adhesive on sliver edges.</w:t>
      </w:r>
    </w:p>
    <w:p w14:paraId="45824D05" w14:textId="69BFE9D5" w:rsidR="008B62F8" w:rsidRPr="001B5838" w:rsidRDefault="008B62F8" w:rsidP="008428B7">
      <w:pPr>
        <w:pStyle w:val="ListParagraph"/>
        <w:numPr>
          <w:ilvl w:val="0"/>
          <w:numId w:val="288"/>
        </w:numPr>
        <w:contextualSpacing w:val="0"/>
        <w:rPr>
          <w:rFonts w:asciiTheme="majorHAnsi" w:hAnsiTheme="majorHAnsi"/>
          <w:noProof/>
          <w:sz w:val="20"/>
          <w:szCs w:val="20"/>
        </w:rPr>
      </w:pPr>
      <w:r w:rsidRPr="001B5838">
        <w:rPr>
          <w:rFonts w:asciiTheme="majorHAnsi" w:hAnsiTheme="majorHAnsi"/>
          <w:noProof/>
          <w:sz w:val="20"/>
          <w:szCs w:val="20"/>
        </w:rPr>
        <w:t>Windows, Doors, Mechanical Equipment and all Wall Penetrations</w:t>
      </w:r>
    </w:p>
    <w:p w14:paraId="32D19BF3" w14:textId="09474B95" w:rsidR="008B62F8" w:rsidRPr="008B62F8" w:rsidRDefault="008B62F8" w:rsidP="008428B7">
      <w:pPr>
        <w:pStyle w:val="ListParagraph"/>
        <w:numPr>
          <w:ilvl w:val="0"/>
          <w:numId w:val="290"/>
        </w:numPr>
        <w:ind w:left="1616" w:hanging="357"/>
        <w:contextualSpacing w:val="0"/>
        <w:rPr>
          <w:rFonts w:asciiTheme="majorHAnsi" w:hAnsiTheme="majorHAnsi"/>
          <w:noProof/>
          <w:sz w:val="20"/>
          <w:szCs w:val="20"/>
        </w:rPr>
      </w:pPr>
      <w:r w:rsidRPr="008B62F8">
        <w:rPr>
          <w:rFonts w:asciiTheme="majorHAnsi" w:hAnsiTheme="majorHAnsi"/>
          <w:noProof/>
          <w:sz w:val="20"/>
          <w:szCs w:val="20"/>
        </w:rPr>
        <w:t>Option 1</w:t>
      </w:r>
    </w:p>
    <w:p w14:paraId="1F3ADAB9" w14:textId="6DCE8E70" w:rsidR="001B5838" w:rsidRDefault="008B62F8" w:rsidP="008428B7">
      <w:pPr>
        <w:pStyle w:val="ListParagraph"/>
        <w:numPr>
          <w:ilvl w:val="0"/>
          <w:numId w:val="291"/>
        </w:numPr>
        <w:ind w:left="2154" w:hanging="357"/>
        <w:contextualSpacing w:val="0"/>
        <w:rPr>
          <w:rFonts w:asciiTheme="majorHAnsi" w:hAnsiTheme="majorHAnsi"/>
          <w:noProof/>
          <w:sz w:val="20"/>
          <w:szCs w:val="20"/>
        </w:rPr>
      </w:pPr>
      <w:r w:rsidRPr="008B62F8">
        <w:rPr>
          <w:rFonts w:asciiTheme="majorHAnsi" w:hAnsiTheme="majorHAnsi"/>
          <w:noProof/>
          <w:sz w:val="20"/>
          <w:szCs w:val="20"/>
        </w:rPr>
        <w:t xml:space="preserve">At openings, align the insulation boards so that the edges (vertical and horizontal joints) do not coincide with the corners of the opening (refer to </w:t>
      </w:r>
      <w:r w:rsidR="00FF3C1D">
        <w:rPr>
          <w:rFonts w:asciiTheme="majorHAnsi" w:hAnsiTheme="majorHAnsi"/>
          <w:noProof/>
          <w:sz w:val="20"/>
          <w:szCs w:val="20"/>
        </w:rPr>
        <w:t>Outsulation</w:t>
      </w:r>
      <w:r w:rsidR="00CE2D56">
        <w:rPr>
          <w:rFonts w:asciiTheme="majorHAnsi" w:hAnsiTheme="majorHAnsi"/>
          <w:noProof/>
          <w:sz w:val="20"/>
          <w:szCs w:val="20"/>
        </w:rPr>
        <w:t xml:space="preserve"> Masonry Veneer System</w:t>
      </w:r>
      <w:r w:rsidRPr="008B62F8">
        <w:rPr>
          <w:rFonts w:asciiTheme="majorHAnsi" w:hAnsiTheme="majorHAnsi"/>
          <w:noProof/>
          <w:sz w:val="20"/>
          <w:szCs w:val="20"/>
        </w:rPr>
        <w:t xml:space="preserve"> Installation Details, </w:t>
      </w:r>
      <w:hyperlink r:id="rId37" w:history="1">
        <w:r w:rsidR="00C03C2F" w:rsidRPr="006D1914">
          <w:rPr>
            <w:rStyle w:val="Hyperlink"/>
            <w:rFonts w:asciiTheme="majorHAnsi" w:hAnsiTheme="majorHAnsi"/>
            <w:noProof/>
            <w:sz w:val="20"/>
            <w:szCs w:val="20"/>
          </w:rPr>
          <w:t>DS978</w:t>
        </w:r>
      </w:hyperlink>
      <w:r w:rsidRPr="008B62F8">
        <w:rPr>
          <w:rFonts w:asciiTheme="majorHAnsi" w:hAnsiTheme="majorHAnsi"/>
          <w:noProof/>
          <w:sz w:val="20"/>
          <w:szCs w:val="20"/>
        </w:rPr>
        <w:t>).</w:t>
      </w:r>
    </w:p>
    <w:p w14:paraId="1598AF10" w14:textId="45EDA53C" w:rsidR="001B5838" w:rsidRDefault="008B62F8" w:rsidP="008428B7">
      <w:pPr>
        <w:pStyle w:val="ListParagraph"/>
        <w:numPr>
          <w:ilvl w:val="0"/>
          <w:numId w:val="291"/>
        </w:numPr>
        <w:ind w:left="2154" w:hanging="357"/>
        <w:contextualSpacing w:val="0"/>
        <w:rPr>
          <w:rFonts w:asciiTheme="majorHAnsi" w:hAnsiTheme="majorHAnsi"/>
          <w:noProof/>
          <w:sz w:val="20"/>
          <w:szCs w:val="20"/>
        </w:rPr>
      </w:pPr>
      <w:r w:rsidRPr="001B5838">
        <w:rPr>
          <w:rFonts w:asciiTheme="majorHAnsi" w:hAnsiTheme="majorHAnsi"/>
          <w:noProof/>
          <w:sz w:val="20"/>
          <w:szCs w:val="20"/>
        </w:rPr>
        <w:t xml:space="preserve">Attach Detail Mesh around the perimeter of the opening as described in Section </w:t>
      </w:r>
      <w:r w:rsidR="00F01F59">
        <w:rPr>
          <w:rFonts w:asciiTheme="majorHAnsi" w:hAnsiTheme="majorHAnsi"/>
          <w:noProof/>
          <w:sz w:val="20"/>
          <w:szCs w:val="20"/>
        </w:rPr>
        <w:t>9.A</w:t>
      </w:r>
      <w:r w:rsidRPr="001B5838">
        <w:rPr>
          <w:rFonts w:asciiTheme="majorHAnsi" w:hAnsiTheme="majorHAnsi"/>
          <w:noProof/>
          <w:sz w:val="20"/>
          <w:szCs w:val="20"/>
        </w:rPr>
        <w:t>.</w:t>
      </w:r>
    </w:p>
    <w:p w14:paraId="68473206" w14:textId="5E9E63F3" w:rsidR="008B62F8" w:rsidRPr="001B5838" w:rsidRDefault="008B62F8" w:rsidP="008428B7">
      <w:pPr>
        <w:pStyle w:val="ListParagraph"/>
        <w:numPr>
          <w:ilvl w:val="0"/>
          <w:numId w:val="291"/>
        </w:numPr>
        <w:ind w:left="2154" w:hanging="357"/>
        <w:contextualSpacing w:val="0"/>
        <w:rPr>
          <w:rFonts w:asciiTheme="majorHAnsi" w:hAnsiTheme="majorHAnsi"/>
          <w:noProof/>
          <w:sz w:val="20"/>
          <w:szCs w:val="20"/>
        </w:rPr>
      </w:pPr>
      <w:r w:rsidRPr="001B5838">
        <w:rPr>
          <w:rFonts w:asciiTheme="majorHAnsi" w:hAnsiTheme="majorHAnsi"/>
          <w:noProof/>
          <w:sz w:val="20"/>
          <w:szCs w:val="20"/>
        </w:rPr>
        <w:t xml:space="preserve">Hold the insulation board back from the window/door frame or mechanical equipment to allow for differential movement, proper system edge preparation, and sealant installation as shown in the </w:t>
      </w:r>
      <w:r w:rsidR="00FF3C1D">
        <w:rPr>
          <w:rFonts w:asciiTheme="majorHAnsi" w:hAnsiTheme="majorHAnsi"/>
          <w:noProof/>
          <w:sz w:val="20"/>
          <w:szCs w:val="20"/>
        </w:rPr>
        <w:t>Outsulation</w:t>
      </w:r>
      <w:r w:rsidR="00CE2D56">
        <w:rPr>
          <w:rFonts w:asciiTheme="majorHAnsi" w:hAnsiTheme="majorHAnsi"/>
          <w:noProof/>
          <w:sz w:val="20"/>
          <w:szCs w:val="20"/>
        </w:rPr>
        <w:t xml:space="preserve"> Masonry Veneer System</w:t>
      </w:r>
      <w:r w:rsidRPr="001B5838">
        <w:rPr>
          <w:rFonts w:asciiTheme="majorHAnsi" w:hAnsiTheme="majorHAnsi"/>
          <w:noProof/>
          <w:sz w:val="20"/>
          <w:szCs w:val="20"/>
        </w:rPr>
        <w:t xml:space="preserve"> Installation Details, </w:t>
      </w:r>
      <w:hyperlink r:id="rId38" w:history="1">
        <w:r w:rsidR="00C03C2F" w:rsidRPr="006D1914">
          <w:rPr>
            <w:rStyle w:val="Hyperlink"/>
            <w:rFonts w:asciiTheme="majorHAnsi" w:hAnsiTheme="majorHAnsi"/>
            <w:noProof/>
            <w:sz w:val="20"/>
            <w:szCs w:val="20"/>
          </w:rPr>
          <w:t>DS978</w:t>
        </w:r>
      </w:hyperlink>
      <w:r w:rsidRPr="001B5838">
        <w:rPr>
          <w:rFonts w:asciiTheme="majorHAnsi" w:hAnsiTheme="majorHAnsi"/>
          <w:noProof/>
          <w:sz w:val="20"/>
          <w:szCs w:val="20"/>
        </w:rPr>
        <w:t xml:space="preserve">. </w:t>
      </w:r>
    </w:p>
    <w:p w14:paraId="0E56F39D" w14:textId="283076F6" w:rsidR="008B62F8" w:rsidRPr="00911C39" w:rsidRDefault="008B62F8" w:rsidP="008428B7">
      <w:pPr>
        <w:pStyle w:val="ListParagraph"/>
        <w:numPr>
          <w:ilvl w:val="0"/>
          <w:numId w:val="292"/>
        </w:numPr>
        <w:ind w:left="1616" w:hanging="357"/>
        <w:contextualSpacing w:val="0"/>
        <w:rPr>
          <w:rFonts w:asciiTheme="majorHAnsi" w:hAnsiTheme="majorHAnsi"/>
          <w:noProof/>
          <w:sz w:val="20"/>
          <w:szCs w:val="20"/>
        </w:rPr>
      </w:pPr>
      <w:r w:rsidRPr="0042608F">
        <w:rPr>
          <w:rFonts w:asciiTheme="majorHAnsi" w:hAnsiTheme="majorHAnsi"/>
          <w:noProof/>
          <w:sz w:val="20"/>
          <w:szCs w:val="20"/>
        </w:rPr>
        <w:t xml:space="preserve">Option 2 </w:t>
      </w:r>
      <w:r w:rsidR="00297F02">
        <w:rPr>
          <w:rFonts w:asciiTheme="majorHAnsi" w:hAnsiTheme="majorHAnsi"/>
          <w:noProof/>
          <w:sz w:val="20"/>
          <w:szCs w:val="20"/>
        </w:rPr>
        <w:t>–</w:t>
      </w:r>
      <w:r w:rsidRPr="0042608F">
        <w:rPr>
          <w:rFonts w:asciiTheme="majorHAnsi" w:hAnsiTheme="majorHAnsi"/>
          <w:noProof/>
          <w:sz w:val="20"/>
          <w:szCs w:val="20"/>
        </w:rPr>
        <w:t xml:space="preserve"> Installation of J Track at heads of all openings [length not to exceed 10 ft (0.3 m)].  </w:t>
      </w:r>
      <w:r w:rsidRPr="00911C39">
        <w:rPr>
          <w:rFonts w:asciiTheme="majorHAnsi" w:hAnsiTheme="majorHAnsi"/>
          <w:b/>
          <w:bCs/>
          <w:noProof/>
          <w:sz w:val="20"/>
          <w:szCs w:val="20"/>
        </w:rPr>
        <w:t>Tip: It is recommended to use a 3/4 in (19 mm) casing bead as manufactured by Plastic Components – item number 1075</w:t>
      </w:r>
      <w:r w:rsidR="006D1914">
        <w:rPr>
          <w:rFonts w:asciiTheme="majorHAnsi" w:hAnsiTheme="majorHAnsi"/>
          <w:b/>
          <w:bCs/>
          <w:noProof/>
          <w:sz w:val="20"/>
          <w:szCs w:val="20"/>
        </w:rPr>
        <w:t>.</w:t>
      </w:r>
    </w:p>
    <w:p w14:paraId="0CC0B63A" w14:textId="614166D1" w:rsidR="001B5838" w:rsidRPr="00DB78A2" w:rsidRDefault="008B62F8" w:rsidP="008428B7">
      <w:pPr>
        <w:pStyle w:val="ListParagraph"/>
        <w:numPr>
          <w:ilvl w:val="0"/>
          <w:numId w:val="294"/>
        </w:numPr>
        <w:ind w:left="2154" w:hanging="357"/>
        <w:contextualSpacing w:val="0"/>
        <w:rPr>
          <w:rFonts w:asciiTheme="majorHAnsi" w:hAnsiTheme="majorHAnsi"/>
          <w:noProof/>
          <w:sz w:val="20"/>
          <w:szCs w:val="20"/>
        </w:rPr>
      </w:pPr>
      <w:r w:rsidRPr="008B62F8">
        <w:rPr>
          <w:rFonts w:asciiTheme="majorHAnsi" w:hAnsiTheme="majorHAnsi"/>
          <w:noProof/>
          <w:sz w:val="20"/>
          <w:szCs w:val="20"/>
        </w:rPr>
        <w:t xml:space="preserve">Because insulation board joints cannot align with corners of openings, first cut L-shaped pieces of insulation board for the corners of the opening.  Then measure and cut the insulation board to the proper length to fit between the corner pieces over the opening.  Insulation board shall be notched to receive J track as shown in the </w:t>
      </w:r>
      <w:r w:rsidR="00FF3C1D">
        <w:rPr>
          <w:rFonts w:asciiTheme="majorHAnsi" w:hAnsiTheme="majorHAnsi"/>
          <w:noProof/>
          <w:sz w:val="20"/>
          <w:szCs w:val="20"/>
        </w:rPr>
        <w:t>Outsulation</w:t>
      </w:r>
      <w:r w:rsidR="00CE2D56">
        <w:rPr>
          <w:rFonts w:asciiTheme="majorHAnsi" w:hAnsiTheme="majorHAnsi"/>
          <w:noProof/>
          <w:sz w:val="20"/>
          <w:szCs w:val="20"/>
        </w:rPr>
        <w:t xml:space="preserve"> Masonry </w:t>
      </w:r>
      <w:r w:rsidR="00CE2D56" w:rsidRPr="00DB78A2">
        <w:rPr>
          <w:rFonts w:asciiTheme="majorHAnsi" w:hAnsiTheme="majorHAnsi"/>
          <w:noProof/>
          <w:sz w:val="20"/>
          <w:szCs w:val="20"/>
        </w:rPr>
        <w:t>Veneer System</w:t>
      </w:r>
      <w:r w:rsidRPr="00DB78A2">
        <w:rPr>
          <w:rFonts w:asciiTheme="majorHAnsi" w:hAnsiTheme="majorHAnsi"/>
          <w:noProof/>
          <w:sz w:val="20"/>
          <w:szCs w:val="20"/>
        </w:rPr>
        <w:t xml:space="preserve"> Installation Details, </w:t>
      </w:r>
      <w:hyperlink r:id="rId39" w:history="1">
        <w:r w:rsidR="00CE2D56" w:rsidRPr="00DB78A2">
          <w:rPr>
            <w:rStyle w:val="Hyperlink"/>
            <w:rFonts w:asciiTheme="majorHAnsi" w:hAnsiTheme="majorHAnsi"/>
            <w:noProof/>
            <w:sz w:val="20"/>
            <w:szCs w:val="20"/>
          </w:rPr>
          <w:t>DS97</w:t>
        </w:r>
      </w:hyperlink>
      <w:r w:rsidR="00C03C2F" w:rsidRPr="00DB78A2">
        <w:rPr>
          <w:rStyle w:val="Hyperlink"/>
          <w:rFonts w:asciiTheme="majorHAnsi" w:hAnsiTheme="majorHAnsi"/>
          <w:noProof/>
          <w:sz w:val="20"/>
          <w:szCs w:val="20"/>
        </w:rPr>
        <w:t>8</w:t>
      </w:r>
      <w:r w:rsidR="00DB78A2">
        <w:rPr>
          <w:rStyle w:val="Hyperlink"/>
          <w:rFonts w:asciiTheme="majorHAnsi" w:hAnsiTheme="majorHAnsi"/>
          <w:noProof/>
          <w:sz w:val="20"/>
          <w:szCs w:val="20"/>
        </w:rPr>
        <w:t>.</w:t>
      </w:r>
      <w:r w:rsidRPr="00DB78A2">
        <w:rPr>
          <w:rFonts w:asciiTheme="majorHAnsi" w:hAnsiTheme="majorHAnsi"/>
          <w:noProof/>
          <w:sz w:val="20"/>
          <w:szCs w:val="20"/>
        </w:rPr>
        <w:t xml:space="preserve"> </w:t>
      </w:r>
    </w:p>
    <w:p w14:paraId="6FD6BF05" w14:textId="392841AE" w:rsidR="001B5838" w:rsidRDefault="008B62F8" w:rsidP="008428B7">
      <w:pPr>
        <w:pStyle w:val="ListParagraph"/>
        <w:numPr>
          <w:ilvl w:val="0"/>
          <w:numId w:val="294"/>
        </w:numPr>
        <w:ind w:left="2154" w:hanging="357"/>
        <w:contextualSpacing w:val="0"/>
        <w:rPr>
          <w:rFonts w:asciiTheme="majorHAnsi" w:hAnsiTheme="majorHAnsi"/>
          <w:noProof/>
          <w:sz w:val="20"/>
          <w:szCs w:val="20"/>
        </w:rPr>
      </w:pPr>
      <w:r w:rsidRPr="001B5838">
        <w:rPr>
          <w:rFonts w:asciiTheme="majorHAnsi" w:hAnsiTheme="majorHAnsi"/>
          <w:noProof/>
          <w:sz w:val="20"/>
          <w:szCs w:val="20"/>
        </w:rPr>
        <w:t xml:space="preserve">Mix the adhesive material as described in </w:t>
      </w:r>
      <w:r w:rsidRPr="00D50CC9">
        <w:rPr>
          <w:rFonts w:asciiTheme="majorHAnsi" w:hAnsiTheme="majorHAnsi"/>
          <w:noProof/>
          <w:sz w:val="20"/>
          <w:szCs w:val="20"/>
        </w:rPr>
        <w:t xml:space="preserve">Section </w:t>
      </w:r>
      <w:r w:rsidR="00274D3E" w:rsidRPr="00D50CC9">
        <w:rPr>
          <w:rFonts w:asciiTheme="majorHAnsi" w:hAnsiTheme="majorHAnsi"/>
          <w:noProof/>
          <w:sz w:val="20"/>
          <w:szCs w:val="20"/>
        </w:rPr>
        <w:t>3</w:t>
      </w:r>
      <w:r w:rsidRPr="00D50CC9">
        <w:rPr>
          <w:rFonts w:asciiTheme="majorHAnsi" w:hAnsiTheme="majorHAnsi"/>
          <w:noProof/>
          <w:sz w:val="20"/>
          <w:szCs w:val="20"/>
        </w:rPr>
        <w:t>.C.</w:t>
      </w:r>
      <w:r w:rsidRPr="001B5838">
        <w:rPr>
          <w:rFonts w:asciiTheme="majorHAnsi" w:hAnsiTheme="majorHAnsi"/>
          <w:noProof/>
          <w:sz w:val="20"/>
          <w:szCs w:val="20"/>
        </w:rPr>
        <w:t xml:space="preserve">  </w:t>
      </w:r>
    </w:p>
    <w:p w14:paraId="5DE4F9CF" w14:textId="77777777" w:rsidR="001B5838" w:rsidRDefault="008B62F8" w:rsidP="008428B7">
      <w:pPr>
        <w:pStyle w:val="ListParagraph"/>
        <w:numPr>
          <w:ilvl w:val="0"/>
          <w:numId w:val="294"/>
        </w:numPr>
        <w:ind w:left="2154" w:hanging="357"/>
        <w:contextualSpacing w:val="0"/>
        <w:rPr>
          <w:rFonts w:asciiTheme="majorHAnsi" w:hAnsiTheme="majorHAnsi"/>
          <w:noProof/>
          <w:sz w:val="20"/>
          <w:szCs w:val="20"/>
        </w:rPr>
      </w:pPr>
      <w:r w:rsidRPr="001B5838">
        <w:rPr>
          <w:rFonts w:asciiTheme="majorHAnsi" w:hAnsiTheme="majorHAnsi"/>
          <w:noProof/>
          <w:sz w:val="20"/>
          <w:szCs w:val="20"/>
        </w:rPr>
        <w:t xml:space="preserve">Cut the Detail Mesh to a working length. </w:t>
      </w:r>
    </w:p>
    <w:p w14:paraId="4FBC1039" w14:textId="77777777" w:rsidR="001B5838" w:rsidRDefault="008B62F8" w:rsidP="008428B7">
      <w:pPr>
        <w:pStyle w:val="ListParagraph"/>
        <w:numPr>
          <w:ilvl w:val="0"/>
          <w:numId w:val="294"/>
        </w:numPr>
        <w:ind w:left="2154" w:hanging="357"/>
        <w:contextualSpacing w:val="0"/>
        <w:rPr>
          <w:rFonts w:asciiTheme="majorHAnsi" w:hAnsiTheme="majorHAnsi"/>
          <w:noProof/>
          <w:sz w:val="20"/>
          <w:szCs w:val="20"/>
        </w:rPr>
      </w:pPr>
      <w:r w:rsidRPr="001B5838">
        <w:rPr>
          <w:rFonts w:asciiTheme="majorHAnsi" w:hAnsiTheme="majorHAnsi"/>
          <w:noProof/>
          <w:sz w:val="20"/>
          <w:szCs w:val="20"/>
        </w:rPr>
        <w:lastRenderedPageBreak/>
        <w:t xml:space="preserve">Apply a ribbon of adhesive mixture on the air/water-resistive barrier/substrate and position the Detail Mesh in the wet mixture allowing for a 2 1/2 in (64 mm) minimum overlap onto the face of the insulation board.  Keep the mesh, which is not embedded, clean. </w:t>
      </w:r>
    </w:p>
    <w:p w14:paraId="1E567010" w14:textId="397DF4BC" w:rsidR="001B5838" w:rsidRDefault="008B62F8" w:rsidP="008428B7">
      <w:pPr>
        <w:pStyle w:val="ListParagraph"/>
        <w:numPr>
          <w:ilvl w:val="0"/>
          <w:numId w:val="294"/>
        </w:numPr>
        <w:ind w:left="2154" w:hanging="357"/>
        <w:contextualSpacing w:val="0"/>
        <w:rPr>
          <w:rFonts w:asciiTheme="majorHAnsi" w:hAnsiTheme="majorHAnsi"/>
          <w:noProof/>
          <w:sz w:val="20"/>
          <w:szCs w:val="20"/>
        </w:rPr>
      </w:pPr>
      <w:r w:rsidRPr="001B5838">
        <w:rPr>
          <w:rFonts w:asciiTheme="majorHAnsi" w:hAnsiTheme="majorHAnsi"/>
          <w:noProof/>
          <w:sz w:val="20"/>
          <w:szCs w:val="20"/>
        </w:rPr>
        <w:t>Apply the adhesive mixture to the backside of the insulation board in accordance with</w:t>
      </w:r>
      <w:r w:rsidR="001B5838">
        <w:rPr>
          <w:rFonts w:asciiTheme="majorHAnsi" w:hAnsiTheme="majorHAnsi"/>
          <w:noProof/>
          <w:sz w:val="20"/>
          <w:szCs w:val="20"/>
        </w:rPr>
        <w:t xml:space="preserve"> </w:t>
      </w:r>
      <w:r w:rsidRPr="00471F0C">
        <w:rPr>
          <w:rFonts w:asciiTheme="majorHAnsi" w:hAnsiTheme="majorHAnsi"/>
          <w:noProof/>
          <w:sz w:val="20"/>
          <w:szCs w:val="20"/>
        </w:rPr>
        <w:t xml:space="preserve">Section </w:t>
      </w:r>
      <w:r w:rsidR="00A2308C">
        <w:rPr>
          <w:rFonts w:asciiTheme="majorHAnsi" w:hAnsiTheme="majorHAnsi"/>
          <w:noProof/>
          <w:sz w:val="20"/>
          <w:szCs w:val="20"/>
        </w:rPr>
        <w:t>9</w:t>
      </w:r>
      <w:r w:rsidRPr="00471F0C">
        <w:rPr>
          <w:rFonts w:asciiTheme="majorHAnsi" w:hAnsiTheme="majorHAnsi"/>
          <w:noProof/>
          <w:sz w:val="20"/>
          <w:szCs w:val="20"/>
        </w:rPr>
        <w:t>.D</w:t>
      </w:r>
      <w:r w:rsidRPr="001B5838">
        <w:rPr>
          <w:rFonts w:asciiTheme="majorHAnsi" w:hAnsiTheme="majorHAnsi"/>
          <w:noProof/>
          <w:sz w:val="20"/>
          <w:szCs w:val="20"/>
        </w:rPr>
        <w:t xml:space="preserve"> and position on the wall.  Press gently and slide into position applying uniform pressure to ensure full contact and high initial grab. </w:t>
      </w:r>
    </w:p>
    <w:p w14:paraId="7C9F8701" w14:textId="77777777" w:rsidR="001B5838" w:rsidRDefault="008B62F8" w:rsidP="008428B7">
      <w:pPr>
        <w:pStyle w:val="ListParagraph"/>
        <w:numPr>
          <w:ilvl w:val="0"/>
          <w:numId w:val="294"/>
        </w:numPr>
        <w:ind w:left="2154" w:hanging="357"/>
        <w:contextualSpacing w:val="0"/>
        <w:rPr>
          <w:rFonts w:asciiTheme="majorHAnsi" w:hAnsiTheme="majorHAnsi"/>
          <w:noProof/>
          <w:sz w:val="20"/>
          <w:szCs w:val="20"/>
        </w:rPr>
      </w:pPr>
      <w:r w:rsidRPr="001B5838">
        <w:rPr>
          <w:rFonts w:asciiTheme="majorHAnsi" w:hAnsiTheme="majorHAnsi"/>
          <w:noProof/>
          <w:sz w:val="20"/>
          <w:szCs w:val="20"/>
        </w:rPr>
        <w:t xml:space="preserve">Using a margin trowel, remove any adhesive from the edges of the insulation boards that will abut other insulation boards.  </w:t>
      </w:r>
      <w:r w:rsidRPr="00ED29B9">
        <w:rPr>
          <w:rFonts w:asciiTheme="majorHAnsi" w:hAnsiTheme="majorHAnsi"/>
          <w:b/>
          <w:bCs/>
          <w:noProof/>
          <w:sz w:val="20"/>
          <w:szCs w:val="20"/>
        </w:rPr>
        <w:t>CAUTION: Do not allow adhesive to remain in board joints.  Ensure that the insulation board joints are abutted tightly, and are level and flush.</w:t>
      </w:r>
    </w:p>
    <w:p w14:paraId="046B6259" w14:textId="0A8ACDFE" w:rsidR="001B5838" w:rsidRPr="00531506" w:rsidRDefault="008B62F8" w:rsidP="008428B7">
      <w:pPr>
        <w:pStyle w:val="ListParagraph"/>
        <w:numPr>
          <w:ilvl w:val="0"/>
          <w:numId w:val="294"/>
        </w:numPr>
        <w:ind w:left="2154" w:hanging="357"/>
        <w:contextualSpacing w:val="0"/>
        <w:rPr>
          <w:rFonts w:asciiTheme="majorHAnsi" w:hAnsiTheme="majorHAnsi"/>
          <w:noProof/>
          <w:sz w:val="20"/>
          <w:szCs w:val="20"/>
        </w:rPr>
      </w:pPr>
      <w:r w:rsidRPr="001B5838">
        <w:rPr>
          <w:rFonts w:asciiTheme="majorHAnsi" w:hAnsiTheme="majorHAnsi"/>
          <w:noProof/>
          <w:sz w:val="20"/>
          <w:szCs w:val="20"/>
        </w:rPr>
        <w:t xml:space="preserve">Measure and cut J Track so that it extends 6 in (152 mm) beyond the edges of the </w:t>
      </w:r>
      <w:r w:rsidRPr="00531506">
        <w:rPr>
          <w:rFonts w:asciiTheme="majorHAnsi" w:hAnsiTheme="majorHAnsi"/>
          <w:noProof/>
          <w:sz w:val="20"/>
          <w:szCs w:val="20"/>
        </w:rPr>
        <w:t xml:space="preserve">opening as shown in </w:t>
      </w:r>
      <w:r w:rsidR="00C03C2F" w:rsidRPr="00531506">
        <w:rPr>
          <w:rFonts w:asciiTheme="majorHAnsi" w:hAnsiTheme="majorHAnsi"/>
          <w:noProof/>
          <w:sz w:val="20"/>
          <w:szCs w:val="20"/>
        </w:rPr>
        <w:t xml:space="preserve">Outsulation </w:t>
      </w:r>
      <w:r w:rsidR="00274D3E" w:rsidRPr="00531506">
        <w:rPr>
          <w:rFonts w:asciiTheme="majorHAnsi" w:hAnsiTheme="majorHAnsi"/>
          <w:noProof/>
          <w:sz w:val="20"/>
          <w:szCs w:val="20"/>
        </w:rPr>
        <w:t>Masonry Veneer</w:t>
      </w:r>
      <w:r w:rsidRPr="00531506">
        <w:rPr>
          <w:rFonts w:asciiTheme="majorHAnsi" w:hAnsiTheme="majorHAnsi"/>
          <w:noProof/>
          <w:sz w:val="20"/>
          <w:szCs w:val="20"/>
        </w:rPr>
        <w:t xml:space="preserve"> Installation Details</w:t>
      </w:r>
      <w:r w:rsidR="001D70AC" w:rsidRPr="00531506">
        <w:rPr>
          <w:rFonts w:asciiTheme="majorHAnsi" w:hAnsiTheme="majorHAnsi"/>
          <w:noProof/>
          <w:sz w:val="20"/>
          <w:szCs w:val="20"/>
        </w:rPr>
        <w:t xml:space="preserve"> </w:t>
      </w:r>
      <w:r w:rsidR="00CE2D56" w:rsidRPr="00531506">
        <w:rPr>
          <w:rFonts w:asciiTheme="majorHAnsi" w:hAnsiTheme="majorHAnsi"/>
          <w:noProof/>
          <w:sz w:val="20"/>
          <w:szCs w:val="20"/>
        </w:rPr>
        <w:t>DS97</w:t>
      </w:r>
      <w:r w:rsidR="00C03C2F" w:rsidRPr="00531506">
        <w:rPr>
          <w:rFonts w:asciiTheme="majorHAnsi" w:hAnsiTheme="majorHAnsi"/>
          <w:noProof/>
          <w:sz w:val="20"/>
          <w:szCs w:val="20"/>
        </w:rPr>
        <w:t>8</w:t>
      </w:r>
      <w:r w:rsidRPr="00531506">
        <w:rPr>
          <w:rFonts w:asciiTheme="majorHAnsi" w:hAnsiTheme="majorHAnsi"/>
          <w:noProof/>
          <w:sz w:val="20"/>
          <w:szCs w:val="20"/>
        </w:rPr>
        <w:t xml:space="preserve">. </w:t>
      </w:r>
    </w:p>
    <w:p w14:paraId="0BE8E93B" w14:textId="18C307DF" w:rsidR="001B5838" w:rsidRDefault="008B62F8" w:rsidP="008428B7">
      <w:pPr>
        <w:pStyle w:val="ListParagraph"/>
        <w:numPr>
          <w:ilvl w:val="0"/>
          <w:numId w:val="294"/>
        </w:numPr>
        <w:ind w:left="2154" w:hanging="357"/>
        <w:contextualSpacing w:val="0"/>
        <w:rPr>
          <w:rFonts w:asciiTheme="majorHAnsi" w:hAnsiTheme="majorHAnsi"/>
          <w:noProof/>
          <w:sz w:val="20"/>
          <w:szCs w:val="20"/>
        </w:rPr>
      </w:pPr>
      <w:r w:rsidRPr="001B5838">
        <w:rPr>
          <w:rFonts w:asciiTheme="majorHAnsi" w:hAnsiTheme="majorHAnsi"/>
          <w:noProof/>
          <w:sz w:val="20"/>
          <w:szCs w:val="20"/>
        </w:rPr>
        <w:t xml:space="preserve">Install the J Track by applying a continuous bead of </w:t>
      </w:r>
      <w:r w:rsidR="00F61F3A">
        <w:rPr>
          <w:rFonts w:asciiTheme="majorHAnsi" w:hAnsiTheme="majorHAnsi"/>
          <w:noProof/>
          <w:sz w:val="20"/>
          <w:szCs w:val="20"/>
        </w:rPr>
        <w:t xml:space="preserve">Tremco </w:t>
      </w:r>
      <w:r w:rsidR="005217F1">
        <w:rPr>
          <w:rFonts w:asciiTheme="majorHAnsi" w:hAnsiTheme="majorHAnsi"/>
          <w:noProof/>
          <w:sz w:val="20"/>
          <w:szCs w:val="20"/>
        </w:rPr>
        <w:t>TREMGrip</w:t>
      </w:r>
      <w:r w:rsidR="005217F1" w:rsidRPr="001B5838">
        <w:rPr>
          <w:rFonts w:asciiTheme="majorHAnsi" w:hAnsiTheme="majorHAnsi"/>
          <w:noProof/>
          <w:sz w:val="20"/>
          <w:szCs w:val="20"/>
        </w:rPr>
        <w:t xml:space="preserve"> </w:t>
      </w:r>
      <w:r w:rsidR="00F61F3A">
        <w:rPr>
          <w:rFonts w:asciiTheme="majorHAnsi" w:hAnsiTheme="majorHAnsi"/>
          <w:noProof/>
          <w:sz w:val="20"/>
          <w:szCs w:val="20"/>
        </w:rPr>
        <w:t xml:space="preserve">adhesive </w:t>
      </w:r>
      <w:r w:rsidRPr="001B5838">
        <w:rPr>
          <w:rFonts w:asciiTheme="majorHAnsi" w:hAnsiTheme="majorHAnsi"/>
          <w:noProof/>
          <w:sz w:val="20"/>
          <w:szCs w:val="20"/>
        </w:rPr>
        <w:t xml:space="preserve">on the wall side of the vertical nailing flange of the track and position over the notched insulation board.  Press firmly against the substrate to ensure firm and continuous contact between the adhesive and the wall surface. </w:t>
      </w:r>
    </w:p>
    <w:p w14:paraId="786DD473" w14:textId="74159367" w:rsidR="001B5838" w:rsidRDefault="008B62F8" w:rsidP="008428B7">
      <w:pPr>
        <w:pStyle w:val="ListParagraph"/>
        <w:numPr>
          <w:ilvl w:val="0"/>
          <w:numId w:val="294"/>
        </w:numPr>
        <w:ind w:left="2154" w:hanging="357"/>
        <w:contextualSpacing w:val="0"/>
        <w:rPr>
          <w:rFonts w:asciiTheme="majorHAnsi" w:hAnsiTheme="majorHAnsi"/>
          <w:noProof/>
          <w:sz w:val="20"/>
          <w:szCs w:val="20"/>
        </w:rPr>
      </w:pPr>
      <w:r w:rsidRPr="001B5838">
        <w:rPr>
          <w:rFonts w:asciiTheme="majorHAnsi" w:hAnsiTheme="majorHAnsi"/>
          <w:noProof/>
          <w:sz w:val="20"/>
          <w:szCs w:val="20"/>
        </w:rPr>
        <w:t xml:space="preserve">Secure the track to the wall using corrosion resistant fasteners attached into the underlying framing members.  </w:t>
      </w:r>
      <w:r w:rsidRPr="00B67A85">
        <w:rPr>
          <w:rFonts w:asciiTheme="majorHAnsi" w:hAnsiTheme="majorHAnsi"/>
          <w:b/>
          <w:bCs/>
          <w:noProof/>
          <w:sz w:val="20"/>
          <w:szCs w:val="20"/>
        </w:rPr>
        <w:t>NOTE: It is recommended that the surface of the track be lightly sanded to improve adhesion.</w:t>
      </w:r>
    </w:p>
    <w:p w14:paraId="41AF14EC" w14:textId="0B41BC7D" w:rsidR="008B62F8" w:rsidRPr="001B5838" w:rsidRDefault="008B62F8" w:rsidP="008428B7">
      <w:pPr>
        <w:pStyle w:val="ListParagraph"/>
        <w:numPr>
          <w:ilvl w:val="0"/>
          <w:numId w:val="294"/>
        </w:numPr>
        <w:ind w:left="2154" w:hanging="357"/>
        <w:contextualSpacing w:val="0"/>
        <w:rPr>
          <w:rFonts w:asciiTheme="majorHAnsi" w:hAnsiTheme="majorHAnsi"/>
          <w:noProof/>
          <w:sz w:val="20"/>
          <w:szCs w:val="20"/>
        </w:rPr>
      </w:pPr>
      <w:r w:rsidRPr="001B5838">
        <w:rPr>
          <w:rFonts w:asciiTheme="majorHAnsi" w:hAnsiTheme="majorHAnsi"/>
          <w:noProof/>
          <w:sz w:val="20"/>
          <w:szCs w:val="20"/>
        </w:rPr>
        <w:t>Install the AquaFlash System, Backstop</w:t>
      </w:r>
      <w:r w:rsidR="00F61F3A">
        <w:rPr>
          <w:rFonts w:asciiTheme="majorHAnsi" w:hAnsiTheme="majorHAnsi"/>
          <w:noProof/>
          <w:sz w:val="20"/>
          <w:szCs w:val="20"/>
        </w:rPr>
        <w:t xml:space="preserve"> </w:t>
      </w:r>
      <w:r w:rsidRPr="001B5838">
        <w:rPr>
          <w:rFonts w:asciiTheme="majorHAnsi" w:hAnsiTheme="majorHAnsi"/>
          <w:noProof/>
          <w:sz w:val="20"/>
          <w:szCs w:val="20"/>
        </w:rPr>
        <w:t>NT</w:t>
      </w:r>
      <w:r w:rsidR="00274D3E">
        <w:rPr>
          <w:rFonts w:asciiTheme="majorHAnsi" w:hAnsiTheme="majorHAnsi"/>
          <w:noProof/>
          <w:sz w:val="20"/>
          <w:szCs w:val="20"/>
        </w:rPr>
        <w:t>X</w:t>
      </w:r>
      <w:r w:rsidRPr="001B5838">
        <w:rPr>
          <w:rFonts w:asciiTheme="majorHAnsi" w:hAnsiTheme="majorHAnsi"/>
          <w:noProof/>
          <w:sz w:val="20"/>
          <w:szCs w:val="20"/>
        </w:rPr>
        <w:t xml:space="preserve"> and Grid Tape or </w:t>
      </w:r>
      <w:r w:rsidR="00471F0C">
        <w:rPr>
          <w:rFonts w:asciiTheme="majorHAnsi" w:hAnsiTheme="majorHAnsi"/>
          <w:noProof/>
          <w:sz w:val="20"/>
          <w:szCs w:val="20"/>
        </w:rPr>
        <w:t>Backstop Flash and Fill</w:t>
      </w:r>
      <w:r w:rsidRPr="001B5838">
        <w:rPr>
          <w:rFonts w:asciiTheme="majorHAnsi" w:hAnsiTheme="majorHAnsi"/>
          <w:noProof/>
          <w:sz w:val="20"/>
          <w:szCs w:val="20"/>
        </w:rPr>
        <w:t xml:space="preserve"> on the flange of the J Track and the adjacent wall in order to ensure water-tightness at the flange/wall interface.  See </w:t>
      </w:r>
      <w:r w:rsidRPr="00471F0C">
        <w:rPr>
          <w:rFonts w:asciiTheme="majorHAnsi" w:hAnsiTheme="majorHAnsi"/>
          <w:noProof/>
          <w:sz w:val="20"/>
          <w:szCs w:val="20"/>
        </w:rPr>
        <w:t xml:space="preserve">Section </w:t>
      </w:r>
      <w:r w:rsidR="00274D3E" w:rsidRPr="00471F0C">
        <w:rPr>
          <w:rFonts w:asciiTheme="majorHAnsi" w:hAnsiTheme="majorHAnsi"/>
          <w:noProof/>
          <w:sz w:val="20"/>
          <w:szCs w:val="20"/>
        </w:rPr>
        <w:t>4</w:t>
      </w:r>
      <w:r w:rsidRPr="001B5838">
        <w:rPr>
          <w:rFonts w:asciiTheme="majorHAnsi" w:hAnsiTheme="majorHAnsi"/>
          <w:noProof/>
          <w:sz w:val="20"/>
          <w:szCs w:val="20"/>
        </w:rPr>
        <w:t xml:space="preserve"> for proper application.</w:t>
      </w:r>
    </w:p>
    <w:p w14:paraId="74C28A1B" w14:textId="636D50D1" w:rsidR="008B62F8" w:rsidRPr="008B62F8" w:rsidRDefault="008B62F8" w:rsidP="008428B7">
      <w:pPr>
        <w:pStyle w:val="ListParagraph"/>
        <w:numPr>
          <w:ilvl w:val="0"/>
          <w:numId w:val="295"/>
        </w:numPr>
        <w:ind w:left="714" w:hanging="357"/>
        <w:contextualSpacing w:val="0"/>
        <w:rPr>
          <w:rFonts w:asciiTheme="majorHAnsi" w:hAnsiTheme="majorHAnsi"/>
          <w:noProof/>
          <w:sz w:val="20"/>
          <w:szCs w:val="20"/>
        </w:rPr>
      </w:pPr>
      <w:r w:rsidRPr="008B62F8">
        <w:rPr>
          <w:rFonts w:asciiTheme="majorHAnsi" w:hAnsiTheme="majorHAnsi"/>
          <w:noProof/>
          <w:sz w:val="20"/>
          <w:szCs w:val="20"/>
        </w:rPr>
        <w:t>Expansion Joints</w:t>
      </w:r>
      <w:r w:rsidR="00297F02">
        <w:rPr>
          <w:rFonts w:asciiTheme="majorHAnsi" w:hAnsiTheme="majorHAnsi"/>
          <w:noProof/>
          <w:sz w:val="20"/>
          <w:szCs w:val="20"/>
        </w:rPr>
        <w:t xml:space="preserve"> in EIF System</w:t>
      </w:r>
    </w:p>
    <w:p w14:paraId="2BFE8914" w14:textId="7CA7E92B" w:rsidR="001B5838" w:rsidRDefault="008B62F8" w:rsidP="008428B7">
      <w:pPr>
        <w:pStyle w:val="ListParagraph"/>
        <w:numPr>
          <w:ilvl w:val="0"/>
          <w:numId w:val="297"/>
        </w:numPr>
        <w:ind w:left="1616" w:hanging="357"/>
        <w:contextualSpacing w:val="0"/>
        <w:rPr>
          <w:rFonts w:asciiTheme="majorHAnsi" w:hAnsiTheme="majorHAnsi"/>
          <w:noProof/>
          <w:sz w:val="20"/>
          <w:szCs w:val="20"/>
        </w:rPr>
      </w:pPr>
      <w:r w:rsidRPr="008B62F8">
        <w:rPr>
          <w:rFonts w:asciiTheme="majorHAnsi" w:hAnsiTheme="majorHAnsi"/>
          <w:noProof/>
          <w:sz w:val="20"/>
          <w:szCs w:val="20"/>
        </w:rPr>
        <w:t xml:space="preserve">Attach Detail Mesh around the perimeter of the opening as described in Section </w:t>
      </w:r>
      <w:r w:rsidR="00605BAC">
        <w:rPr>
          <w:rFonts w:asciiTheme="majorHAnsi" w:hAnsiTheme="majorHAnsi"/>
          <w:noProof/>
          <w:sz w:val="20"/>
          <w:szCs w:val="20"/>
        </w:rPr>
        <w:t>9</w:t>
      </w:r>
      <w:r w:rsidRPr="008B62F8">
        <w:rPr>
          <w:rFonts w:asciiTheme="majorHAnsi" w:hAnsiTheme="majorHAnsi"/>
          <w:noProof/>
          <w:sz w:val="20"/>
          <w:szCs w:val="20"/>
        </w:rPr>
        <w:t>.</w:t>
      </w:r>
      <w:r w:rsidR="00605BAC">
        <w:rPr>
          <w:rFonts w:asciiTheme="majorHAnsi" w:hAnsiTheme="majorHAnsi"/>
          <w:noProof/>
          <w:sz w:val="20"/>
          <w:szCs w:val="20"/>
        </w:rPr>
        <w:t>A</w:t>
      </w:r>
      <w:r w:rsidRPr="008B62F8">
        <w:rPr>
          <w:rFonts w:asciiTheme="majorHAnsi" w:hAnsiTheme="majorHAnsi"/>
          <w:noProof/>
          <w:sz w:val="20"/>
          <w:szCs w:val="20"/>
        </w:rPr>
        <w:t>.</w:t>
      </w:r>
    </w:p>
    <w:p w14:paraId="6D239E1B" w14:textId="77777777" w:rsidR="001B5838" w:rsidRDefault="008B62F8" w:rsidP="008428B7">
      <w:pPr>
        <w:pStyle w:val="ListParagraph"/>
        <w:numPr>
          <w:ilvl w:val="0"/>
          <w:numId w:val="297"/>
        </w:numPr>
        <w:ind w:left="1616" w:hanging="357"/>
        <w:contextualSpacing w:val="0"/>
        <w:rPr>
          <w:rFonts w:asciiTheme="majorHAnsi" w:hAnsiTheme="majorHAnsi"/>
          <w:noProof/>
          <w:sz w:val="20"/>
          <w:szCs w:val="20"/>
        </w:rPr>
      </w:pPr>
      <w:r w:rsidRPr="001B5838">
        <w:rPr>
          <w:rFonts w:asciiTheme="majorHAnsi" w:hAnsiTheme="majorHAnsi"/>
          <w:noProof/>
          <w:sz w:val="20"/>
          <w:szCs w:val="20"/>
        </w:rPr>
        <w:t>When abutting dissimilar materials, leave a minimum 3/4 in (19 mm) separation between the insulation board and abutting material to allow for differential movement, proper system edge preparation and sealant installation.</w:t>
      </w:r>
    </w:p>
    <w:p w14:paraId="4C8244CF" w14:textId="52F62D9C" w:rsidR="008B62F8" w:rsidRPr="001B5838" w:rsidRDefault="008B62F8" w:rsidP="008428B7">
      <w:pPr>
        <w:pStyle w:val="ListParagraph"/>
        <w:numPr>
          <w:ilvl w:val="0"/>
          <w:numId w:val="297"/>
        </w:numPr>
        <w:ind w:left="1616" w:hanging="357"/>
        <w:contextualSpacing w:val="0"/>
        <w:rPr>
          <w:rFonts w:asciiTheme="majorHAnsi" w:hAnsiTheme="majorHAnsi"/>
          <w:noProof/>
          <w:sz w:val="20"/>
          <w:szCs w:val="20"/>
        </w:rPr>
      </w:pPr>
      <w:r w:rsidRPr="001B5838">
        <w:rPr>
          <w:rFonts w:asciiTheme="majorHAnsi" w:hAnsiTheme="majorHAnsi"/>
          <w:noProof/>
          <w:sz w:val="20"/>
          <w:szCs w:val="20"/>
        </w:rPr>
        <w:t xml:space="preserve">When the </w:t>
      </w:r>
      <w:r w:rsidR="00FF3C1D">
        <w:rPr>
          <w:rFonts w:asciiTheme="majorHAnsi" w:hAnsiTheme="majorHAnsi"/>
          <w:noProof/>
          <w:sz w:val="20"/>
          <w:szCs w:val="20"/>
        </w:rPr>
        <w:t>Outsulation</w:t>
      </w:r>
      <w:r w:rsidR="00CE2D56">
        <w:rPr>
          <w:rFonts w:asciiTheme="majorHAnsi" w:hAnsiTheme="majorHAnsi"/>
          <w:noProof/>
          <w:sz w:val="20"/>
          <w:szCs w:val="20"/>
        </w:rPr>
        <w:t xml:space="preserve"> Masonry Veneer System</w:t>
      </w:r>
      <w:r w:rsidRPr="001B5838">
        <w:rPr>
          <w:rFonts w:asciiTheme="majorHAnsi" w:hAnsiTheme="majorHAnsi"/>
          <w:noProof/>
          <w:sz w:val="20"/>
          <w:szCs w:val="20"/>
        </w:rPr>
        <w:t xml:space="preserve"> is installed at a substrate transition, leave a minimum 3/4 in (19 mm) separation between the insulation boards to allow for differential movement, proper system edge preparation and sealant installation.</w:t>
      </w:r>
    </w:p>
    <w:p w14:paraId="1D5F96FC" w14:textId="2DE4F109" w:rsidR="001B5838" w:rsidRDefault="008B62F8" w:rsidP="008428B7">
      <w:pPr>
        <w:pStyle w:val="ListParagraph"/>
        <w:numPr>
          <w:ilvl w:val="0"/>
          <w:numId w:val="298"/>
        </w:numPr>
        <w:contextualSpacing w:val="0"/>
        <w:rPr>
          <w:rFonts w:asciiTheme="majorHAnsi" w:hAnsiTheme="majorHAnsi"/>
          <w:noProof/>
          <w:sz w:val="20"/>
          <w:szCs w:val="20"/>
        </w:rPr>
      </w:pPr>
      <w:r w:rsidRPr="00045535">
        <w:rPr>
          <w:rFonts w:asciiTheme="majorHAnsi" w:hAnsiTheme="majorHAnsi"/>
          <w:b/>
          <w:bCs/>
          <w:noProof/>
          <w:sz w:val="20"/>
          <w:szCs w:val="20"/>
        </w:rPr>
        <w:t>IMPORTANT:</w:t>
      </w:r>
      <w:r w:rsidRPr="008B62F8">
        <w:rPr>
          <w:rFonts w:asciiTheme="majorHAnsi" w:hAnsiTheme="majorHAnsi"/>
          <w:noProof/>
          <w:sz w:val="20"/>
          <w:szCs w:val="20"/>
        </w:rPr>
        <w:t xml:space="preserve"> Once the insulation board and Detail Mesh are in place, wait a minimum of 24 hours prior to working on the surface of the insulation board to prevent any movement which may weaken the bond of the adhesive mixture to the substrate.  </w:t>
      </w:r>
      <w:r w:rsidRPr="00471F0C">
        <w:rPr>
          <w:rFonts w:asciiTheme="majorHAnsi" w:hAnsiTheme="majorHAnsi"/>
          <w:b/>
          <w:bCs/>
          <w:noProof/>
          <w:sz w:val="20"/>
          <w:szCs w:val="20"/>
        </w:rPr>
        <w:t>NOTE: Be sure to protect the installed insulation board from rain, freezing or inclement weather for a period of 24 hours.</w:t>
      </w:r>
    </w:p>
    <w:p w14:paraId="2024BCC0" w14:textId="77777777" w:rsidR="001B5838" w:rsidRDefault="008B62F8" w:rsidP="008428B7">
      <w:pPr>
        <w:pStyle w:val="ListParagraph"/>
        <w:numPr>
          <w:ilvl w:val="0"/>
          <w:numId w:val="298"/>
        </w:numPr>
        <w:contextualSpacing w:val="0"/>
        <w:rPr>
          <w:rFonts w:asciiTheme="majorHAnsi" w:hAnsiTheme="majorHAnsi"/>
          <w:noProof/>
          <w:sz w:val="20"/>
          <w:szCs w:val="20"/>
        </w:rPr>
      </w:pPr>
      <w:r w:rsidRPr="001B5838">
        <w:rPr>
          <w:rFonts w:asciiTheme="majorHAnsi" w:hAnsiTheme="majorHAnsi"/>
          <w:noProof/>
          <w:sz w:val="20"/>
          <w:szCs w:val="20"/>
        </w:rPr>
        <w:t xml:space="preserve">Any irregularities in the insulation board surface must be sanded flat.  Sanding is accomplished with a light circular motion.  </w:t>
      </w:r>
      <w:r w:rsidRPr="00045535">
        <w:rPr>
          <w:rFonts w:asciiTheme="majorHAnsi" w:hAnsiTheme="majorHAnsi"/>
          <w:b/>
          <w:bCs/>
          <w:noProof/>
          <w:sz w:val="20"/>
          <w:szCs w:val="20"/>
        </w:rPr>
        <w:t>The entire wall area must be sanded.</w:t>
      </w:r>
      <w:r w:rsidRPr="001B5838">
        <w:rPr>
          <w:rFonts w:asciiTheme="majorHAnsi" w:hAnsiTheme="majorHAnsi"/>
          <w:noProof/>
          <w:sz w:val="20"/>
          <w:szCs w:val="20"/>
        </w:rPr>
        <w:t xml:space="preserve">  Use grade 20 grit sandpaper or coarser, in conjunction with hand, electric or air rasps.  </w:t>
      </w:r>
      <w:r w:rsidRPr="00045535">
        <w:rPr>
          <w:rFonts w:asciiTheme="majorHAnsi" w:hAnsiTheme="majorHAnsi"/>
          <w:b/>
          <w:bCs/>
          <w:noProof/>
          <w:sz w:val="20"/>
          <w:szCs w:val="20"/>
        </w:rPr>
        <w:t>NOTE: Do not sand parallel to the insulation board joints.  CAUTION: The contractor shall take precautions to contain EPS dust from rasping operation in accordance with contract documents.  Use of vacuum rasps are recommended to minimize introduction of EPS dust into the environment.</w:t>
      </w:r>
    </w:p>
    <w:p w14:paraId="28683E07" w14:textId="77777777" w:rsidR="001B5838" w:rsidRDefault="008B62F8" w:rsidP="008428B7">
      <w:pPr>
        <w:pStyle w:val="ListParagraph"/>
        <w:numPr>
          <w:ilvl w:val="0"/>
          <w:numId w:val="298"/>
        </w:numPr>
        <w:contextualSpacing w:val="0"/>
        <w:rPr>
          <w:rFonts w:asciiTheme="majorHAnsi" w:hAnsiTheme="majorHAnsi"/>
          <w:noProof/>
          <w:sz w:val="20"/>
          <w:szCs w:val="20"/>
        </w:rPr>
      </w:pPr>
      <w:r w:rsidRPr="001B5838">
        <w:rPr>
          <w:rFonts w:asciiTheme="majorHAnsi" w:hAnsiTheme="majorHAnsi"/>
          <w:noProof/>
          <w:sz w:val="20"/>
          <w:szCs w:val="20"/>
        </w:rPr>
        <w:t>Remove all loose pieces of insulation board and dust from the sanding operation using a brush, broom, or compressed air.  Use OSHA required masks to protect against inhaling EPS dust.</w:t>
      </w:r>
    </w:p>
    <w:p w14:paraId="2867B8A0" w14:textId="27880659" w:rsidR="008B62F8" w:rsidRPr="001B5838" w:rsidRDefault="008B62F8" w:rsidP="008428B7">
      <w:pPr>
        <w:pStyle w:val="ListParagraph"/>
        <w:numPr>
          <w:ilvl w:val="0"/>
          <w:numId w:val="298"/>
        </w:numPr>
        <w:contextualSpacing w:val="0"/>
        <w:rPr>
          <w:rFonts w:asciiTheme="majorHAnsi" w:hAnsiTheme="majorHAnsi"/>
          <w:noProof/>
          <w:sz w:val="20"/>
          <w:szCs w:val="20"/>
        </w:rPr>
      </w:pPr>
      <w:r w:rsidRPr="001B5838">
        <w:rPr>
          <w:rFonts w:asciiTheme="majorHAnsi" w:hAnsiTheme="majorHAnsi"/>
          <w:noProof/>
          <w:sz w:val="20"/>
          <w:szCs w:val="20"/>
        </w:rPr>
        <w:t>All Detail Mesh that was previously installed for back wrapping the insulation board shall be embedded in the base material mixture at this time.</w:t>
      </w:r>
    </w:p>
    <w:p w14:paraId="2E228886" w14:textId="007FA8E3" w:rsidR="008B62F8" w:rsidRPr="008B62F8" w:rsidRDefault="008B62F8" w:rsidP="008428B7">
      <w:pPr>
        <w:pStyle w:val="ListParagraph"/>
        <w:numPr>
          <w:ilvl w:val="0"/>
          <w:numId w:val="301"/>
        </w:numPr>
        <w:ind w:left="1616" w:hanging="357"/>
        <w:contextualSpacing w:val="0"/>
        <w:rPr>
          <w:rFonts w:asciiTheme="majorHAnsi" w:hAnsiTheme="majorHAnsi"/>
          <w:noProof/>
          <w:sz w:val="20"/>
          <w:szCs w:val="20"/>
        </w:rPr>
      </w:pPr>
      <w:r w:rsidRPr="008B62F8">
        <w:rPr>
          <w:rFonts w:asciiTheme="majorHAnsi" w:hAnsiTheme="majorHAnsi"/>
          <w:noProof/>
          <w:sz w:val="20"/>
          <w:szCs w:val="20"/>
        </w:rPr>
        <w:t xml:space="preserve">With a stainless steel trowel, apply any of Dryvit’s cementitious base material mixture to the face (and edge if not previously coated) of the insulation board and embed the Detail Mesh in the wet mixture.  </w:t>
      </w:r>
    </w:p>
    <w:p w14:paraId="18304D53" w14:textId="77777777" w:rsidR="001B5838" w:rsidRDefault="008B62F8" w:rsidP="008428B7">
      <w:pPr>
        <w:pStyle w:val="ListParagraph"/>
        <w:numPr>
          <w:ilvl w:val="0"/>
          <w:numId w:val="303"/>
        </w:numPr>
        <w:ind w:left="714" w:hanging="357"/>
        <w:contextualSpacing w:val="0"/>
        <w:rPr>
          <w:rFonts w:asciiTheme="majorHAnsi" w:hAnsiTheme="majorHAnsi"/>
          <w:noProof/>
          <w:sz w:val="20"/>
          <w:szCs w:val="20"/>
        </w:rPr>
      </w:pPr>
      <w:r w:rsidRPr="008B62F8">
        <w:rPr>
          <w:rFonts w:asciiTheme="majorHAnsi" w:hAnsiTheme="majorHAnsi"/>
          <w:noProof/>
          <w:sz w:val="20"/>
          <w:szCs w:val="20"/>
        </w:rPr>
        <w:t>Where Corner Mesh is specified for additional impact resistance at outside corners, the Corner Mesh shall be embedded in the base coat mixture and allowed to set prior to installing the overall reinforced base coat over the face of the wall.</w:t>
      </w:r>
    </w:p>
    <w:p w14:paraId="0F207512" w14:textId="3D42553D" w:rsidR="00CE12EF" w:rsidRPr="00A00D0A" w:rsidRDefault="008B62F8" w:rsidP="008428B7">
      <w:pPr>
        <w:pStyle w:val="ListParagraph"/>
        <w:numPr>
          <w:ilvl w:val="0"/>
          <w:numId w:val="303"/>
        </w:numPr>
        <w:ind w:left="714" w:hanging="357"/>
        <w:contextualSpacing w:val="0"/>
        <w:rPr>
          <w:rFonts w:asciiTheme="majorHAnsi" w:hAnsiTheme="majorHAnsi"/>
          <w:noProof/>
          <w:sz w:val="20"/>
          <w:szCs w:val="20"/>
        </w:rPr>
      </w:pPr>
      <w:r w:rsidRPr="001B5838">
        <w:rPr>
          <w:rFonts w:asciiTheme="majorHAnsi" w:hAnsiTheme="majorHAnsi"/>
          <w:noProof/>
          <w:sz w:val="20"/>
          <w:szCs w:val="20"/>
        </w:rPr>
        <w:t xml:space="preserve">Corners of all openings such as windows, doors, mechanical equipment and all penetrations shall be reinforced with Detail Mesh placed diagonally to the opening as illustrated in Figure </w:t>
      </w:r>
      <w:r w:rsidR="00364263">
        <w:rPr>
          <w:rFonts w:asciiTheme="majorHAnsi" w:hAnsiTheme="majorHAnsi"/>
          <w:noProof/>
          <w:sz w:val="20"/>
          <w:szCs w:val="20"/>
        </w:rPr>
        <w:t>19</w:t>
      </w:r>
      <w:r w:rsidRPr="001B5838">
        <w:rPr>
          <w:rFonts w:asciiTheme="majorHAnsi" w:hAnsiTheme="majorHAnsi"/>
          <w:noProof/>
          <w:sz w:val="20"/>
          <w:szCs w:val="20"/>
        </w:rPr>
        <w:t xml:space="preserve">.  </w:t>
      </w:r>
    </w:p>
    <w:p w14:paraId="55BBB59E" w14:textId="77777777" w:rsidR="00FB683B" w:rsidRDefault="00FB683B" w:rsidP="007E272F">
      <w:pPr>
        <w:rPr>
          <w:rFonts w:asciiTheme="majorHAnsi" w:hAnsiTheme="majorHAnsi"/>
          <w:noProof/>
          <w:sz w:val="20"/>
          <w:szCs w:val="20"/>
        </w:rPr>
      </w:pPr>
    </w:p>
    <w:p w14:paraId="54DCCD05" w14:textId="77777777" w:rsidR="00FB683B" w:rsidRDefault="00FB683B" w:rsidP="007E272F">
      <w:pPr>
        <w:rPr>
          <w:rFonts w:asciiTheme="majorHAnsi" w:hAnsiTheme="majorHAnsi"/>
          <w:noProof/>
          <w:sz w:val="20"/>
          <w:szCs w:val="20"/>
        </w:rPr>
      </w:pPr>
    </w:p>
    <w:p w14:paraId="0BA50728" w14:textId="77777777" w:rsidR="00FB683B" w:rsidRDefault="00FB683B" w:rsidP="007E272F">
      <w:pPr>
        <w:rPr>
          <w:rFonts w:asciiTheme="majorHAnsi" w:hAnsiTheme="majorHAnsi"/>
          <w:noProof/>
          <w:sz w:val="20"/>
          <w:szCs w:val="20"/>
        </w:rPr>
      </w:pPr>
    </w:p>
    <w:p w14:paraId="69469B50" w14:textId="77777777" w:rsidR="00FB683B" w:rsidRDefault="00FB683B" w:rsidP="007E272F">
      <w:pPr>
        <w:rPr>
          <w:rFonts w:asciiTheme="majorHAnsi" w:hAnsiTheme="majorHAnsi"/>
          <w:noProof/>
          <w:sz w:val="20"/>
          <w:szCs w:val="20"/>
        </w:rPr>
      </w:pPr>
    </w:p>
    <w:p w14:paraId="13E5BD6B" w14:textId="77777777" w:rsidR="00FB683B" w:rsidRDefault="00FB683B" w:rsidP="007E272F">
      <w:pPr>
        <w:rPr>
          <w:rFonts w:asciiTheme="majorHAnsi" w:hAnsiTheme="majorHAnsi"/>
          <w:noProof/>
          <w:sz w:val="20"/>
          <w:szCs w:val="20"/>
        </w:rPr>
      </w:pPr>
    </w:p>
    <w:p w14:paraId="00E98A64" w14:textId="54C13A48" w:rsidR="008165AA" w:rsidRDefault="008165AA" w:rsidP="007E272F">
      <w:pPr>
        <w:rPr>
          <w:rFonts w:asciiTheme="majorHAnsi" w:hAnsiTheme="majorHAnsi"/>
          <w:noProof/>
          <w:sz w:val="20"/>
          <w:szCs w:val="20"/>
        </w:rPr>
      </w:pPr>
      <w:r>
        <w:rPr>
          <w:noProof/>
        </w:rPr>
        <mc:AlternateContent>
          <mc:Choice Requires="wps">
            <w:drawing>
              <wp:anchor distT="0" distB="0" distL="114300" distR="114300" simplePos="0" relativeHeight="251707904" behindDoc="0" locked="0" layoutInCell="1" allowOverlap="1" wp14:anchorId="01533255" wp14:editId="5CD522E1">
                <wp:simplePos x="0" y="0"/>
                <wp:positionH relativeFrom="column">
                  <wp:posOffset>1241425</wp:posOffset>
                </wp:positionH>
                <wp:positionV relativeFrom="paragraph">
                  <wp:posOffset>6350</wp:posOffset>
                </wp:positionV>
                <wp:extent cx="1581150" cy="476250"/>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476250"/>
                        </a:xfrm>
                        <a:prstGeom prst="rect">
                          <a:avLst/>
                        </a:prstGeom>
                        <a:noFill/>
                        <a:ln w="9525">
                          <a:noFill/>
                          <a:miter lim="800000"/>
                          <a:headEnd/>
                          <a:tailEnd/>
                        </a:ln>
                      </wps:spPr>
                      <wps:txbx>
                        <w:txbxContent>
                          <w:p w14:paraId="01001BA4" w14:textId="6D346C49" w:rsidR="008165AA" w:rsidRPr="008165AA" w:rsidRDefault="008165AA" w:rsidP="008165AA">
                            <w:pPr>
                              <w:rPr>
                                <w:rFonts w:asciiTheme="majorHAnsi" w:hAnsiTheme="majorHAnsi"/>
                                <w:noProof/>
                                <w:sz w:val="18"/>
                                <w:szCs w:val="18"/>
                              </w:rPr>
                            </w:pPr>
                            <w:r w:rsidRPr="008165AA">
                              <w:rPr>
                                <w:rFonts w:asciiTheme="majorHAnsi" w:hAnsiTheme="majorHAnsi"/>
                                <w:noProof/>
                                <w:sz w:val="18"/>
                                <w:szCs w:val="18"/>
                              </w:rPr>
                              <w:t>Back wrap Insulation Board with Detail Mesh®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33255" id="_x0000_s1069" type="#_x0000_t202" style="position:absolute;margin-left:97.75pt;margin-top:.5pt;width:124.5pt;height:3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" filled="f" stroked="f">
                <v:textbox>
                  <w:txbxContent>
                    <w:p w14:paraId="01001BA4" w14:textId="6D346C49" w:rsidR="008165AA" w:rsidRPr="008165AA" w:rsidRDefault="008165AA" w:rsidP="008165AA">
                      <w:pPr>
                        <w:rPr>
                          <w:rFonts w:asciiTheme="majorHAnsi" w:hAnsiTheme="majorHAnsi"/>
                          <w:noProof/>
                          <w:sz w:val="18"/>
                          <w:szCs w:val="18"/>
                        </w:rPr>
                      </w:pPr>
                      <w:r w:rsidRPr="008165AA">
                        <w:rPr>
                          <w:rFonts w:asciiTheme="majorHAnsi" w:hAnsiTheme="majorHAnsi"/>
                          <w:noProof/>
                          <w:sz w:val="18"/>
                          <w:szCs w:val="18"/>
                        </w:rPr>
                        <w:t>Back wrap Insulation Board with Detail Mesh®</w:t>
                      </w:r>
                    </w:p>
                  </w:txbxContent>
                </v:textbox>
              </v:shape>
            </w:pict>
          </mc:Fallback>
        </mc:AlternateContent>
      </w:r>
      <w:r w:rsidRPr="008165AA">
        <w:rPr>
          <w:rFonts w:asciiTheme="majorHAnsi" w:hAnsiTheme="majorHAnsi"/>
          <w:noProof/>
          <w:sz w:val="20"/>
          <w:szCs w:val="20"/>
        </w:rPr>
        <w:drawing>
          <wp:anchor distT="0" distB="0" distL="114300" distR="114300" simplePos="0" relativeHeight="251683328" behindDoc="1" locked="0" layoutInCell="1" allowOverlap="1" wp14:anchorId="7E2AE05D" wp14:editId="2361AE44">
            <wp:simplePos x="0" y="0"/>
            <wp:positionH relativeFrom="column">
              <wp:posOffset>0</wp:posOffset>
            </wp:positionH>
            <wp:positionV relativeFrom="paragraph">
              <wp:posOffset>0</wp:posOffset>
            </wp:positionV>
            <wp:extent cx="4906010" cy="2491740"/>
            <wp:effectExtent l="0" t="0" r="0" b="0"/>
            <wp:wrapNone/>
            <wp:docPr id="19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06010" cy="249174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8165AA">
        <w:rPr>
          <w:rFonts w:asciiTheme="majorHAnsi" w:hAnsiTheme="majorHAnsi"/>
          <w:noProof/>
          <w:sz w:val="20"/>
          <w:szCs w:val="20"/>
        </w:rPr>
        <mc:AlternateContent>
          <mc:Choice Requires="wpg">
            <w:drawing>
              <wp:anchor distT="0" distB="0" distL="114300" distR="114300" simplePos="0" relativeHeight="251685376" behindDoc="1" locked="0" layoutInCell="1" allowOverlap="1" wp14:anchorId="49810A24" wp14:editId="75672591">
                <wp:simplePos x="0" y="0"/>
                <wp:positionH relativeFrom="column">
                  <wp:posOffset>1143000</wp:posOffset>
                </wp:positionH>
                <wp:positionV relativeFrom="paragraph">
                  <wp:posOffset>457200</wp:posOffset>
                </wp:positionV>
                <wp:extent cx="1143000" cy="800100"/>
                <wp:effectExtent l="0" t="0" r="0" b="0"/>
                <wp:wrapNone/>
                <wp:docPr id="10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800100"/>
                          <a:chOff x="2952" y="924"/>
                          <a:chExt cx="1800" cy="1260"/>
                        </a:xfrm>
                      </wpg:grpSpPr>
                      <wps:wsp>
                        <wps:cNvPr id="110" name="Freeform 29"/>
                        <wps:cNvSpPr>
                          <a:spLocks/>
                        </wps:cNvSpPr>
                        <wps:spPr bwMode="auto">
                          <a:xfrm>
                            <a:off x="2952" y="924"/>
                            <a:ext cx="1800" cy="1260"/>
                          </a:xfrm>
                          <a:custGeom>
                            <a:avLst/>
                            <a:gdLst>
                              <a:gd name="T0" fmla="+- 0 2952 2952"/>
                              <a:gd name="T1" fmla="*/ T0 w 1800"/>
                              <a:gd name="T2" fmla="+- 0 2184 924"/>
                              <a:gd name="T3" fmla="*/ 2184 h 1260"/>
                              <a:gd name="T4" fmla="+- 0 4752 2952"/>
                              <a:gd name="T5" fmla="*/ T4 w 1800"/>
                              <a:gd name="T6" fmla="+- 0 2184 924"/>
                              <a:gd name="T7" fmla="*/ 2184 h 1260"/>
                              <a:gd name="T8" fmla="+- 0 4752 2952"/>
                              <a:gd name="T9" fmla="*/ T8 w 1800"/>
                              <a:gd name="T10" fmla="+- 0 924 924"/>
                              <a:gd name="T11" fmla="*/ 924 h 1260"/>
                              <a:gd name="T12" fmla="+- 0 2952 2952"/>
                              <a:gd name="T13" fmla="*/ T12 w 1800"/>
                              <a:gd name="T14" fmla="+- 0 924 924"/>
                              <a:gd name="T15" fmla="*/ 924 h 1260"/>
                              <a:gd name="T16" fmla="+- 0 2952 2952"/>
                              <a:gd name="T17" fmla="*/ T16 w 1800"/>
                              <a:gd name="T18" fmla="+- 0 2184 924"/>
                              <a:gd name="T19" fmla="*/ 2184 h 1260"/>
                            </a:gdLst>
                            <a:ahLst/>
                            <a:cxnLst>
                              <a:cxn ang="0">
                                <a:pos x="T1" y="T3"/>
                              </a:cxn>
                              <a:cxn ang="0">
                                <a:pos x="T5" y="T7"/>
                              </a:cxn>
                              <a:cxn ang="0">
                                <a:pos x="T9" y="T11"/>
                              </a:cxn>
                              <a:cxn ang="0">
                                <a:pos x="T13" y="T15"/>
                              </a:cxn>
                              <a:cxn ang="0">
                                <a:pos x="T17" y="T19"/>
                              </a:cxn>
                            </a:cxnLst>
                            <a:rect l="0" t="0" r="r" b="b"/>
                            <a:pathLst>
                              <a:path w="1800" h="1260">
                                <a:moveTo>
                                  <a:pt x="0" y="1260"/>
                                </a:moveTo>
                                <a:lnTo>
                                  <a:pt x="1800" y="1260"/>
                                </a:lnTo>
                                <a:lnTo>
                                  <a:pt x="1800" y="0"/>
                                </a:lnTo>
                                <a:lnTo>
                                  <a:pt x="0" y="0"/>
                                </a:lnTo>
                                <a:lnTo>
                                  <a:pt x="0" y="126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9740D91" id="Group 28" o:spid="_x0000_s1026" style="position:absolute;margin-left:90pt;margin-top:36pt;width:90pt;height:63pt;z-index:-251631104" coordorigin="2952,924" coordsize="180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">
                <v:shape id="Freeform 29" o:spid="_x0000_s1027" style="position:absolute;left:2952;top:924;width:1800;height:1260;visibility:visible;mso-wrap-style:square;v-text-anchor:top" coordsize="180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" path="m,1260r1800,l1800,,,,,1260e" stroked="f">
                  <v:path arrowok="t" o:connecttype="custom" o:connectlocs="0,2184;1800,2184;1800,924;0,924;0,2184" o:connectangles="0,0,0,0,0"/>
                </v:shape>
              </v:group>
            </w:pict>
          </mc:Fallback>
        </mc:AlternateContent>
      </w:r>
      <w:r w:rsidRPr="008165AA">
        <w:rPr>
          <w:rFonts w:asciiTheme="majorHAnsi" w:hAnsiTheme="majorHAnsi"/>
          <w:noProof/>
          <w:sz w:val="20"/>
          <w:szCs w:val="20"/>
        </w:rPr>
        <mc:AlternateContent>
          <mc:Choice Requires="wpg">
            <w:drawing>
              <wp:anchor distT="0" distB="0" distL="114300" distR="114300" simplePos="0" relativeHeight="251687424" behindDoc="1" locked="0" layoutInCell="1" allowOverlap="1" wp14:anchorId="15615870" wp14:editId="111914BA">
                <wp:simplePos x="0" y="0"/>
                <wp:positionH relativeFrom="column">
                  <wp:posOffset>820420</wp:posOffset>
                </wp:positionH>
                <wp:positionV relativeFrom="paragraph">
                  <wp:posOffset>114300</wp:posOffset>
                </wp:positionV>
                <wp:extent cx="208280" cy="625475"/>
                <wp:effectExtent l="0" t="0" r="7620" b="9525"/>
                <wp:wrapNone/>
                <wp:docPr id="11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280" cy="625475"/>
                          <a:chOff x="2444" y="384"/>
                          <a:chExt cx="328" cy="985"/>
                        </a:xfrm>
                      </wpg:grpSpPr>
                      <wps:wsp>
                        <wps:cNvPr id="112" name="Freeform 25"/>
                        <wps:cNvSpPr>
                          <a:spLocks/>
                        </wps:cNvSpPr>
                        <wps:spPr bwMode="auto">
                          <a:xfrm>
                            <a:off x="2444" y="384"/>
                            <a:ext cx="328" cy="985"/>
                          </a:xfrm>
                          <a:custGeom>
                            <a:avLst/>
                            <a:gdLst>
                              <a:gd name="T0" fmla="+- 0 2772 2444"/>
                              <a:gd name="T1" fmla="*/ T0 w 328"/>
                              <a:gd name="T2" fmla="+- 0 384 384"/>
                              <a:gd name="T3" fmla="*/ 384 h 985"/>
                              <a:gd name="T4" fmla="+- 0 2444 2444"/>
                              <a:gd name="T5" fmla="*/ T4 w 328"/>
                              <a:gd name="T6" fmla="+- 0 1369 384"/>
                              <a:gd name="T7" fmla="*/ 1369 h 985"/>
                            </a:gdLst>
                            <a:ahLst/>
                            <a:cxnLst>
                              <a:cxn ang="0">
                                <a:pos x="T1" y="T3"/>
                              </a:cxn>
                              <a:cxn ang="0">
                                <a:pos x="T5" y="T7"/>
                              </a:cxn>
                            </a:cxnLst>
                            <a:rect l="0" t="0" r="r" b="b"/>
                            <a:pathLst>
                              <a:path w="328" h="985">
                                <a:moveTo>
                                  <a:pt x="328" y="0"/>
                                </a:moveTo>
                                <a:lnTo>
                                  <a:pt x="0" y="98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6CEAEF5" id="Group 24" o:spid="_x0000_s1026" style="position:absolute;margin-left:64.6pt;margin-top:9pt;width:16.4pt;height:49.25pt;z-index:-251629056" coordorigin="2444,384" coordsize="328,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">
                <v:shape id="Freeform 25" o:spid="_x0000_s1027" style="position:absolute;left:2444;top:384;width:328;height:985;visibility:visible;mso-wrap-style:square;v-text-anchor:top" coordsize="328,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" path="m328,l,985e" filled="f" strokeweight="1pt">
                  <v:path arrowok="t" o:connecttype="custom" o:connectlocs="328,384;0,1369" o:connectangles="0,0"/>
                </v:shape>
              </v:group>
            </w:pict>
          </mc:Fallback>
        </mc:AlternateContent>
      </w:r>
      <w:r w:rsidRPr="008165AA">
        <w:rPr>
          <w:rFonts w:asciiTheme="majorHAnsi" w:hAnsiTheme="majorHAnsi"/>
          <w:noProof/>
          <w:sz w:val="20"/>
          <w:szCs w:val="20"/>
        </w:rPr>
        <mc:AlternateContent>
          <mc:Choice Requires="wpg">
            <w:drawing>
              <wp:anchor distT="0" distB="0" distL="114300" distR="114300" simplePos="0" relativeHeight="251689472" behindDoc="1" locked="0" layoutInCell="1" allowOverlap="1" wp14:anchorId="2349CFEF" wp14:editId="0A3CF086">
                <wp:simplePos x="0" y="0"/>
                <wp:positionH relativeFrom="column">
                  <wp:posOffset>1028700</wp:posOffset>
                </wp:positionH>
                <wp:positionV relativeFrom="paragraph">
                  <wp:posOffset>114300</wp:posOffset>
                </wp:positionV>
                <wp:extent cx="114300" cy="1270"/>
                <wp:effectExtent l="0" t="0" r="12700" b="11430"/>
                <wp:wrapNone/>
                <wp:docPr id="11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270"/>
                          <a:chOff x="2772" y="384"/>
                          <a:chExt cx="180" cy="2"/>
                        </a:xfrm>
                      </wpg:grpSpPr>
                      <wps:wsp>
                        <wps:cNvPr id="114" name="Freeform 21"/>
                        <wps:cNvSpPr>
                          <a:spLocks/>
                        </wps:cNvSpPr>
                        <wps:spPr bwMode="auto">
                          <a:xfrm>
                            <a:off x="2772" y="384"/>
                            <a:ext cx="180" cy="2"/>
                          </a:xfrm>
                          <a:custGeom>
                            <a:avLst/>
                            <a:gdLst>
                              <a:gd name="T0" fmla="+- 0 2772 2772"/>
                              <a:gd name="T1" fmla="*/ T0 w 180"/>
                              <a:gd name="T2" fmla="+- 0 2952 2772"/>
                              <a:gd name="T3" fmla="*/ T2 w 180"/>
                            </a:gdLst>
                            <a:ahLst/>
                            <a:cxnLst>
                              <a:cxn ang="0">
                                <a:pos x="T1" y="0"/>
                              </a:cxn>
                              <a:cxn ang="0">
                                <a:pos x="T3"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34A05FE" id="Group 20" o:spid="_x0000_s1026" style="position:absolute;margin-left:81pt;margin-top:9pt;width:9pt;height:.1pt;z-index:-251627008" coordorigin="2772,384" coordsize="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">
                <v:shape id="Freeform 21" o:spid="_x0000_s1027" style="position:absolute;left:2772;top:384;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" path="m,l180,e" filled="f">
                  <v:path arrowok="t" o:connecttype="custom" o:connectlocs="0,0;180,0" o:connectangles="0,0"/>
                </v:shape>
              </v:group>
            </w:pict>
          </mc:Fallback>
        </mc:AlternateContent>
      </w:r>
      <w:r w:rsidRPr="008165AA">
        <w:rPr>
          <w:rFonts w:asciiTheme="majorHAnsi" w:hAnsiTheme="majorHAnsi"/>
          <w:noProof/>
          <w:sz w:val="20"/>
          <w:szCs w:val="20"/>
        </w:rPr>
        <mc:AlternateContent>
          <mc:Choice Requires="wpg">
            <w:drawing>
              <wp:anchor distT="0" distB="0" distL="114300" distR="114300" simplePos="0" relativeHeight="251691520" behindDoc="1" locked="0" layoutInCell="1" allowOverlap="1" wp14:anchorId="55ABF8E6" wp14:editId="5EE40D0F">
                <wp:simplePos x="0" y="0"/>
                <wp:positionH relativeFrom="column">
                  <wp:posOffset>788035</wp:posOffset>
                </wp:positionH>
                <wp:positionV relativeFrom="paragraph">
                  <wp:posOffset>715645</wp:posOffset>
                </wp:positionV>
                <wp:extent cx="72390" cy="84455"/>
                <wp:effectExtent l="0" t="0" r="3810" b="4445"/>
                <wp:wrapNone/>
                <wp:docPr id="11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0" cy="84455"/>
                          <a:chOff x="2393" y="1331"/>
                          <a:chExt cx="114" cy="133"/>
                        </a:xfrm>
                      </wpg:grpSpPr>
                      <wps:wsp>
                        <wps:cNvPr id="116" name="Freeform 23"/>
                        <wps:cNvSpPr>
                          <a:spLocks/>
                        </wps:cNvSpPr>
                        <wps:spPr bwMode="auto">
                          <a:xfrm>
                            <a:off x="2393" y="1331"/>
                            <a:ext cx="114" cy="133"/>
                          </a:xfrm>
                          <a:custGeom>
                            <a:avLst/>
                            <a:gdLst>
                              <a:gd name="T0" fmla="+- 0 2393 2393"/>
                              <a:gd name="T1" fmla="*/ T0 w 114"/>
                              <a:gd name="T2" fmla="+- 0 1331 1331"/>
                              <a:gd name="T3" fmla="*/ 1331 h 133"/>
                              <a:gd name="T4" fmla="+- 0 2412 2393"/>
                              <a:gd name="T5" fmla="*/ T4 w 114"/>
                              <a:gd name="T6" fmla="+- 0 1464 1331"/>
                              <a:gd name="T7" fmla="*/ 1464 h 133"/>
                              <a:gd name="T8" fmla="+- 0 2507 2393"/>
                              <a:gd name="T9" fmla="*/ T8 w 114"/>
                              <a:gd name="T10" fmla="+- 0 1369 1331"/>
                              <a:gd name="T11" fmla="*/ 1369 h 133"/>
                              <a:gd name="T12" fmla="+- 0 2393 2393"/>
                              <a:gd name="T13" fmla="*/ T12 w 114"/>
                              <a:gd name="T14" fmla="+- 0 1331 1331"/>
                              <a:gd name="T15" fmla="*/ 1331 h 133"/>
                            </a:gdLst>
                            <a:ahLst/>
                            <a:cxnLst>
                              <a:cxn ang="0">
                                <a:pos x="T1" y="T3"/>
                              </a:cxn>
                              <a:cxn ang="0">
                                <a:pos x="T5" y="T7"/>
                              </a:cxn>
                              <a:cxn ang="0">
                                <a:pos x="T9" y="T11"/>
                              </a:cxn>
                              <a:cxn ang="0">
                                <a:pos x="T13" y="T15"/>
                              </a:cxn>
                            </a:cxnLst>
                            <a:rect l="0" t="0" r="r" b="b"/>
                            <a:pathLst>
                              <a:path w="114" h="133">
                                <a:moveTo>
                                  <a:pt x="0" y="0"/>
                                </a:moveTo>
                                <a:lnTo>
                                  <a:pt x="19" y="133"/>
                                </a:lnTo>
                                <a:lnTo>
                                  <a:pt x="114" y="38"/>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A7B7C2F" id="Group 22" o:spid="_x0000_s1026" style="position:absolute;margin-left:62.05pt;margin-top:56.35pt;width:5.7pt;height:6.65pt;z-index:-251624960" coordorigin="2393,1331" coordsize="114,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">
                <v:shape id="Freeform 23" o:spid="_x0000_s1027" style="position:absolute;left:2393;top:1331;width:114;height:133;visibility:visible;mso-wrap-style:square;v-text-anchor:top" coordsize="11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" path="m,l19,133,114,38,,e" fillcolor="black" stroked="f">
                  <v:path arrowok="t" o:connecttype="custom" o:connectlocs="0,1331;19,1464;114,1369;0,1331" o:connectangles="0,0,0,0"/>
                </v:shape>
              </v:group>
            </w:pict>
          </mc:Fallback>
        </mc:AlternateContent>
      </w:r>
      <w:r w:rsidRPr="008165AA">
        <w:rPr>
          <w:rFonts w:asciiTheme="majorHAnsi" w:hAnsiTheme="majorHAnsi"/>
          <w:noProof/>
          <w:sz w:val="20"/>
          <w:szCs w:val="20"/>
        </w:rPr>
        <mc:AlternateContent>
          <mc:Choice Requires="wpg">
            <w:drawing>
              <wp:anchor distT="0" distB="0" distL="114300" distR="114300" simplePos="0" relativeHeight="251693568" behindDoc="1" locked="0" layoutInCell="1" allowOverlap="1" wp14:anchorId="450E06BE" wp14:editId="6DD5E41E">
                <wp:simplePos x="0" y="0"/>
                <wp:positionH relativeFrom="column">
                  <wp:posOffset>835025</wp:posOffset>
                </wp:positionH>
                <wp:positionV relativeFrom="paragraph">
                  <wp:posOffset>800100</wp:posOffset>
                </wp:positionV>
                <wp:extent cx="193675" cy="290195"/>
                <wp:effectExtent l="0" t="0" r="9525" b="14605"/>
                <wp:wrapNone/>
                <wp:docPr id="11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675" cy="290195"/>
                          <a:chOff x="2467" y="1464"/>
                          <a:chExt cx="305" cy="457"/>
                        </a:xfrm>
                      </wpg:grpSpPr>
                      <wps:wsp>
                        <wps:cNvPr id="118" name="Freeform 19"/>
                        <wps:cNvSpPr>
                          <a:spLocks/>
                        </wps:cNvSpPr>
                        <wps:spPr bwMode="auto">
                          <a:xfrm>
                            <a:off x="2467" y="1464"/>
                            <a:ext cx="305" cy="457"/>
                          </a:xfrm>
                          <a:custGeom>
                            <a:avLst/>
                            <a:gdLst>
                              <a:gd name="T0" fmla="+- 0 2772 2467"/>
                              <a:gd name="T1" fmla="*/ T0 w 305"/>
                              <a:gd name="T2" fmla="+- 0 1464 1464"/>
                              <a:gd name="T3" fmla="*/ 1464 h 457"/>
                              <a:gd name="T4" fmla="+- 0 2467 2467"/>
                              <a:gd name="T5" fmla="*/ T4 w 305"/>
                              <a:gd name="T6" fmla="+- 0 1921 1464"/>
                              <a:gd name="T7" fmla="*/ 1921 h 457"/>
                            </a:gdLst>
                            <a:ahLst/>
                            <a:cxnLst>
                              <a:cxn ang="0">
                                <a:pos x="T1" y="T3"/>
                              </a:cxn>
                              <a:cxn ang="0">
                                <a:pos x="T5" y="T7"/>
                              </a:cxn>
                            </a:cxnLst>
                            <a:rect l="0" t="0" r="r" b="b"/>
                            <a:pathLst>
                              <a:path w="305" h="457">
                                <a:moveTo>
                                  <a:pt x="305" y="0"/>
                                </a:moveTo>
                                <a:lnTo>
                                  <a:pt x="0" y="45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6629797" id="Group 18" o:spid="_x0000_s1026" style="position:absolute;margin-left:65.75pt;margin-top:63pt;width:15.25pt;height:22.85pt;z-index:-251622912" coordorigin="2467,1464" coordsize="305,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">
                <v:shape id="Freeform 19" o:spid="_x0000_s1027" style="position:absolute;left:2467;top:1464;width:305;height:457;visibility:visible;mso-wrap-style:square;v-text-anchor:top" coordsize="305,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" path="m305,l,457e" filled="f" strokeweight="1pt">
                  <v:path arrowok="t" o:connecttype="custom" o:connectlocs="305,1464;0,1921" o:connectangles="0,0"/>
                </v:shape>
              </v:group>
            </w:pict>
          </mc:Fallback>
        </mc:AlternateContent>
      </w:r>
      <w:r w:rsidRPr="008165AA">
        <w:rPr>
          <w:rFonts w:asciiTheme="majorHAnsi" w:hAnsiTheme="majorHAnsi"/>
          <w:noProof/>
          <w:sz w:val="20"/>
          <w:szCs w:val="20"/>
        </w:rPr>
        <mc:AlternateContent>
          <mc:Choice Requires="wpg">
            <w:drawing>
              <wp:anchor distT="0" distB="0" distL="114300" distR="114300" simplePos="0" relativeHeight="251695616" behindDoc="1" locked="0" layoutInCell="1" allowOverlap="1" wp14:anchorId="250A4FC6" wp14:editId="419D53C6">
                <wp:simplePos x="0" y="0"/>
                <wp:positionH relativeFrom="column">
                  <wp:posOffset>1028700</wp:posOffset>
                </wp:positionH>
                <wp:positionV relativeFrom="paragraph">
                  <wp:posOffset>800100</wp:posOffset>
                </wp:positionV>
                <wp:extent cx="114300" cy="1270"/>
                <wp:effectExtent l="0" t="0" r="12700" b="11430"/>
                <wp:wrapNone/>
                <wp:docPr id="11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270"/>
                          <a:chOff x="2772" y="1464"/>
                          <a:chExt cx="180" cy="2"/>
                        </a:xfrm>
                      </wpg:grpSpPr>
                      <wps:wsp>
                        <wps:cNvPr id="120" name="Freeform 15"/>
                        <wps:cNvSpPr>
                          <a:spLocks/>
                        </wps:cNvSpPr>
                        <wps:spPr bwMode="auto">
                          <a:xfrm>
                            <a:off x="2772" y="1464"/>
                            <a:ext cx="180" cy="2"/>
                          </a:xfrm>
                          <a:custGeom>
                            <a:avLst/>
                            <a:gdLst>
                              <a:gd name="T0" fmla="+- 0 2772 2772"/>
                              <a:gd name="T1" fmla="*/ T0 w 180"/>
                              <a:gd name="T2" fmla="+- 0 2952 2772"/>
                              <a:gd name="T3" fmla="*/ T2 w 180"/>
                            </a:gdLst>
                            <a:ahLst/>
                            <a:cxnLst>
                              <a:cxn ang="0">
                                <a:pos x="T1" y="0"/>
                              </a:cxn>
                              <a:cxn ang="0">
                                <a:pos x="T3"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51BB0E5" id="Group 14" o:spid="_x0000_s1026" style="position:absolute;margin-left:81pt;margin-top:63pt;width:9pt;height:.1pt;z-index:-251620864" coordorigin="2772,1464" coordsize="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">
                <v:shape id="Freeform 15" o:spid="_x0000_s1027" style="position:absolute;left:2772;top:1464;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" path="m,l180,e" filled="f">
                  <v:path arrowok="t" o:connecttype="custom" o:connectlocs="0,0;180,0" o:connectangles="0,0"/>
                </v:shape>
              </v:group>
            </w:pict>
          </mc:Fallback>
        </mc:AlternateContent>
      </w:r>
      <w:r w:rsidRPr="008165AA">
        <w:rPr>
          <w:rFonts w:asciiTheme="majorHAnsi" w:hAnsiTheme="majorHAnsi"/>
          <w:noProof/>
          <w:sz w:val="20"/>
          <w:szCs w:val="20"/>
        </w:rPr>
        <mc:AlternateContent>
          <mc:Choice Requires="wpg">
            <w:drawing>
              <wp:anchor distT="0" distB="0" distL="114300" distR="114300" simplePos="0" relativeHeight="251697664" behindDoc="1" locked="0" layoutInCell="1" allowOverlap="1" wp14:anchorId="68675609" wp14:editId="4BA3BCF4">
                <wp:simplePos x="0" y="0"/>
                <wp:positionH relativeFrom="column">
                  <wp:posOffset>800100</wp:posOffset>
                </wp:positionH>
                <wp:positionV relativeFrom="paragraph">
                  <wp:posOffset>1058545</wp:posOffset>
                </wp:positionV>
                <wp:extent cx="73660" cy="84455"/>
                <wp:effectExtent l="0" t="0" r="2540" b="4445"/>
                <wp:wrapNone/>
                <wp:docPr id="12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 cy="84455"/>
                          <a:chOff x="2412" y="1871"/>
                          <a:chExt cx="116" cy="133"/>
                        </a:xfrm>
                      </wpg:grpSpPr>
                      <wps:wsp>
                        <wps:cNvPr id="122" name="Freeform 17"/>
                        <wps:cNvSpPr>
                          <a:spLocks/>
                        </wps:cNvSpPr>
                        <wps:spPr bwMode="auto">
                          <a:xfrm>
                            <a:off x="2412" y="1871"/>
                            <a:ext cx="116" cy="133"/>
                          </a:xfrm>
                          <a:custGeom>
                            <a:avLst/>
                            <a:gdLst>
                              <a:gd name="T0" fmla="+- 0 2429 2412"/>
                              <a:gd name="T1" fmla="*/ T0 w 116"/>
                              <a:gd name="T2" fmla="+- 0 1871 1871"/>
                              <a:gd name="T3" fmla="*/ 1871 h 133"/>
                              <a:gd name="T4" fmla="+- 0 2412 2412"/>
                              <a:gd name="T5" fmla="*/ T4 w 116"/>
                              <a:gd name="T6" fmla="+- 0 2004 1871"/>
                              <a:gd name="T7" fmla="*/ 2004 h 133"/>
                              <a:gd name="T8" fmla="+- 0 2528 2412"/>
                              <a:gd name="T9" fmla="*/ T8 w 116"/>
                              <a:gd name="T10" fmla="+- 0 1938 1871"/>
                              <a:gd name="T11" fmla="*/ 1938 h 133"/>
                              <a:gd name="T12" fmla="+- 0 2429 2412"/>
                              <a:gd name="T13" fmla="*/ T12 w 116"/>
                              <a:gd name="T14" fmla="+- 0 1871 1871"/>
                              <a:gd name="T15" fmla="*/ 1871 h 133"/>
                            </a:gdLst>
                            <a:ahLst/>
                            <a:cxnLst>
                              <a:cxn ang="0">
                                <a:pos x="T1" y="T3"/>
                              </a:cxn>
                              <a:cxn ang="0">
                                <a:pos x="T5" y="T7"/>
                              </a:cxn>
                              <a:cxn ang="0">
                                <a:pos x="T9" y="T11"/>
                              </a:cxn>
                              <a:cxn ang="0">
                                <a:pos x="T13" y="T15"/>
                              </a:cxn>
                            </a:cxnLst>
                            <a:rect l="0" t="0" r="r" b="b"/>
                            <a:pathLst>
                              <a:path w="116" h="133">
                                <a:moveTo>
                                  <a:pt x="17" y="0"/>
                                </a:moveTo>
                                <a:lnTo>
                                  <a:pt x="0" y="133"/>
                                </a:lnTo>
                                <a:lnTo>
                                  <a:pt x="116" y="67"/>
                                </a:lnTo>
                                <a:lnTo>
                                  <a:pt x="1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30814C3" id="Group 16" o:spid="_x0000_s1026" style="position:absolute;margin-left:63pt;margin-top:83.35pt;width:5.8pt;height:6.65pt;z-index:-251618816" coordorigin="2412,1871" coordsize="11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">
                <v:shape id="Freeform 17" o:spid="_x0000_s1027" style="position:absolute;left:2412;top:1871;width:116;height:133;visibility:visible;mso-wrap-style:square;v-text-anchor:top" coordsize="11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" path="m17,l,133,116,67,17,e" fillcolor="black" stroked="f">
                  <v:path arrowok="t" o:connecttype="custom" o:connectlocs="17,1871;0,2004;116,1938;17,1871" o:connectangles="0,0,0,0"/>
                </v:shape>
              </v:group>
            </w:pict>
          </mc:Fallback>
        </mc:AlternateContent>
      </w:r>
      <w:r w:rsidRPr="008165AA">
        <w:rPr>
          <w:rFonts w:asciiTheme="majorHAnsi" w:hAnsiTheme="majorHAnsi"/>
          <w:noProof/>
          <w:sz w:val="20"/>
          <w:szCs w:val="20"/>
        </w:rPr>
        <mc:AlternateContent>
          <mc:Choice Requires="wpg">
            <w:drawing>
              <wp:anchor distT="0" distB="0" distL="114300" distR="114300" simplePos="0" relativeHeight="251699712" behindDoc="1" locked="0" layoutInCell="1" allowOverlap="1" wp14:anchorId="6037C786" wp14:editId="6394B74D">
                <wp:simplePos x="0" y="0"/>
                <wp:positionH relativeFrom="column">
                  <wp:posOffset>1028700</wp:posOffset>
                </wp:positionH>
                <wp:positionV relativeFrom="paragraph">
                  <wp:posOffset>2171700</wp:posOffset>
                </wp:positionV>
                <wp:extent cx="114300" cy="1270"/>
                <wp:effectExtent l="0" t="0" r="12700" b="11430"/>
                <wp:wrapNone/>
                <wp:docPr id="12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270"/>
                          <a:chOff x="2772" y="3624"/>
                          <a:chExt cx="180" cy="2"/>
                        </a:xfrm>
                      </wpg:grpSpPr>
                      <wps:wsp>
                        <wps:cNvPr id="126" name="Freeform 13"/>
                        <wps:cNvSpPr>
                          <a:spLocks/>
                        </wps:cNvSpPr>
                        <wps:spPr bwMode="auto">
                          <a:xfrm>
                            <a:off x="2772" y="3624"/>
                            <a:ext cx="180" cy="2"/>
                          </a:xfrm>
                          <a:custGeom>
                            <a:avLst/>
                            <a:gdLst>
                              <a:gd name="T0" fmla="+- 0 2952 2772"/>
                              <a:gd name="T1" fmla="*/ T0 w 180"/>
                              <a:gd name="T2" fmla="+- 0 2772 2772"/>
                              <a:gd name="T3" fmla="*/ T2 w 180"/>
                            </a:gdLst>
                            <a:ahLst/>
                            <a:cxnLst>
                              <a:cxn ang="0">
                                <a:pos x="T1" y="0"/>
                              </a:cxn>
                              <a:cxn ang="0">
                                <a:pos x="T3" y="0"/>
                              </a:cxn>
                            </a:cxnLst>
                            <a:rect l="0" t="0" r="r" b="b"/>
                            <a:pathLst>
                              <a:path w="180">
                                <a:moveTo>
                                  <a:pt x="180" y="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D8771A9" id="Group 12" o:spid="_x0000_s1026" style="position:absolute;margin-left:81pt;margin-top:171pt;width:9pt;height:.1pt;z-index:-251616768" coordorigin="2772,3624" coordsize="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">
                <v:shape id="Freeform 13" o:spid="_x0000_s1027" style="position:absolute;left:2772;top:3624;width:180;height:2;visibility:visible;mso-wrap-style:square;v-text-anchor:top" coordsize="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" path="m180,l,e" filled="f">
                  <v:path arrowok="t" o:connecttype="custom" o:connectlocs="180,0;0,0" o:connectangles="0,0"/>
                </v:shape>
              </v:group>
            </w:pict>
          </mc:Fallback>
        </mc:AlternateContent>
      </w:r>
      <w:r w:rsidRPr="008165AA">
        <w:rPr>
          <w:rFonts w:asciiTheme="majorHAnsi" w:hAnsiTheme="majorHAnsi"/>
          <w:noProof/>
          <w:sz w:val="20"/>
          <w:szCs w:val="20"/>
        </w:rPr>
        <mc:AlternateContent>
          <mc:Choice Requires="wpg">
            <w:drawing>
              <wp:anchor distT="0" distB="0" distL="114300" distR="114300" simplePos="0" relativeHeight="251701760" behindDoc="1" locked="0" layoutInCell="1" allowOverlap="1" wp14:anchorId="10406587" wp14:editId="5B48FCEE">
                <wp:simplePos x="0" y="0"/>
                <wp:positionH relativeFrom="column">
                  <wp:posOffset>718185</wp:posOffset>
                </wp:positionH>
                <wp:positionV relativeFrom="paragraph">
                  <wp:posOffset>1654810</wp:posOffset>
                </wp:positionV>
                <wp:extent cx="310515" cy="516890"/>
                <wp:effectExtent l="0" t="0" r="6985" b="16510"/>
                <wp:wrapNone/>
                <wp:docPr id="12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516890"/>
                          <a:chOff x="2283" y="2810"/>
                          <a:chExt cx="489" cy="814"/>
                        </a:xfrm>
                      </wpg:grpSpPr>
                      <wps:wsp>
                        <wps:cNvPr id="192" name="Freeform 11"/>
                        <wps:cNvSpPr>
                          <a:spLocks/>
                        </wps:cNvSpPr>
                        <wps:spPr bwMode="auto">
                          <a:xfrm>
                            <a:off x="2283" y="2810"/>
                            <a:ext cx="489" cy="814"/>
                          </a:xfrm>
                          <a:custGeom>
                            <a:avLst/>
                            <a:gdLst>
                              <a:gd name="T0" fmla="+- 0 2772 2283"/>
                              <a:gd name="T1" fmla="*/ T0 w 489"/>
                              <a:gd name="T2" fmla="+- 0 3624 2810"/>
                              <a:gd name="T3" fmla="*/ 3624 h 814"/>
                              <a:gd name="T4" fmla="+- 0 2283 2283"/>
                              <a:gd name="T5" fmla="*/ T4 w 489"/>
                              <a:gd name="T6" fmla="+- 0 2810 2810"/>
                              <a:gd name="T7" fmla="*/ 2810 h 814"/>
                            </a:gdLst>
                            <a:ahLst/>
                            <a:cxnLst>
                              <a:cxn ang="0">
                                <a:pos x="T1" y="T3"/>
                              </a:cxn>
                              <a:cxn ang="0">
                                <a:pos x="T5" y="T7"/>
                              </a:cxn>
                            </a:cxnLst>
                            <a:rect l="0" t="0" r="r" b="b"/>
                            <a:pathLst>
                              <a:path w="489" h="814">
                                <a:moveTo>
                                  <a:pt x="489" y="814"/>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3915391" id="Group 10" o:spid="_x0000_s1026" style="position:absolute;margin-left:56.55pt;margin-top:130.3pt;width:24.45pt;height:40.7pt;z-index:-251614720" coordorigin="2283,2810" coordsize="489,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">
                <v:shape id="Freeform 11" o:spid="_x0000_s1027" style="position:absolute;left:2283;top:2810;width:489;height:814;visibility:visible;mso-wrap-style:square;v-text-anchor:top" coordsize="489,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" path="m489,814l,e" filled="f" strokeweight="1pt">
                  <v:path arrowok="t" o:connecttype="custom" o:connectlocs="489,3624;0,2810" o:connectangles="0,0"/>
                </v:shape>
              </v:group>
            </w:pict>
          </mc:Fallback>
        </mc:AlternateContent>
      </w:r>
      <w:r w:rsidRPr="008165AA">
        <w:rPr>
          <w:rFonts w:asciiTheme="majorHAnsi" w:hAnsiTheme="majorHAnsi"/>
          <w:noProof/>
          <w:sz w:val="20"/>
          <w:szCs w:val="20"/>
        </w:rPr>
        <mc:AlternateContent>
          <mc:Choice Requires="wpg">
            <w:drawing>
              <wp:anchor distT="0" distB="0" distL="114300" distR="114300" simplePos="0" relativeHeight="251703808" behindDoc="1" locked="0" layoutInCell="1" allowOverlap="1" wp14:anchorId="04CA3D9E" wp14:editId="1A1C2F3F">
                <wp:simplePos x="0" y="0"/>
                <wp:positionH relativeFrom="column">
                  <wp:posOffset>685800</wp:posOffset>
                </wp:positionH>
                <wp:positionV relativeFrom="paragraph">
                  <wp:posOffset>1600200</wp:posOffset>
                </wp:positionV>
                <wp:extent cx="71755" cy="85090"/>
                <wp:effectExtent l="0" t="0" r="4445" b="3810"/>
                <wp:wrapNone/>
                <wp:docPr id="19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55" cy="85090"/>
                          <a:chOff x="2232" y="2724"/>
                          <a:chExt cx="113" cy="134"/>
                        </a:xfrm>
                      </wpg:grpSpPr>
                      <wps:wsp>
                        <wps:cNvPr id="194" name="Freeform 9"/>
                        <wps:cNvSpPr>
                          <a:spLocks/>
                        </wps:cNvSpPr>
                        <wps:spPr bwMode="auto">
                          <a:xfrm>
                            <a:off x="2232" y="2724"/>
                            <a:ext cx="113" cy="134"/>
                          </a:xfrm>
                          <a:custGeom>
                            <a:avLst/>
                            <a:gdLst>
                              <a:gd name="T0" fmla="+- 0 2232 2232"/>
                              <a:gd name="T1" fmla="*/ T0 w 113"/>
                              <a:gd name="T2" fmla="+- 0 2724 2724"/>
                              <a:gd name="T3" fmla="*/ 2724 h 134"/>
                              <a:gd name="T4" fmla="+- 0 2242 2232"/>
                              <a:gd name="T5" fmla="*/ T4 w 113"/>
                              <a:gd name="T6" fmla="+- 0 2858 2724"/>
                              <a:gd name="T7" fmla="*/ 2858 h 134"/>
                              <a:gd name="T8" fmla="+- 0 2345 2232"/>
                              <a:gd name="T9" fmla="*/ T8 w 113"/>
                              <a:gd name="T10" fmla="+- 0 2796 2724"/>
                              <a:gd name="T11" fmla="*/ 2796 h 134"/>
                              <a:gd name="T12" fmla="+- 0 2232 2232"/>
                              <a:gd name="T13" fmla="*/ T12 w 113"/>
                              <a:gd name="T14" fmla="+- 0 2724 2724"/>
                              <a:gd name="T15" fmla="*/ 2724 h 134"/>
                            </a:gdLst>
                            <a:ahLst/>
                            <a:cxnLst>
                              <a:cxn ang="0">
                                <a:pos x="T1" y="T3"/>
                              </a:cxn>
                              <a:cxn ang="0">
                                <a:pos x="T5" y="T7"/>
                              </a:cxn>
                              <a:cxn ang="0">
                                <a:pos x="T9" y="T11"/>
                              </a:cxn>
                              <a:cxn ang="0">
                                <a:pos x="T13" y="T15"/>
                              </a:cxn>
                            </a:cxnLst>
                            <a:rect l="0" t="0" r="r" b="b"/>
                            <a:pathLst>
                              <a:path w="113" h="134">
                                <a:moveTo>
                                  <a:pt x="0" y="0"/>
                                </a:moveTo>
                                <a:lnTo>
                                  <a:pt x="10" y="134"/>
                                </a:lnTo>
                                <a:lnTo>
                                  <a:pt x="113" y="72"/>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84BD0E7" id="Group 8" o:spid="_x0000_s1026" style="position:absolute;margin-left:54pt;margin-top:126pt;width:5.65pt;height:6.7pt;z-index:-251612672" coordorigin="2232,2724" coordsize="11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">
                <v:shape id="Freeform 9" o:spid="_x0000_s1027" style="position:absolute;left:2232;top:2724;width:113;height:134;visibility:visible;mso-wrap-style:square;v-text-anchor:top" coordsize="113,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" path="m,l10,134,113,72,,e" fillcolor="black" stroked="f">
                  <v:path arrowok="t" o:connecttype="custom" o:connectlocs="0,2724;10,2858;113,2796;0,2724" o:connectangles="0,0,0,0"/>
                </v:shape>
              </v:group>
            </w:pict>
          </mc:Fallback>
        </mc:AlternateContent>
      </w:r>
    </w:p>
    <w:p w14:paraId="5CE1F207" w14:textId="0A04219E" w:rsidR="003025E9" w:rsidRDefault="008165AA" w:rsidP="007E272F">
      <w:pPr>
        <w:rPr>
          <w:rFonts w:asciiTheme="majorHAnsi" w:hAnsiTheme="majorHAnsi"/>
          <w:noProof/>
          <w:sz w:val="20"/>
          <w:szCs w:val="20"/>
        </w:rPr>
      </w:pPr>
      <w:r>
        <w:rPr>
          <w:noProof/>
        </w:rPr>
        <mc:AlternateContent>
          <mc:Choice Requires="wps">
            <w:drawing>
              <wp:anchor distT="0" distB="0" distL="114300" distR="114300" simplePos="0" relativeHeight="251709952" behindDoc="0" locked="0" layoutInCell="1" allowOverlap="1" wp14:anchorId="36EDB71D" wp14:editId="6884D1EC">
                <wp:simplePos x="0" y="0"/>
                <wp:positionH relativeFrom="column">
                  <wp:posOffset>1231900</wp:posOffset>
                </wp:positionH>
                <wp:positionV relativeFrom="paragraph">
                  <wp:posOffset>149860</wp:posOffset>
                </wp:positionV>
                <wp:extent cx="1143000" cy="152400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524000"/>
                        </a:xfrm>
                        <a:prstGeom prst="rect">
                          <a:avLst/>
                        </a:prstGeom>
                        <a:noFill/>
                        <a:ln w="9525">
                          <a:noFill/>
                          <a:miter lim="800000"/>
                          <a:headEnd/>
                          <a:tailEnd/>
                        </a:ln>
                      </wps:spPr>
                      <wps:txbx>
                        <w:txbxContent>
                          <w:p w14:paraId="3E2E9037" w14:textId="35C69FA6" w:rsidR="008165AA" w:rsidRPr="008165AA" w:rsidRDefault="008165AA" w:rsidP="008165AA">
                            <w:pPr>
                              <w:rPr>
                                <w:rFonts w:asciiTheme="majorHAnsi" w:hAnsiTheme="majorHAnsi"/>
                                <w:noProof/>
                                <w:sz w:val="18"/>
                                <w:szCs w:val="18"/>
                              </w:rPr>
                            </w:pPr>
                            <w:r w:rsidRPr="008165AA">
                              <w:rPr>
                                <w:rFonts w:asciiTheme="majorHAnsi" w:hAnsiTheme="majorHAnsi"/>
                                <w:noProof/>
                                <w:sz w:val="18"/>
                                <w:szCs w:val="18"/>
                              </w:rPr>
                              <w:t>Extend Mesh 6 in (152 mm) on Sill &amp; Jamb (Head &amp; Jamb similar)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DB71D" id="_x0000_s1070" type="#_x0000_t202" style="position:absolute;margin-left:97pt;margin-top:11.8pt;width:90pt;height:120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" filled="f" stroked="f">
                <v:textbox>
                  <w:txbxContent>
                    <w:p w14:paraId="3E2E9037" w14:textId="35C69FA6" w:rsidR="008165AA" w:rsidRPr="008165AA" w:rsidRDefault="008165AA" w:rsidP="008165AA">
                      <w:pPr>
                        <w:rPr>
                          <w:rFonts w:asciiTheme="majorHAnsi" w:hAnsiTheme="majorHAnsi"/>
                          <w:noProof/>
                          <w:sz w:val="18"/>
                          <w:szCs w:val="18"/>
                        </w:rPr>
                      </w:pPr>
                      <w:r w:rsidRPr="008165AA">
                        <w:rPr>
                          <w:rFonts w:asciiTheme="majorHAnsi" w:hAnsiTheme="majorHAnsi"/>
                          <w:noProof/>
                          <w:sz w:val="18"/>
                          <w:szCs w:val="18"/>
                        </w:rPr>
                        <w:t>Extend Mesh 6 in (152 mm) on Sill &amp; Jamb (Head &amp; Jamb similar)</w:t>
                      </w:r>
                    </w:p>
                  </w:txbxContent>
                </v:textbox>
              </v:shape>
            </w:pict>
          </mc:Fallback>
        </mc:AlternateContent>
      </w:r>
    </w:p>
    <w:p w14:paraId="32486586" w14:textId="6C5BD252" w:rsidR="008165AA" w:rsidRDefault="008165AA" w:rsidP="007E272F">
      <w:pPr>
        <w:rPr>
          <w:rFonts w:asciiTheme="majorHAnsi" w:hAnsiTheme="majorHAnsi"/>
          <w:noProof/>
          <w:sz w:val="20"/>
          <w:szCs w:val="20"/>
        </w:rPr>
      </w:pPr>
    </w:p>
    <w:p w14:paraId="3599B917" w14:textId="0F08F7C8" w:rsidR="008165AA" w:rsidRDefault="008165AA" w:rsidP="007E272F">
      <w:pPr>
        <w:rPr>
          <w:rFonts w:asciiTheme="majorHAnsi" w:hAnsiTheme="majorHAnsi"/>
          <w:noProof/>
          <w:sz w:val="20"/>
          <w:szCs w:val="20"/>
        </w:rPr>
      </w:pPr>
    </w:p>
    <w:p w14:paraId="718FDAE0" w14:textId="4E462A83" w:rsidR="008165AA" w:rsidRDefault="008165AA" w:rsidP="007E272F">
      <w:pPr>
        <w:rPr>
          <w:rFonts w:asciiTheme="majorHAnsi" w:hAnsiTheme="majorHAnsi"/>
          <w:noProof/>
          <w:sz w:val="20"/>
          <w:szCs w:val="20"/>
        </w:rPr>
      </w:pPr>
      <w:r>
        <w:rPr>
          <w:noProof/>
        </w:rPr>
        <mc:AlternateContent>
          <mc:Choice Requires="wps">
            <w:drawing>
              <wp:anchor distT="0" distB="0" distL="114300" distR="114300" simplePos="0" relativeHeight="251705856" behindDoc="0" locked="0" layoutInCell="1" allowOverlap="1" wp14:anchorId="61A6AA7D" wp14:editId="31757D5E">
                <wp:simplePos x="0" y="0"/>
                <wp:positionH relativeFrom="column">
                  <wp:posOffset>4679950</wp:posOffset>
                </wp:positionH>
                <wp:positionV relativeFrom="paragraph">
                  <wp:posOffset>193040</wp:posOffset>
                </wp:positionV>
                <wp:extent cx="984250" cy="469900"/>
                <wp:effectExtent l="0" t="0" r="0" b="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469900"/>
                        </a:xfrm>
                        <a:prstGeom prst="rect">
                          <a:avLst/>
                        </a:prstGeom>
                        <a:noFill/>
                        <a:ln w="9525">
                          <a:noFill/>
                          <a:miter lim="800000"/>
                          <a:headEnd/>
                          <a:tailEnd/>
                        </a:ln>
                      </wps:spPr>
                      <wps:txbx>
                        <w:txbxContent>
                          <w:p w14:paraId="51801EB6" w14:textId="130A00FE" w:rsidR="008165AA" w:rsidRPr="003C2684" w:rsidRDefault="008165AA" w:rsidP="008165AA">
                            <w:pPr>
                              <w:ind w:left="359"/>
                              <w:jc w:val="center"/>
                              <w:rPr>
                                <w:rFonts w:asciiTheme="majorHAnsi" w:hAnsiTheme="majorHAnsi" w:cstheme="majorHAnsi"/>
                                <w:sz w:val="20"/>
                                <w:szCs w:val="20"/>
                              </w:rPr>
                            </w:pPr>
                            <w:r w:rsidRPr="003C2684">
                              <w:rPr>
                                <w:rFonts w:asciiTheme="majorHAnsi" w:hAnsiTheme="majorHAnsi" w:cstheme="majorHAnsi"/>
                                <w:sz w:val="20"/>
                                <w:szCs w:val="20"/>
                              </w:rPr>
                              <w:t>Fig</w:t>
                            </w:r>
                            <w:r w:rsidR="00F30E36">
                              <w:rPr>
                                <w:rFonts w:asciiTheme="majorHAnsi" w:hAnsiTheme="majorHAnsi" w:cstheme="majorHAnsi"/>
                                <w:sz w:val="20"/>
                                <w:szCs w:val="20"/>
                              </w:rPr>
                              <w:t>ure</w:t>
                            </w:r>
                            <w:r w:rsidRPr="003C2684">
                              <w:rPr>
                                <w:rFonts w:asciiTheme="majorHAnsi" w:hAnsiTheme="majorHAnsi" w:cstheme="majorHAnsi"/>
                                <w:sz w:val="20"/>
                                <w:szCs w:val="20"/>
                              </w:rPr>
                              <w:t xml:space="preserve"> </w:t>
                            </w:r>
                            <w:r w:rsidR="00364263">
                              <w:rPr>
                                <w:rFonts w:asciiTheme="majorHAnsi" w:hAnsiTheme="majorHAnsi" w:cstheme="majorHAnsi"/>
                                <w:sz w:val="20"/>
                                <w:szCs w:val="20"/>
                              </w:rPr>
                              <w:t>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6AA7D" id="_x0000_s1071" type="#_x0000_t202" style="position:absolute;margin-left:368.5pt;margin-top:15.2pt;width:77.5pt;height:3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" filled="f" stroked="f">
                <v:textbox>
                  <w:txbxContent>
                    <w:p w14:paraId="51801EB6" w14:textId="130A00FE" w:rsidR="008165AA" w:rsidRPr="003C2684" w:rsidRDefault="008165AA" w:rsidP="008165AA">
                      <w:pPr>
                        <w:ind w:left="359"/>
                        <w:jc w:val="center"/>
                        <w:rPr>
                          <w:rFonts w:asciiTheme="majorHAnsi" w:hAnsiTheme="majorHAnsi" w:cstheme="majorHAnsi"/>
                          <w:sz w:val="20"/>
                          <w:szCs w:val="20"/>
                        </w:rPr>
                      </w:pPr>
                      <w:r w:rsidRPr="003C2684">
                        <w:rPr>
                          <w:rFonts w:asciiTheme="majorHAnsi" w:hAnsiTheme="majorHAnsi" w:cstheme="majorHAnsi"/>
                          <w:sz w:val="20"/>
                          <w:szCs w:val="20"/>
                        </w:rPr>
                        <w:t>Fig</w:t>
                      </w:r>
                      <w:r w:rsidR="00F30E36">
                        <w:rPr>
                          <w:rFonts w:asciiTheme="majorHAnsi" w:hAnsiTheme="majorHAnsi" w:cstheme="majorHAnsi"/>
                          <w:sz w:val="20"/>
                          <w:szCs w:val="20"/>
                        </w:rPr>
                        <w:t>ure</w:t>
                      </w:r>
                      <w:r w:rsidRPr="003C2684">
                        <w:rPr>
                          <w:rFonts w:asciiTheme="majorHAnsi" w:hAnsiTheme="majorHAnsi" w:cstheme="majorHAnsi"/>
                          <w:sz w:val="20"/>
                          <w:szCs w:val="20"/>
                        </w:rPr>
                        <w:t xml:space="preserve"> </w:t>
                      </w:r>
                      <w:r w:rsidR="00364263">
                        <w:rPr>
                          <w:rFonts w:asciiTheme="majorHAnsi" w:hAnsiTheme="majorHAnsi" w:cstheme="majorHAnsi"/>
                          <w:sz w:val="20"/>
                          <w:szCs w:val="20"/>
                        </w:rPr>
                        <w:t>19</w:t>
                      </w:r>
                    </w:p>
                  </w:txbxContent>
                </v:textbox>
              </v:shape>
            </w:pict>
          </mc:Fallback>
        </mc:AlternateContent>
      </w:r>
    </w:p>
    <w:p w14:paraId="640B4977" w14:textId="2757B40A" w:rsidR="008165AA" w:rsidRDefault="008165AA" w:rsidP="007E272F">
      <w:pPr>
        <w:rPr>
          <w:rFonts w:asciiTheme="majorHAnsi" w:hAnsiTheme="majorHAnsi"/>
          <w:noProof/>
          <w:sz w:val="20"/>
          <w:szCs w:val="20"/>
        </w:rPr>
      </w:pPr>
    </w:p>
    <w:p w14:paraId="5EC7A77D" w14:textId="00761CB7" w:rsidR="008165AA" w:rsidRDefault="008165AA" w:rsidP="007E272F">
      <w:pPr>
        <w:rPr>
          <w:rFonts w:asciiTheme="majorHAnsi" w:hAnsiTheme="majorHAnsi"/>
          <w:noProof/>
          <w:sz w:val="20"/>
          <w:szCs w:val="20"/>
        </w:rPr>
      </w:pPr>
    </w:p>
    <w:p w14:paraId="14639341" w14:textId="59F37741" w:rsidR="008165AA" w:rsidRDefault="008165AA" w:rsidP="007E272F">
      <w:pPr>
        <w:rPr>
          <w:rFonts w:asciiTheme="majorHAnsi" w:hAnsiTheme="majorHAnsi"/>
          <w:noProof/>
          <w:sz w:val="20"/>
          <w:szCs w:val="20"/>
        </w:rPr>
      </w:pPr>
    </w:p>
    <w:p w14:paraId="7C0B80FF" w14:textId="73B83C26" w:rsidR="008165AA" w:rsidRDefault="008165AA" w:rsidP="007E272F">
      <w:pPr>
        <w:rPr>
          <w:rFonts w:asciiTheme="majorHAnsi" w:hAnsiTheme="majorHAnsi"/>
          <w:noProof/>
          <w:sz w:val="20"/>
          <w:szCs w:val="20"/>
        </w:rPr>
      </w:pPr>
    </w:p>
    <w:p w14:paraId="5D0459AC" w14:textId="74D9B2DC" w:rsidR="008165AA" w:rsidRDefault="008165AA" w:rsidP="007E272F">
      <w:pPr>
        <w:rPr>
          <w:rFonts w:asciiTheme="majorHAnsi" w:hAnsiTheme="majorHAnsi"/>
          <w:noProof/>
          <w:sz w:val="20"/>
          <w:szCs w:val="20"/>
        </w:rPr>
      </w:pPr>
      <w:r>
        <w:rPr>
          <w:noProof/>
        </w:rPr>
        <mc:AlternateContent>
          <mc:Choice Requires="wps">
            <w:drawing>
              <wp:anchor distT="0" distB="0" distL="114300" distR="114300" simplePos="0" relativeHeight="251712000" behindDoc="0" locked="0" layoutInCell="1" allowOverlap="1" wp14:anchorId="4C85D5BC" wp14:editId="21FD6F08">
                <wp:simplePos x="0" y="0"/>
                <wp:positionH relativeFrom="column">
                  <wp:posOffset>1257300</wp:posOffset>
                </wp:positionH>
                <wp:positionV relativeFrom="paragraph">
                  <wp:posOffset>90805</wp:posOffset>
                </wp:positionV>
                <wp:extent cx="1333500" cy="63500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635000"/>
                        </a:xfrm>
                        <a:prstGeom prst="rect">
                          <a:avLst/>
                        </a:prstGeom>
                        <a:noFill/>
                        <a:ln w="9525">
                          <a:noFill/>
                          <a:miter lim="800000"/>
                          <a:headEnd/>
                          <a:tailEnd/>
                        </a:ln>
                      </wps:spPr>
                      <wps:txbx>
                        <w:txbxContent>
                          <w:p w14:paraId="6B87FD69" w14:textId="6CB99E34" w:rsidR="008165AA" w:rsidRPr="008165AA" w:rsidRDefault="008165AA" w:rsidP="008165AA">
                            <w:pPr>
                              <w:rPr>
                                <w:rFonts w:asciiTheme="majorHAnsi" w:hAnsiTheme="majorHAnsi"/>
                                <w:noProof/>
                                <w:sz w:val="18"/>
                                <w:szCs w:val="18"/>
                              </w:rPr>
                            </w:pPr>
                            <w:r w:rsidRPr="008165AA">
                              <w:rPr>
                                <w:rFonts w:asciiTheme="majorHAnsi" w:hAnsiTheme="majorHAnsi"/>
                                <w:noProof/>
                                <w:sz w:val="18"/>
                                <w:szCs w:val="18"/>
                              </w:rPr>
                              <w:t>Dryvit Detail Mesh</w:t>
                            </w:r>
                            <w:r>
                              <w:rPr>
                                <w:rFonts w:asciiTheme="majorHAnsi" w:hAnsiTheme="majorHAnsi"/>
                                <w:noProof/>
                                <w:sz w:val="18"/>
                                <w:szCs w:val="18"/>
                              </w:rPr>
                              <w:br/>
                            </w:r>
                            <w:r w:rsidRPr="008165AA">
                              <w:rPr>
                                <w:rFonts w:asciiTheme="majorHAnsi" w:hAnsiTheme="majorHAnsi"/>
                                <w:noProof/>
                                <w:sz w:val="18"/>
                                <w:szCs w:val="18"/>
                              </w:rPr>
                              <w:t>9 1/2 in (241 mm) X</w:t>
                            </w:r>
                            <w:r>
                              <w:rPr>
                                <w:rFonts w:asciiTheme="majorHAnsi" w:hAnsiTheme="majorHAnsi"/>
                                <w:noProof/>
                                <w:sz w:val="18"/>
                                <w:szCs w:val="18"/>
                              </w:rPr>
                              <w:br/>
                            </w:r>
                            <w:r w:rsidRPr="008165AA">
                              <w:rPr>
                                <w:rFonts w:asciiTheme="majorHAnsi" w:hAnsiTheme="majorHAnsi"/>
                                <w:noProof/>
                                <w:sz w:val="18"/>
                                <w:szCs w:val="18"/>
                              </w:rPr>
                              <w:t>12 in (305 mm)</w:t>
                            </w:r>
                            <w:r>
                              <w:rPr>
                                <w:rFonts w:asciiTheme="majorHAnsi" w:hAnsiTheme="majorHAnsi"/>
                                <w:noProof/>
                                <w:sz w:val="18"/>
                                <w:szCs w:val="18"/>
                              </w:rPr>
                              <w:t xml:space="preserve"> </w:t>
                            </w:r>
                            <w:r w:rsidRPr="008165AA">
                              <w:rPr>
                                <w:rFonts w:asciiTheme="majorHAnsi" w:hAnsiTheme="majorHAnsi"/>
                                <w:noProof/>
                                <w:sz w:val="18"/>
                                <w:szCs w:val="18"/>
                              </w:rPr>
                              <w:t>(typ.)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5D5BC" id="_x0000_s1072" type="#_x0000_t202" style="position:absolute;margin-left:99pt;margin-top:7.15pt;width:105pt;height:50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" filled="f" stroked="f">
                <v:textbox>
                  <w:txbxContent>
                    <w:p w14:paraId="6B87FD69" w14:textId="6CB99E34" w:rsidR="008165AA" w:rsidRPr="008165AA" w:rsidRDefault="008165AA" w:rsidP="008165AA">
                      <w:pPr>
                        <w:rPr>
                          <w:rFonts w:asciiTheme="majorHAnsi" w:hAnsiTheme="majorHAnsi"/>
                          <w:noProof/>
                          <w:sz w:val="18"/>
                          <w:szCs w:val="18"/>
                        </w:rPr>
                      </w:pPr>
                      <w:r w:rsidRPr="008165AA">
                        <w:rPr>
                          <w:rFonts w:asciiTheme="majorHAnsi" w:hAnsiTheme="majorHAnsi"/>
                          <w:noProof/>
                          <w:sz w:val="18"/>
                          <w:szCs w:val="18"/>
                        </w:rPr>
                        <w:t>Dryvit Detail Mesh</w:t>
                      </w:r>
                      <w:r>
                        <w:rPr>
                          <w:rFonts w:asciiTheme="majorHAnsi" w:hAnsiTheme="majorHAnsi"/>
                          <w:noProof/>
                          <w:sz w:val="18"/>
                          <w:szCs w:val="18"/>
                        </w:rPr>
                        <w:br/>
                      </w:r>
                      <w:r w:rsidRPr="008165AA">
                        <w:rPr>
                          <w:rFonts w:asciiTheme="majorHAnsi" w:hAnsiTheme="majorHAnsi"/>
                          <w:noProof/>
                          <w:sz w:val="18"/>
                          <w:szCs w:val="18"/>
                        </w:rPr>
                        <w:t>9 1/2 in (241 mm) X</w:t>
                      </w:r>
                      <w:r>
                        <w:rPr>
                          <w:rFonts w:asciiTheme="majorHAnsi" w:hAnsiTheme="majorHAnsi"/>
                          <w:noProof/>
                          <w:sz w:val="18"/>
                          <w:szCs w:val="18"/>
                        </w:rPr>
                        <w:br/>
                      </w:r>
                      <w:r w:rsidRPr="008165AA">
                        <w:rPr>
                          <w:rFonts w:asciiTheme="majorHAnsi" w:hAnsiTheme="majorHAnsi"/>
                          <w:noProof/>
                          <w:sz w:val="18"/>
                          <w:szCs w:val="18"/>
                        </w:rPr>
                        <w:t>12 in (305 mm)</w:t>
                      </w:r>
                      <w:r>
                        <w:rPr>
                          <w:rFonts w:asciiTheme="majorHAnsi" w:hAnsiTheme="majorHAnsi"/>
                          <w:noProof/>
                          <w:sz w:val="18"/>
                          <w:szCs w:val="18"/>
                        </w:rPr>
                        <w:t xml:space="preserve"> </w:t>
                      </w:r>
                      <w:r w:rsidRPr="008165AA">
                        <w:rPr>
                          <w:rFonts w:asciiTheme="majorHAnsi" w:hAnsiTheme="majorHAnsi"/>
                          <w:noProof/>
                          <w:sz w:val="18"/>
                          <w:szCs w:val="18"/>
                        </w:rPr>
                        <w:t>(typ.)</w:t>
                      </w:r>
                    </w:p>
                  </w:txbxContent>
                </v:textbox>
              </v:shape>
            </w:pict>
          </mc:Fallback>
        </mc:AlternateContent>
      </w:r>
      <w:r>
        <w:rPr>
          <w:rFonts w:asciiTheme="majorHAnsi" w:hAnsiTheme="majorHAnsi"/>
          <w:noProof/>
          <w:sz w:val="20"/>
          <w:szCs w:val="20"/>
        </w:rPr>
        <w:t xml:space="preserve"> </w:t>
      </w:r>
    </w:p>
    <w:p w14:paraId="5D728F9C" w14:textId="6BFFC64C" w:rsidR="008165AA" w:rsidRDefault="008165AA" w:rsidP="007E272F">
      <w:pPr>
        <w:rPr>
          <w:rFonts w:asciiTheme="majorHAnsi" w:hAnsiTheme="majorHAnsi"/>
          <w:noProof/>
          <w:sz w:val="20"/>
          <w:szCs w:val="20"/>
        </w:rPr>
      </w:pPr>
    </w:p>
    <w:p w14:paraId="7DFFEE83" w14:textId="2327AA7B" w:rsidR="008165AA" w:rsidRDefault="008165AA" w:rsidP="007E272F">
      <w:pPr>
        <w:rPr>
          <w:rFonts w:asciiTheme="majorHAnsi" w:hAnsiTheme="majorHAnsi"/>
          <w:noProof/>
          <w:sz w:val="20"/>
          <w:szCs w:val="20"/>
        </w:rPr>
      </w:pPr>
    </w:p>
    <w:p w14:paraId="43C3E895" w14:textId="7AA5FBEE" w:rsidR="006A0C11" w:rsidRDefault="006A0C11" w:rsidP="007E272F">
      <w:pPr>
        <w:rPr>
          <w:rFonts w:asciiTheme="majorHAnsi" w:hAnsiTheme="majorHAnsi"/>
          <w:noProof/>
          <w:sz w:val="20"/>
          <w:szCs w:val="20"/>
        </w:rPr>
      </w:pPr>
    </w:p>
    <w:p w14:paraId="6FA05C81" w14:textId="77777777" w:rsidR="00FB683B" w:rsidRPr="002B2E24" w:rsidRDefault="00FB683B" w:rsidP="00FB683B">
      <w:pPr>
        <w:ind w:left="-720" w:right="-720"/>
        <w:rPr>
          <w:rFonts w:asciiTheme="minorHAnsi" w:hAnsiTheme="minorHAnsi"/>
          <w:color w:val="A6A6A6" w:themeColor="background1" w:themeShade="A6"/>
        </w:rPr>
      </w:pPr>
      <w:r w:rsidRPr="002B2E24">
        <w:rPr>
          <w:rFonts w:asciiTheme="minorHAnsi" w:hAnsiTheme="minorHAnsi"/>
          <w:color w:val="A6A6A6" w:themeColor="background1" w:themeShade="A6"/>
        </w:rPr>
        <w:t>__________________________________________________________________________________________</w:t>
      </w:r>
    </w:p>
    <w:p w14:paraId="7F275F2E" w14:textId="0A680BDE" w:rsidR="001A78EE" w:rsidRPr="002B2E24" w:rsidRDefault="00643C58" w:rsidP="007E272F">
      <w:pPr>
        <w:pStyle w:val="ListParagraph"/>
        <w:numPr>
          <w:ilvl w:val="0"/>
          <w:numId w:val="1"/>
        </w:numPr>
        <w:ind w:right="-720"/>
        <w:contextualSpacing w:val="0"/>
        <w:rPr>
          <w:rFonts w:asciiTheme="minorHAnsi" w:hAnsiTheme="minorHAnsi"/>
          <w:color w:val="A6A6A6" w:themeColor="background1" w:themeShade="A6"/>
        </w:rPr>
      </w:pPr>
      <w:r w:rsidRPr="00643C58">
        <w:rPr>
          <w:rFonts w:asciiTheme="minorHAnsi" w:hAnsiTheme="minorHAnsi"/>
          <w:color w:val="A6A6A6" w:themeColor="background1" w:themeShade="A6"/>
        </w:rPr>
        <w:t>INSTALLATION OF REINFORCING MESH AND BASE COAT</w:t>
      </w:r>
    </w:p>
    <w:p w14:paraId="75BD3372" w14:textId="0F52BDEA" w:rsidR="00220599" w:rsidRDefault="009A6AF9" w:rsidP="008428B7">
      <w:pPr>
        <w:pStyle w:val="ListParagraph"/>
        <w:numPr>
          <w:ilvl w:val="0"/>
          <w:numId w:val="145"/>
        </w:numPr>
        <w:ind w:left="0" w:hanging="357"/>
        <w:contextualSpacing w:val="0"/>
        <w:rPr>
          <w:rFonts w:asciiTheme="majorHAnsi" w:hAnsiTheme="majorHAnsi"/>
          <w:noProof/>
          <w:sz w:val="20"/>
          <w:szCs w:val="20"/>
        </w:rPr>
      </w:pPr>
      <w:r>
        <w:rPr>
          <w:rFonts w:asciiTheme="majorHAnsi" w:hAnsiTheme="majorHAnsi"/>
          <w:noProof/>
          <w:sz w:val="20"/>
          <w:szCs w:val="20"/>
        </w:rPr>
        <w:t>General</w:t>
      </w:r>
    </w:p>
    <w:p w14:paraId="05FA369C" w14:textId="165E8D6F" w:rsidR="008F24E7" w:rsidRDefault="008F24E7" w:rsidP="008428B7">
      <w:pPr>
        <w:pStyle w:val="ListParagraph"/>
        <w:numPr>
          <w:ilvl w:val="0"/>
          <w:numId w:val="217"/>
        </w:numPr>
        <w:contextualSpacing w:val="0"/>
        <w:rPr>
          <w:rFonts w:asciiTheme="majorHAnsi" w:hAnsiTheme="majorHAnsi"/>
          <w:noProof/>
          <w:sz w:val="20"/>
          <w:szCs w:val="20"/>
        </w:rPr>
      </w:pPr>
      <w:r w:rsidRPr="008F24E7">
        <w:rPr>
          <w:rFonts w:asciiTheme="majorHAnsi" w:hAnsiTheme="majorHAnsi"/>
          <w:b/>
          <w:bCs/>
          <w:noProof/>
          <w:sz w:val="20"/>
          <w:szCs w:val="20"/>
        </w:rPr>
        <w:t>Do not apply the Dryvit materials in the rain.  The insulation board must be dry prior to applying the base coat</w:t>
      </w:r>
      <w:r w:rsidRPr="008F24E7">
        <w:rPr>
          <w:rFonts w:asciiTheme="majorHAnsi" w:hAnsiTheme="majorHAnsi"/>
          <w:noProof/>
          <w:sz w:val="20"/>
          <w:szCs w:val="20"/>
        </w:rPr>
        <w:t xml:space="preserve"> </w:t>
      </w:r>
      <w:r w:rsidRPr="008F24E7">
        <w:rPr>
          <w:rFonts w:asciiTheme="majorHAnsi" w:hAnsiTheme="majorHAnsi"/>
          <w:b/>
          <w:bCs/>
          <w:noProof/>
          <w:sz w:val="20"/>
          <w:szCs w:val="20"/>
        </w:rPr>
        <w:t>material.</w:t>
      </w:r>
    </w:p>
    <w:p w14:paraId="0213195C" w14:textId="7127266E" w:rsidR="000B2869" w:rsidRPr="009A6AF9" w:rsidRDefault="000B2869" w:rsidP="008428B7">
      <w:pPr>
        <w:pStyle w:val="ListParagraph"/>
        <w:numPr>
          <w:ilvl w:val="0"/>
          <w:numId w:val="217"/>
        </w:numPr>
        <w:contextualSpacing w:val="0"/>
        <w:rPr>
          <w:rFonts w:asciiTheme="majorHAnsi" w:hAnsiTheme="majorHAnsi"/>
          <w:noProof/>
          <w:sz w:val="20"/>
          <w:szCs w:val="20"/>
        </w:rPr>
      </w:pPr>
      <w:r w:rsidRPr="009A6AF9">
        <w:rPr>
          <w:rFonts w:asciiTheme="majorHAnsi" w:hAnsiTheme="majorHAnsi"/>
          <w:noProof/>
          <w:sz w:val="20"/>
          <w:szCs w:val="20"/>
        </w:rPr>
        <w:t>Prior to installing the reinforced base coat, inspect the surface of the insulation board for:</w:t>
      </w:r>
    </w:p>
    <w:p w14:paraId="64CCD4B9" w14:textId="7C76AC94" w:rsidR="000B2869" w:rsidRDefault="0048731A" w:rsidP="008428B7">
      <w:pPr>
        <w:pStyle w:val="ListParagraph"/>
        <w:numPr>
          <w:ilvl w:val="0"/>
          <w:numId w:val="218"/>
        </w:numPr>
        <w:ind w:left="1616" w:hanging="357"/>
        <w:contextualSpacing w:val="0"/>
        <w:rPr>
          <w:rFonts w:asciiTheme="majorHAnsi" w:hAnsiTheme="majorHAnsi"/>
          <w:noProof/>
          <w:sz w:val="20"/>
          <w:szCs w:val="20"/>
        </w:rPr>
      </w:pPr>
      <w:r w:rsidRPr="0048731A">
        <w:rPr>
          <w:rFonts w:asciiTheme="majorHAnsi" w:hAnsiTheme="majorHAnsi"/>
          <w:noProof/>
          <w:sz w:val="20"/>
          <w:szCs w:val="20"/>
        </w:rPr>
        <w:t xml:space="preserve">Flatness: Use a minimum 8 ft (2.4 m) straight edge.  Sand any high areas and out-of-plane board </w:t>
      </w:r>
      <w:r w:rsidRPr="00B60F96">
        <w:rPr>
          <w:rFonts w:asciiTheme="majorHAnsi" w:hAnsiTheme="majorHAnsi"/>
          <w:noProof/>
          <w:sz w:val="20"/>
          <w:szCs w:val="20"/>
        </w:rPr>
        <w:t xml:space="preserve">joints flat, as described in Section </w:t>
      </w:r>
      <w:r w:rsidR="00B60F96" w:rsidRPr="00B60F96">
        <w:rPr>
          <w:rFonts w:asciiTheme="majorHAnsi" w:hAnsiTheme="majorHAnsi"/>
          <w:noProof/>
          <w:sz w:val="20"/>
          <w:szCs w:val="20"/>
        </w:rPr>
        <w:t>9</w:t>
      </w:r>
      <w:r w:rsidRPr="00B60F96">
        <w:rPr>
          <w:rFonts w:asciiTheme="majorHAnsi" w:hAnsiTheme="majorHAnsi"/>
          <w:noProof/>
          <w:sz w:val="20"/>
          <w:szCs w:val="20"/>
        </w:rPr>
        <w:t>.</w:t>
      </w:r>
      <w:r w:rsidR="00B60F96" w:rsidRPr="00B60F96">
        <w:rPr>
          <w:rFonts w:asciiTheme="majorHAnsi" w:hAnsiTheme="majorHAnsi"/>
          <w:noProof/>
          <w:sz w:val="20"/>
          <w:szCs w:val="20"/>
        </w:rPr>
        <w:t>D</w:t>
      </w:r>
      <w:r w:rsidRPr="00B60F96">
        <w:rPr>
          <w:rFonts w:asciiTheme="majorHAnsi" w:hAnsiTheme="majorHAnsi"/>
          <w:noProof/>
          <w:sz w:val="20"/>
          <w:szCs w:val="20"/>
        </w:rPr>
        <w:t xml:space="preserve">.14 and 15.  </w:t>
      </w:r>
      <w:r w:rsidR="000B2869" w:rsidRPr="00B60F96">
        <w:rPr>
          <w:rFonts w:asciiTheme="majorHAnsi" w:hAnsiTheme="majorHAnsi"/>
          <w:b/>
          <w:bCs/>
          <w:noProof/>
          <w:sz w:val="20"/>
          <w:szCs w:val="20"/>
        </w:rPr>
        <w:t>CAUTION: Do not build up low areas with base</w:t>
      </w:r>
      <w:r w:rsidR="000B2869" w:rsidRPr="000B2869">
        <w:rPr>
          <w:rFonts w:asciiTheme="majorHAnsi" w:hAnsiTheme="majorHAnsi"/>
          <w:b/>
          <w:bCs/>
          <w:noProof/>
          <w:sz w:val="20"/>
          <w:szCs w:val="20"/>
        </w:rPr>
        <w:t xml:space="preserve"> coat mixture to form a flat surface.</w:t>
      </w:r>
    </w:p>
    <w:p w14:paraId="70D95BF9" w14:textId="77777777" w:rsidR="000B2869" w:rsidRDefault="000B2869" w:rsidP="008428B7">
      <w:pPr>
        <w:pStyle w:val="ListParagraph"/>
        <w:numPr>
          <w:ilvl w:val="0"/>
          <w:numId w:val="218"/>
        </w:numPr>
        <w:ind w:left="1616" w:hanging="357"/>
        <w:contextualSpacing w:val="0"/>
        <w:rPr>
          <w:rFonts w:asciiTheme="majorHAnsi" w:hAnsiTheme="majorHAnsi"/>
          <w:noProof/>
          <w:sz w:val="20"/>
          <w:szCs w:val="20"/>
        </w:rPr>
      </w:pPr>
      <w:r w:rsidRPr="000B2869">
        <w:rPr>
          <w:rFonts w:asciiTheme="majorHAnsi" w:hAnsiTheme="majorHAnsi"/>
          <w:noProof/>
          <w:sz w:val="20"/>
          <w:szCs w:val="20"/>
        </w:rPr>
        <w:t>Damage and foreign materials: correct deficiencies as necessary.</w:t>
      </w:r>
    </w:p>
    <w:p w14:paraId="68A6B049" w14:textId="7DCBDC49" w:rsidR="000B2869" w:rsidRDefault="0048731A" w:rsidP="008428B7">
      <w:pPr>
        <w:pStyle w:val="ListParagraph"/>
        <w:numPr>
          <w:ilvl w:val="0"/>
          <w:numId w:val="218"/>
        </w:numPr>
        <w:ind w:left="1616" w:hanging="357"/>
        <w:contextualSpacing w:val="0"/>
        <w:rPr>
          <w:rFonts w:asciiTheme="majorHAnsi" w:hAnsiTheme="majorHAnsi"/>
          <w:noProof/>
          <w:sz w:val="20"/>
          <w:szCs w:val="20"/>
        </w:rPr>
      </w:pPr>
      <w:r w:rsidRPr="0048731A">
        <w:rPr>
          <w:rFonts w:asciiTheme="majorHAnsi" w:hAnsiTheme="majorHAnsi"/>
          <w:noProof/>
          <w:sz w:val="20"/>
          <w:szCs w:val="20"/>
        </w:rPr>
        <w:t>Surface degradation due to weathering or UV, visible as discoloration.  Sand affected areas to remove deterioration while maintaining the flatness of the surface.</w:t>
      </w:r>
    </w:p>
    <w:p w14:paraId="294E324C" w14:textId="295B8F14" w:rsidR="000B2869" w:rsidRPr="00B60F96" w:rsidRDefault="009A6AF9" w:rsidP="008428B7">
      <w:pPr>
        <w:pStyle w:val="ListParagraph"/>
        <w:numPr>
          <w:ilvl w:val="0"/>
          <w:numId w:val="305"/>
        </w:numPr>
        <w:ind w:left="0" w:hanging="357"/>
        <w:contextualSpacing w:val="0"/>
        <w:rPr>
          <w:rFonts w:asciiTheme="majorHAnsi" w:hAnsiTheme="majorHAnsi"/>
          <w:noProof/>
          <w:sz w:val="20"/>
          <w:szCs w:val="20"/>
        </w:rPr>
      </w:pPr>
      <w:r w:rsidRPr="00B60F96">
        <w:rPr>
          <w:rFonts w:asciiTheme="majorHAnsi" w:hAnsiTheme="majorHAnsi"/>
          <w:noProof/>
          <w:sz w:val="20"/>
          <w:szCs w:val="20"/>
        </w:rPr>
        <w:t xml:space="preserve">Mix the base coat material as described in Section </w:t>
      </w:r>
      <w:r w:rsidR="00B60F96" w:rsidRPr="00B60F96">
        <w:rPr>
          <w:rFonts w:asciiTheme="majorHAnsi" w:hAnsiTheme="majorHAnsi"/>
          <w:noProof/>
          <w:sz w:val="20"/>
          <w:szCs w:val="20"/>
        </w:rPr>
        <w:t>3</w:t>
      </w:r>
      <w:r w:rsidRPr="00B60F96">
        <w:rPr>
          <w:rFonts w:asciiTheme="majorHAnsi" w:hAnsiTheme="majorHAnsi"/>
          <w:noProof/>
          <w:sz w:val="20"/>
          <w:szCs w:val="20"/>
        </w:rPr>
        <w:t>.C</w:t>
      </w:r>
    </w:p>
    <w:p w14:paraId="6D2E9818" w14:textId="7A529A3E" w:rsidR="009A6AF9" w:rsidRPr="007D5C13" w:rsidRDefault="009A6AF9" w:rsidP="008428B7">
      <w:pPr>
        <w:pStyle w:val="ListParagraph"/>
        <w:numPr>
          <w:ilvl w:val="0"/>
          <w:numId w:val="305"/>
        </w:numPr>
        <w:ind w:left="0" w:hanging="357"/>
        <w:contextualSpacing w:val="0"/>
        <w:rPr>
          <w:rFonts w:asciiTheme="majorHAnsi" w:hAnsiTheme="majorHAnsi"/>
          <w:noProof/>
          <w:sz w:val="20"/>
          <w:szCs w:val="20"/>
        </w:rPr>
      </w:pPr>
      <w:r w:rsidRPr="007D5C13">
        <w:rPr>
          <w:rFonts w:asciiTheme="majorHAnsi" w:hAnsiTheme="majorHAnsi"/>
          <w:noProof/>
          <w:sz w:val="20"/>
          <w:szCs w:val="20"/>
        </w:rPr>
        <w:t xml:space="preserve">Prior to installing the reinforcing mesh, it should be inspected to ensure that it has been furnished by </w:t>
      </w:r>
      <w:r w:rsidR="006A4A39">
        <w:rPr>
          <w:rFonts w:asciiTheme="majorHAnsi" w:hAnsiTheme="majorHAnsi"/>
          <w:noProof/>
          <w:sz w:val="20"/>
          <w:szCs w:val="20"/>
        </w:rPr>
        <w:t>Dryvit</w:t>
      </w:r>
    </w:p>
    <w:p w14:paraId="2F8DC4C9" w14:textId="63E1A7F9" w:rsidR="009A6AF9" w:rsidRPr="007D5C13" w:rsidRDefault="009A6AF9" w:rsidP="008428B7">
      <w:pPr>
        <w:pStyle w:val="ListParagraph"/>
        <w:numPr>
          <w:ilvl w:val="0"/>
          <w:numId w:val="307"/>
        </w:numPr>
        <w:contextualSpacing w:val="0"/>
        <w:rPr>
          <w:rFonts w:asciiTheme="majorHAnsi" w:hAnsiTheme="majorHAnsi"/>
          <w:noProof/>
          <w:sz w:val="20"/>
          <w:szCs w:val="20"/>
        </w:rPr>
      </w:pPr>
      <w:r w:rsidRPr="007D5C13">
        <w:rPr>
          <w:rFonts w:asciiTheme="majorHAnsi" w:hAnsiTheme="majorHAnsi"/>
          <w:noProof/>
          <w:sz w:val="20"/>
          <w:szCs w:val="20"/>
        </w:rPr>
        <w:t>Dryvit reinforcing mesh is available in the following widths and lengths</w:t>
      </w:r>
      <w:r w:rsidR="00EC36C7">
        <w:rPr>
          <w:rFonts w:asciiTheme="majorHAnsi" w:hAnsiTheme="majorHAnsi"/>
          <w:noProof/>
          <w:sz w:val="20"/>
          <w:szCs w:val="20"/>
        </w:rPr>
        <w:t xml:space="preserve"> for the </w:t>
      </w:r>
      <w:r w:rsidR="00AE0F5B">
        <w:rPr>
          <w:rFonts w:asciiTheme="majorHAnsi" w:hAnsiTheme="majorHAnsi"/>
          <w:noProof/>
          <w:sz w:val="20"/>
          <w:szCs w:val="20"/>
        </w:rPr>
        <w:t>O</w:t>
      </w:r>
      <w:r w:rsidR="00EC36C7">
        <w:rPr>
          <w:rFonts w:asciiTheme="majorHAnsi" w:hAnsiTheme="majorHAnsi"/>
          <w:noProof/>
          <w:sz w:val="20"/>
          <w:szCs w:val="20"/>
        </w:rPr>
        <w:t>MVS</w:t>
      </w:r>
      <w:r w:rsidRPr="007D5C13">
        <w:rPr>
          <w:rFonts w:asciiTheme="majorHAnsi" w:hAnsiTheme="majorHAnsi"/>
          <w:noProof/>
          <w:sz w:val="20"/>
          <w:szCs w:val="20"/>
        </w:rPr>
        <w:t>:</w:t>
      </w:r>
    </w:p>
    <w:p w14:paraId="5B12627E" w14:textId="1F5C86B8" w:rsidR="000B2869" w:rsidRDefault="009A6AF9" w:rsidP="008428B7">
      <w:pPr>
        <w:pStyle w:val="ListParagraph"/>
        <w:numPr>
          <w:ilvl w:val="0"/>
          <w:numId w:val="247"/>
        </w:numPr>
        <w:ind w:left="1616" w:hanging="357"/>
        <w:contextualSpacing w:val="0"/>
        <w:rPr>
          <w:rFonts w:asciiTheme="majorHAnsi" w:hAnsiTheme="majorHAnsi"/>
          <w:noProof/>
          <w:sz w:val="20"/>
          <w:szCs w:val="20"/>
        </w:rPr>
      </w:pPr>
      <w:r w:rsidRPr="000B2869">
        <w:rPr>
          <w:rFonts w:asciiTheme="majorHAnsi" w:hAnsiTheme="majorHAnsi"/>
          <w:noProof/>
          <w:sz w:val="20"/>
          <w:szCs w:val="20"/>
        </w:rPr>
        <w:t>Intermediate - 48 in x 150 ft (1.2 m x 45.7 m)</w:t>
      </w:r>
    </w:p>
    <w:p w14:paraId="0A4CD92E" w14:textId="64E07629" w:rsidR="009A6AF9" w:rsidRDefault="009A6AF9" w:rsidP="008428B7">
      <w:pPr>
        <w:pStyle w:val="ListParagraph"/>
        <w:numPr>
          <w:ilvl w:val="0"/>
          <w:numId w:val="247"/>
        </w:numPr>
        <w:ind w:left="1616" w:hanging="357"/>
        <w:contextualSpacing w:val="0"/>
        <w:rPr>
          <w:rFonts w:asciiTheme="majorHAnsi" w:hAnsiTheme="majorHAnsi"/>
          <w:noProof/>
          <w:sz w:val="20"/>
          <w:szCs w:val="20"/>
        </w:rPr>
      </w:pPr>
      <w:r w:rsidRPr="000B2869">
        <w:rPr>
          <w:rFonts w:asciiTheme="majorHAnsi" w:hAnsiTheme="majorHAnsi"/>
          <w:noProof/>
          <w:sz w:val="20"/>
          <w:szCs w:val="20"/>
        </w:rPr>
        <w:t>Detail– 9 1/2 in x 150 ft (241 mm x 45.7 m)</w:t>
      </w:r>
    </w:p>
    <w:p w14:paraId="1221FC22" w14:textId="1A00802A" w:rsidR="009F52CF" w:rsidRDefault="00515609" w:rsidP="008428B7">
      <w:pPr>
        <w:pStyle w:val="ListParagraph"/>
        <w:numPr>
          <w:ilvl w:val="0"/>
          <w:numId w:val="308"/>
        </w:numPr>
        <w:contextualSpacing w:val="0"/>
        <w:rPr>
          <w:rFonts w:asciiTheme="majorHAnsi" w:hAnsiTheme="majorHAnsi"/>
          <w:noProof/>
          <w:sz w:val="20"/>
          <w:szCs w:val="20"/>
        </w:rPr>
      </w:pPr>
      <w:r w:rsidRPr="00515609">
        <w:rPr>
          <w:rFonts w:asciiTheme="majorHAnsi" w:hAnsiTheme="majorHAnsi"/>
          <w:noProof/>
          <w:sz w:val="20"/>
          <w:szCs w:val="20"/>
        </w:rPr>
        <w:t>It shall be colored blue for product identification bearing the Dryvit logo.</w:t>
      </w:r>
    </w:p>
    <w:p w14:paraId="7B3A1CC7" w14:textId="28C5A96B" w:rsidR="00515609" w:rsidRPr="009D4445" w:rsidRDefault="00515609" w:rsidP="008428B7">
      <w:pPr>
        <w:pStyle w:val="ListParagraph"/>
        <w:numPr>
          <w:ilvl w:val="0"/>
          <w:numId w:val="305"/>
        </w:numPr>
        <w:ind w:left="0" w:hanging="357"/>
        <w:contextualSpacing w:val="0"/>
        <w:rPr>
          <w:rFonts w:asciiTheme="majorHAnsi" w:hAnsiTheme="majorHAnsi"/>
          <w:noProof/>
          <w:sz w:val="20"/>
          <w:szCs w:val="20"/>
        </w:rPr>
      </w:pPr>
      <w:r w:rsidRPr="009D4445">
        <w:rPr>
          <w:rFonts w:asciiTheme="majorHAnsi" w:hAnsiTheme="majorHAnsi"/>
          <w:noProof/>
          <w:sz w:val="20"/>
          <w:szCs w:val="20"/>
        </w:rPr>
        <w:t>Base Coat Application</w:t>
      </w:r>
    </w:p>
    <w:p w14:paraId="27A92C4E" w14:textId="7DF3A627" w:rsidR="00BF62AD" w:rsidRPr="00BF62AD" w:rsidRDefault="00B60F96" w:rsidP="008428B7">
      <w:pPr>
        <w:pStyle w:val="ListParagraph"/>
        <w:numPr>
          <w:ilvl w:val="0"/>
          <w:numId w:val="221"/>
        </w:numPr>
        <w:contextualSpacing w:val="0"/>
        <w:rPr>
          <w:rFonts w:asciiTheme="majorHAnsi" w:hAnsiTheme="majorHAnsi"/>
          <w:noProof/>
          <w:sz w:val="20"/>
          <w:szCs w:val="20"/>
        </w:rPr>
      </w:pPr>
      <w:r>
        <w:rPr>
          <w:rFonts w:asciiTheme="majorHAnsi" w:hAnsiTheme="majorHAnsi"/>
          <w:noProof/>
          <w:sz w:val="20"/>
          <w:szCs w:val="20"/>
        </w:rPr>
        <w:t>Primus</w:t>
      </w:r>
      <w:r w:rsidR="00BF62AD" w:rsidRPr="00BF62AD">
        <w:rPr>
          <w:rFonts w:asciiTheme="majorHAnsi" w:hAnsiTheme="majorHAnsi"/>
          <w:noProof/>
          <w:sz w:val="20"/>
          <w:szCs w:val="20"/>
        </w:rPr>
        <w:t xml:space="preserve"> Base Coat </w:t>
      </w:r>
    </w:p>
    <w:p w14:paraId="0FE19EA2" w14:textId="77777777" w:rsidR="00BF62AD" w:rsidRDefault="00BF62AD" w:rsidP="008428B7">
      <w:pPr>
        <w:pStyle w:val="ListParagraph"/>
        <w:numPr>
          <w:ilvl w:val="0"/>
          <w:numId w:val="312"/>
        </w:numPr>
        <w:ind w:left="1616" w:hanging="357"/>
        <w:contextualSpacing w:val="0"/>
        <w:rPr>
          <w:rFonts w:asciiTheme="majorHAnsi" w:hAnsiTheme="majorHAnsi"/>
          <w:noProof/>
          <w:sz w:val="20"/>
          <w:szCs w:val="20"/>
        </w:rPr>
      </w:pPr>
      <w:r w:rsidRPr="00BF62AD">
        <w:rPr>
          <w:rFonts w:asciiTheme="majorHAnsi" w:hAnsiTheme="majorHAnsi"/>
          <w:noProof/>
          <w:sz w:val="20"/>
          <w:szCs w:val="20"/>
        </w:rPr>
        <w:t xml:space="preserve">The base coat shall be applied such that the resulting overall minimum base coat thickness is sufficient to </w:t>
      </w:r>
      <w:r w:rsidRPr="006714EC">
        <w:rPr>
          <w:rFonts w:asciiTheme="majorHAnsi" w:hAnsiTheme="majorHAnsi"/>
          <w:b/>
          <w:bCs/>
          <w:noProof/>
          <w:sz w:val="20"/>
          <w:szCs w:val="20"/>
        </w:rPr>
        <w:t>fully embed</w:t>
      </w:r>
      <w:r w:rsidRPr="00BF62AD">
        <w:rPr>
          <w:rFonts w:asciiTheme="majorHAnsi" w:hAnsiTheme="majorHAnsi"/>
          <w:noProof/>
          <w:sz w:val="20"/>
          <w:szCs w:val="20"/>
        </w:rPr>
        <w:t xml:space="preserve"> the reinforcing mesh.  The recommended method is to apply the base coat in two (2) passes.</w:t>
      </w:r>
    </w:p>
    <w:p w14:paraId="74702207" w14:textId="6B2BF1A1" w:rsidR="00BF62AD" w:rsidRPr="00BF62AD" w:rsidRDefault="00BF62AD" w:rsidP="008428B7">
      <w:pPr>
        <w:pStyle w:val="ListParagraph"/>
        <w:numPr>
          <w:ilvl w:val="0"/>
          <w:numId w:val="312"/>
        </w:numPr>
        <w:ind w:left="1616" w:hanging="357"/>
        <w:contextualSpacing w:val="0"/>
        <w:rPr>
          <w:rFonts w:asciiTheme="majorHAnsi" w:hAnsiTheme="majorHAnsi"/>
          <w:noProof/>
          <w:sz w:val="20"/>
          <w:szCs w:val="20"/>
        </w:rPr>
      </w:pPr>
      <w:r w:rsidRPr="00BF62AD">
        <w:rPr>
          <w:rFonts w:asciiTheme="majorHAnsi" w:hAnsiTheme="majorHAnsi"/>
          <w:noProof/>
          <w:sz w:val="20"/>
          <w:szCs w:val="20"/>
        </w:rPr>
        <w:t>Double pass method (recommended)</w:t>
      </w:r>
    </w:p>
    <w:p w14:paraId="1B984678" w14:textId="62BD858E" w:rsidR="00BF62AD" w:rsidRDefault="00BF62AD" w:rsidP="008428B7">
      <w:pPr>
        <w:pStyle w:val="ListParagraph"/>
        <w:numPr>
          <w:ilvl w:val="0"/>
          <w:numId w:val="313"/>
        </w:numPr>
        <w:ind w:left="2154" w:hanging="357"/>
        <w:contextualSpacing w:val="0"/>
        <w:rPr>
          <w:rFonts w:asciiTheme="majorHAnsi" w:hAnsiTheme="majorHAnsi"/>
          <w:noProof/>
          <w:sz w:val="20"/>
          <w:szCs w:val="20"/>
        </w:rPr>
      </w:pPr>
      <w:r w:rsidRPr="00BF62AD">
        <w:rPr>
          <w:rFonts w:asciiTheme="majorHAnsi" w:hAnsiTheme="majorHAnsi"/>
          <w:noProof/>
          <w:sz w:val="20"/>
          <w:szCs w:val="20"/>
        </w:rPr>
        <w:t xml:space="preserve">Using a stainless steel trowel, apply the base coat mixture on the entire surface of the insulation board to an area slightly larger than the width and length of a piece of reinforcing mesh, in a uniform thickness of 1/16 in (1.6 mm). </w:t>
      </w:r>
      <w:r w:rsidR="002E555C">
        <w:rPr>
          <w:rFonts w:asciiTheme="majorHAnsi" w:hAnsiTheme="majorHAnsi"/>
          <w:noProof/>
          <w:sz w:val="20"/>
          <w:szCs w:val="20"/>
        </w:rPr>
        <w:br/>
      </w:r>
      <w:r w:rsidRPr="002E555C">
        <w:rPr>
          <w:rFonts w:asciiTheme="majorHAnsi" w:hAnsiTheme="majorHAnsi"/>
          <w:b/>
          <w:bCs/>
          <w:noProof/>
          <w:sz w:val="20"/>
          <w:szCs w:val="20"/>
        </w:rPr>
        <w:t>NOTE: The reinforcing mesh may be installed either vertically or horizontally.</w:t>
      </w:r>
    </w:p>
    <w:p w14:paraId="5AC1AED0" w14:textId="0D62EE6D" w:rsidR="00BF62AD" w:rsidRDefault="00BF62AD" w:rsidP="008428B7">
      <w:pPr>
        <w:pStyle w:val="ListParagraph"/>
        <w:numPr>
          <w:ilvl w:val="0"/>
          <w:numId w:val="313"/>
        </w:numPr>
        <w:ind w:left="2154" w:hanging="357"/>
        <w:contextualSpacing w:val="0"/>
        <w:rPr>
          <w:rFonts w:asciiTheme="majorHAnsi" w:hAnsiTheme="majorHAnsi"/>
          <w:noProof/>
          <w:sz w:val="20"/>
          <w:szCs w:val="20"/>
        </w:rPr>
      </w:pPr>
      <w:r w:rsidRPr="00BF62AD">
        <w:rPr>
          <w:rFonts w:asciiTheme="majorHAnsi" w:hAnsiTheme="majorHAnsi"/>
          <w:noProof/>
          <w:sz w:val="20"/>
          <w:szCs w:val="20"/>
        </w:rPr>
        <w:lastRenderedPageBreak/>
        <w:t xml:space="preserve">Immediately place the </w:t>
      </w:r>
      <w:r w:rsidR="00EC36C7">
        <w:rPr>
          <w:rFonts w:asciiTheme="majorHAnsi" w:hAnsiTheme="majorHAnsi"/>
          <w:noProof/>
          <w:sz w:val="20"/>
          <w:szCs w:val="20"/>
        </w:rPr>
        <w:t xml:space="preserve">Intermediate </w:t>
      </w:r>
      <w:r w:rsidRPr="00BF62AD">
        <w:rPr>
          <w:rFonts w:asciiTheme="majorHAnsi" w:hAnsiTheme="majorHAnsi"/>
          <w:noProof/>
          <w:sz w:val="20"/>
          <w:szCs w:val="20"/>
        </w:rPr>
        <w:t xml:space="preserve">reinforcing mesh against the wet base coat mixture.  With the curve of the mesh against the wall, trowel from the center to the edges avoiding wrinkles, until the mesh is fully embedded and not visible.  Trowel smooth to a uniform thickness slightly more than the thickness of the reinforcing mesh.  </w:t>
      </w:r>
      <w:r w:rsidRPr="00605BC2">
        <w:rPr>
          <w:rFonts w:asciiTheme="majorHAnsi" w:hAnsiTheme="majorHAnsi"/>
          <w:b/>
          <w:bCs/>
          <w:noProof/>
          <w:sz w:val="20"/>
          <w:szCs w:val="20"/>
        </w:rPr>
        <w:t>NOTE: The reinforcing mesh shall be continuous at corners and mesh edges lapped not less than 2 1/2 in (64 mm).  Do not lap the reinforcing mesh within 8 in (203 mm) of a corner.  Tip: Corners and edges normally require light strokes with a small damp brush to smooth out irregularities.</w:t>
      </w:r>
    </w:p>
    <w:p w14:paraId="24BBDC6D" w14:textId="557DC8FD" w:rsidR="00220599" w:rsidRPr="00BF62AD" w:rsidRDefault="00BF62AD" w:rsidP="008428B7">
      <w:pPr>
        <w:pStyle w:val="ListParagraph"/>
        <w:numPr>
          <w:ilvl w:val="0"/>
          <w:numId w:val="313"/>
        </w:numPr>
        <w:ind w:left="2154" w:hanging="357"/>
        <w:contextualSpacing w:val="0"/>
        <w:rPr>
          <w:rFonts w:asciiTheme="majorHAnsi" w:hAnsiTheme="majorHAnsi"/>
          <w:noProof/>
          <w:sz w:val="20"/>
          <w:szCs w:val="20"/>
        </w:rPr>
      </w:pPr>
      <w:r w:rsidRPr="00BF62AD">
        <w:rPr>
          <w:rFonts w:asciiTheme="majorHAnsi" w:hAnsiTheme="majorHAnsi"/>
          <w:noProof/>
          <w:sz w:val="20"/>
          <w:szCs w:val="20"/>
        </w:rPr>
        <w:t xml:space="preserve">Allow the base coat mixture to take up until firm to the touch.  Trowel a second tight coat of the base coat mixture over the first coat to </w:t>
      </w:r>
      <w:r w:rsidRPr="00605BC2">
        <w:rPr>
          <w:rFonts w:asciiTheme="majorHAnsi" w:hAnsiTheme="majorHAnsi"/>
          <w:b/>
          <w:bCs/>
          <w:noProof/>
          <w:sz w:val="20"/>
          <w:szCs w:val="20"/>
        </w:rPr>
        <w:t>fully cover</w:t>
      </w:r>
      <w:r w:rsidRPr="00BF62AD">
        <w:rPr>
          <w:rFonts w:asciiTheme="majorHAnsi" w:hAnsiTheme="majorHAnsi"/>
          <w:noProof/>
          <w:sz w:val="20"/>
          <w:szCs w:val="20"/>
        </w:rPr>
        <w:t xml:space="preserve"> the reinforcing mesh - Figure 2</w:t>
      </w:r>
      <w:r w:rsidR="00364263">
        <w:rPr>
          <w:rFonts w:asciiTheme="majorHAnsi" w:hAnsiTheme="majorHAnsi"/>
          <w:noProof/>
          <w:sz w:val="20"/>
          <w:szCs w:val="20"/>
        </w:rPr>
        <w:t>0</w:t>
      </w:r>
      <w:r w:rsidRPr="00BF62AD">
        <w:rPr>
          <w:rFonts w:asciiTheme="majorHAnsi" w:hAnsiTheme="majorHAnsi"/>
          <w:noProof/>
          <w:sz w:val="20"/>
          <w:szCs w:val="20"/>
        </w:rPr>
        <w:t>.  The result should be such that the reinforcing mesh is approximately centered within the base coat thickness.  Do not allow the first pass to completely dry prior to the second pass application or an excessive amount of base coat mixture will be necessary to fully coat the wall surface.</w:t>
      </w:r>
    </w:p>
    <w:p w14:paraId="6B924E74" w14:textId="7C5FBFDF" w:rsidR="00040AD2" w:rsidRDefault="008D42C6" w:rsidP="007E272F">
      <w:pPr>
        <w:rPr>
          <w:rFonts w:asciiTheme="majorHAnsi" w:hAnsiTheme="majorHAnsi"/>
          <w:noProof/>
          <w:sz w:val="20"/>
          <w:szCs w:val="20"/>
        </w:rPr>
      </w:pPr>
      <w:r>
        <w:rPr>
          <w:noProof/>
        </w:rPr>
        <mc:AlternateContent>
          <mc:Choice Requires="wps">
            <w:drawing>
              <wp:anchor distT="0" distB="0" distL="114300" distR="114300" simplePos="0" relativeHeight="251718144" behindDoc="0" locked="0" layoutInCell="1" allowOverlap="1" wp14:anchorId="316EA247" wp14:editId="38069A17">
                <wp:simplePos x="0" y="0"/>
                <wp:positionH relativeFrom="column">
                  <wp:posOffset>2597150</wp:posOffset>
                </wp:positionH>
                <wp:positionV relativeFrom="paragraph">
                  <wp:posOffset>153670</wp:posOffset>
                </wp:positionV>
                <wp:extent cx="1581150" cy="304800"/>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04800"/>
                        </a:xfrm>
                        <a:prstGeom prst="rect">
                          <a:avLst/>
                        </a:prstGeom>
                        <a:noFill/>
                        <a:ln w="9525">
                          <a:noFill/>
                          <a:miter lim="800000"/>
                          <a:headEnd/>
                          <a:tailEnd/>
                        </a:ln>
                      </wps:spPr>
                      <wps:txbx>
                        <w:txbxContent>
                          <w:p w14:paraId="5283E377" w14:textId="5A3391AF" w:rsidR="008D42C6" w:rsidRPr="008D42C6" w:rsidRDefault="008D42C6" w:rsidP="008D42C6">
                            <w:pPr>
                              <w:rPr>
                                <w:rFonts w:asciiTheme="majorHAnsi" w:hAnsiTheme="majorHAnsi"/>
                                <w:noProof/>
                                <w:sz w:val="18"/>
                                <w:szCs w:val="18"/>
                                <w:lang w:val="en-CA"/>
                              </w:rPr>
                            </w:pPr>
                            <w:r>
                              <w:rPr>
                                <w:rFonts w:asciiTheme="majorHAnsi" w:hAnsiTheme="majorHAnsi"/>
                                <w:noProof/>
                                <w:sz w:val="18"/>
                                <w:szCs w:val="18"/>
                                <w:lang w:val="en-CA"/>
                              </w:rPr>
                              <w:t>Base Coat Layer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EA247" id="_x0000_s1073" type="#_x0000_t202" style="position:absolute;margin-left:204.5pt;margin-top:12.1pt;width:124.5pt;height:24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" filled="f" stroked="f">
                <v:textbox>
                  <w:txbxContent>
                    <w:p w14:paraId="5283E377" w14:textId="5A3391AF" w:rsidR="008D42C6" w:rsidRPr="008D42C6" w:rsidRDefault="008D42C6" w:rsidP="008D42C6">
                      <w:pPr>
                        <w:rPr>
                          <w:rFonts w:asciiTheme="majorHAnsi" w:hAnsiTheme="majorHAnsi"/>
                          <w:noProof/>
                          <w:sz w:val="18"/>
                          <w:szCs w:val="18"/>
                          <w:lang w:val="en-CA"/>
                        </w:rPr>
                      </w:pPr>
                      <w:r>
                        <w:rPr>
                          <w:rFonts w:asciiTheme="majorHAnsi" w:hAnsiTheme="majorHAnsi"/>
                          <w:noProof/>
                          <w:sz w:val="18"/>
                          <w:szCs w:val="18"/>
                          <w:lang w:val="en-CA"/>
                        </w:rPr>
                        <w:t>Base Coat Layer 1</w:t>
                      </w:r>
                    </w:p>
                  </w:txbxContent>
                </v:textbox>
              </v:shape>
            </w:pict>
          </mc:Fallback>
        </mc:AlternateContent>
      </w:r>
    </w:p>
    <w:p w14:paraId="21F1477B" w14:textId="4EBC2363" w:rsidR="00040AD2" w:rsidRDefault="008D42C6" w:rsidP="007E272F">
      <w:pPr>
        <w:rPr>
          <w:rFonts w:asciiTheme="majorHAnsi" w:hAnsiTheme="majorHAnsi"/>
          <w:noProof/>
          <w:sz w:val="20"/>
          <w:szCs w:val="20"/>
        </w:rPr>
      </w:pPr>
      <w:r>
        <w:rPr>
          <w:noProof/>
        </w:rPr>
        <mc:AlternateContent>
          <mc:Choice Requires="wps">
            <w:drawing>
              <wp:anchor distT="0" distB="0" distL="114300" distR="114300" simplePos="0" relativeHeight="251720192" behindDoc="0" locked="0" layoutInCell="1" allowOverlap="1" wp14:anchorId="286A8DB5" wp14:editId="6532D976">
                <wp:simplePos x="0" y="0"/>
                <wp:positionH relativeFrom="column">
                  <wp:posOffset>2628900</wp:posOffset>
                </wp:positionH>
                <wp:positionV relativeFrom="paragraph">
                  <wp:posOffset>182880</wp:posOffset>
                </wp:positionV>
                <wp:extent cx="1581150" cy="304800"/>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04800"/>
                        </a:xfrm>
                        <a:prstGeom prst="rect">
                          <a:avLst/>
                        </a:prstGeom>
                        <a:noFill/>
                        <a:ln w="9525">
                          <a:noFill/>
                          <a:miter lim="800000"/>
                          <a:headEnd/>
                          <a:tailEnd/>
                        </a:ln>
                      </wps:spPr>
                      <wps:txbx>
                        <w:txbxContent>
                          <w:p w14:paraId="73955981" w14:textId="6BEF5733" w:rsidR="008D42C6" w:rsidRPr="008D42C6" w:rsidRDefault="008D42C6" w:rsidP="008D42C6">
                            <w:pPr>
                              <w:rPr>
                                <w:rFonts w:asciiTheme="majorHAnsi" w:hAnsiTheme="majorHAnsi"/>
                                <w:noProof/>
                                <w:sz w:val="18"/>
                                <w:szCs w:val="18"/>
                                <w:lang w:val="en-CA"/>
                              </w:rPr>
                            </w:pPr>
                            <w:r>
                              <w:rPr>
                                <w:rFonts w:asciiTheme="majorHAnsi" w:hAnsiTheme="majorHAnsi"/>
                                <w:noProof/>
                                <w:sz w:val="18"/>
                                <w:szCs w:val="18"/>
                                <w:lang w:val="en-CA"/>
                              </w:rPr>
                              <w:t>Base Coat Layer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A8DB5" id="_x0000_s1074" type="#_x0000_t202" style="position:absolute;margin-left:207pt;margin-top:14.4pt;width:124.5pt;height:24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" filled="f" stroked="f">
                <v:textbox>
                  <w:txbxContent>
                    <w:p w14:paraId="73955981" w14:textId="6BEF5733" w:rsidR="008D42C6" w:rsidRPr="008D42C6" w:rsidRDefault="008D42C6" w:rsidP="008D42C6">
                      <w:pPr>
                        <w:rPr>
                          <w:rFonts w:asciiTheme="majorHAnsi" w:hAnsiTheme="majorHAnsi"/>
                          <w:noProof/>
                          <w:sz w:val="18"/>
                          <w:szCs w:val="18"/>
                          <w:lang w:val="en-CA"/>
                        </w:rPr>
                      </w:pPr>
                      <w:r>
                        <w:rPr>
                          <w:rFonts w:asciiTheme="majorHAnsi" w:hAnsiTheme="majorHAnsi"/>
                          <w:noProof/>
                          <w:sz w:val="18"/>
                          <w:szCs w:val="18"/>
                          <w:lang w:val="en-CA"/>
                        </w:rPr>
                        <w:t>Base Coat Layer 2</w:t>
                      </w:r>
                    </w:p>
                  </w:txbxContent>
                </v:textbox>
              </v:shape>
            </w:pict>
          </mc:Fallback>
        </mc:AlternateContent>
      </w:r>
      <w:r w:rsidRPr="008D42C6">
        <w:rPr>
          <w:rFonts w:asciiTheme="majorHAnsi" w:hAnsiTheme="majorHAnsi"/>
          <w:noProof/>
          <w:sz w:val="20"/>
          <w:szCs w:val="20"/>
        </w:rPr>
        <w:drawing>
          <wp:anchor distT="0" distB="0" distL="114300" distR="114300" simplePos="0" relativeHeight="251716096" behindDoc="1" locked="0" layoutInCell="1" allowOverlap="1" wp14:anchorId="4144585A" wp14:editId="59E0BE3B">
            <wp:simplePos x="0" y="0"/>
            <wp:positionH relativeFrom="page">
              <wp:posOffset>2089150</wp:posOffset>
            </wp:positionH>
            <wp:positionV relativeFrom="paragraph">
              <wp:posOffset>81915</wp:posOffset>
            </wp:positionV>
            <wp:extent cx="1678305" cy="1229360"/>
            <wp:effectExtent l="0" t="0" r="0" b="0"/>
            <wp:wrapNone/>
            <wp:docPr id="2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8305" cy="1229360"/>
                    </a:xfrm>
                    <a:prstGeom prst="rect">
                      <a:avLst/>
                    </a:prstGeom>
                    <a:noFill/>
                  </pic:spPr>
                </pic:pic>
              </a:graphicData>
            </a:graphic>
            <wp14:sizeRelH relativeFrom="page">
              <wp14:pctWidth>0</wp14:pctWidth>
            </wp14:sizeRelH>
            <wp14:sizeRelV relativeFrom="page">
              <wp14:pctHeight>0</wp14:pctHeight>
            </wp14:sizeRelV>
          </wp:anchor>
        </w:drawing>
      </w:r>
    </w:p>
    <w:p w14:paraId="26403FE1" w14:textId="77777777" w:rsidR="00A05DCC" w:rsidRDefault="008D42C6" w:rsidP="007E272F">
      <w:pPr>
        <w:spacing w:after="160"/>
        <w:rPr>
          <w:rFonts w:asciiTheme="majorHAnsi" w:hAnsiTheme="majorHAnsi"/>
          <w:noProof/>
          <w:sz w:val="20"/>
          <w:szCs w:val="20"/>
        </w:rPr>
      </w:pPr>
      <w:r>
        <w:rPr>
          <w:noProof/>
        </w:rPr>
        <mc:AlternateContent>
          <mc:Choice Requires="wps">
            <w:drawing>
              <wp:anchor distT="0" distB="0" distL="114300" distR="114300" simplePos="0" relativeHeight="251722240" behindDoc="0" locked="0" layoutInCell="1" allowOverlap="1" wp14:anchorId="4E7B8DD2" wp14:editId="34E9B00C">
                <wp:simplePos x="0" y="0"/>
                <wp:positionH relativeFrom="column">
                  <wp:posOffset>4000500</wp:posOffset>
                </wp:positionH>
                <wp:positionV relativeFrom="paragraph">
                  <wp:posOffset>46990</wp:posOffset>
                </wp:positionV>
                <wp:extent cx="1581150" cy="304800"/>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04800"/>
                        </a:xfrm>
                        <a:prstGeom prst="rect">
                          <a:avLst/>
                        </a:prstGeom>
                        <a:noFill/>
                        <a:ln w="9525">
                          <a:noFill/>
                          <a:miter lim="800000"/>
                          <a:headEnd/>
                          <a:tailEnd/>
                        </a:ln>
                      </wps:spPr>
                      <wps:txbx>
                        <w:txbxContent>
                          <w:p w14:paraId="077F1174" w14:textId="09298F94" w:rsidR="008D42C6" w:rsidRPr="008D42C6" w:rsidRDefault="008D42C6" w:rsidP="008D42C6">
                            <w:pPr>
                              <w:rPr>
                                <w:rFonts w:asciiTheme="majorHAnsi" w:hAnsiTheme="majorHAnsi"/>
                                <w:noProof/>
                                <w:sz w:val="18"/>
                                <w:szCs w:val="18"/>
                                <w:lang w:val="en-CA"/>
                              </w:rPr>
                            </w:pPr>
                            <w:r>
                              <w:rPr>
                                <w:rFonts w:asciiTheme="majorHAnsi" w:hAnsiTheme="majorHAnsi"/>
                                <w:noProof/>
                                <w:sz w:val="18"/>
                                <w:szCs w:val="18"/>
                                <w:lang w:val="en-CA"/>
                              </w:rPr>
                              <w:t>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B8DD2" id="_x0000_s1075" type="#_x0000_t202" style="position:absolute;margin-left:315pt;margin-top:3.7pt;width:124.5pt;height:24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" filled="f" stroked="f">
                <v:textbox>
                  <w:txbxContent>
                    <w:p w14:paraId="077F1174" w14:textId="09298F94" w:rsidR="008D42C6" w:rsidRPr="008D42C6" w:rsidRDefault="008D42C6" w:rsidP="008D42C6">
                      <w:pPr>
                        <w:rPr>
                          <w:rFonts w:asciiTheme="majorHAnsi" w:hAnsiTheme="majorHAnsi"/>
                          <w:noProof/>
                          <w:sz w:val="18"/>
                          <w:szCs w:val="18"/>
                          <w:lang w:val="en-CA"/>
                        </w:rPr>
                      </w:pPr>
                      <w:r>
                        <w:rPr>
                          <w:rFonts w:asciiTheme="majorHAnsi" w:hAnsiTheme="majorHAnsi"/>
                          <w:noProof/>
                          <w:sz w:val="18"/>
                          <w:szCs w:val="18"/>
                          <w:lang w:val="en-CA"/>
                        </w:rPr>
                        <w:t>Final</w:t>
                      </w: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459A90B5" wp14:editId="5F8670B7">
                <wp:simplePos x="0" y="0"/>
                <wp:positionH relativeFrom="column">
                  <wp:posOffset>-914400</wp:posOffset>
                </wp:positionH>
                <wp:positionV relativeFrom="paragraph">
                  <wp:posOffset>1256030</wp:posOffset>
                </wp:positionV>
                <wp:extent cx="7759700" cy="336550"/>
                <wp:effectExtent l="0" t="0" r="0" b="0"/>
                <wp:wrapNone/>
                <wp:docPr id="49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0" cy="336550"/>
                        </a:xfrm>
                        <a:prstGeom prst="rect">
                          <a:avLst/>
                        </a:prstGeom>
                        <a:noFill/>
                        <a:ln w="9525">
                          <a:noFill/>
                          <a:miter lim="800000"/>
                          <a:headEnd/>
                          <a:tailEnd/>
                        </a:ln>
                      </wps:spPr>
                      <wps:txbx>
                        <w:txbxContent>
                          <w:p w14:paraId="69421725" w14:textId="1F36C2E0" w:rsidR="00040AD2" w:rsidRPr="003C2684" w:rsidRDefault="00040AD2" w:rsidP="00444626">
                            <w:pPr>
                              <w:jc w:val="center"/>
                              <w:rPr>
                                <w:rFonts w:asciiTheme="majorHAnsi" w:hAnsiTheme="majorHAnsi" w:cstheme="majorHAnsi"/>
                                <w:sz w:val="20"/>
                                <w:szCs w:val="20"/>
                              </w:rPr>
                            </w:pPr>
                            <w:r w:rsidRPr="003C2684">
                              <w:rPr>
                                <w:rFonts w:asciiTheme="majorHAnsi" w:hAnsiTheme="majorHAnsi" w:cstheme="majorHAnsi"/>
                                <w:sz w:val="20"/>
                                <w:szCs w:val="20"/>
                              </w:rPr>
                              <w:t>Fig</w:t>
                            </w:r>
                            <w:r w:rsidR="00F30E36">
                              <w:rPr>
                                <w:rFonts w:asciiTheme="majorHAnsi" w:hAnsiTheme="majorHAnsi" w:cstheme="majorHAnsi"/>
                                <w:sz w:val="20"/>
                                <w:szCs w:val="20"/>
                              </w:rPr>
                              <w:t>ure</w:t>
                            </w:r>
                            <w:r w:rsidRPr="003C2684">
                              <w:rPr>
                                <w:rFonts w:asciiTheme="majorHAnsi" w:hAnsiTheme="majorHAnsi" w:cstheme="majorHAnsi"/>
                                <w:sz w:val="20"/>
                                <w:szCs w:val="20"/>
                              </w:rPr>
                              <w:t xml:space="preserve"> </w:t>
                            </w:r>
                            <w:r w:rsidR="00BF62AD">
                              <w:rPr>
                                <w:rFonts w:asciiTheme="majorHAnsi" w:hAnsiTheme="majorHAnsi" w:cstheme="majorHAnsi"/>
                                <w:sz w:val="20"/>
                                <w:szCs w:val="20"/>
                              </w:rPr>
                              <w:t>2</w:t>
                            </w:r>
                            <w:r w:rsidR="00364263">
                              <w:rPr>
                                <w:rFonts w:asciiTheme="majorHAnsi" w:hAnsiTheme="majorHAnsi" w:cstheme="majorHAnsi"/>
                                <w:sz w:val="20"/>
                                <w:szCs w:val="20"/>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A90B5" id="_x0000_s1076" type="#_x0000_t202" style="position:absolute;margin-left:-1in;margin-top:98.9pt;width:611pt;height:2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" filled="f" stroked="f">
                <v:textbox>
                  <w:txbxContent>
                    <w:p w14:paraId="69421725" w14:textId="1F36C2E0" w:rsidR="00040AD2" w:rsidRPr="003C2684" w:rsidRDefault="00040AD2" w:rsidP="00444626">
                      <w:pPr>
                        <w:jc w:val="center"/>
                        <w:rPr>
                          <w:rFonts w:asciiTheme="majorHAnsi" w:hAnsiTheme="majorHAnsi" w:cstheme="majorHAnsi"/>
                          <w:sz w:val="20"/>
                          <w:szCs w:val="20"/>
                        </w:rPr>
                      </w:pPr>
                      <w:r w:rsidRPr="003C2684">
                        <w:rPr>
                          <w:rFonts w:asciiTheme="majorHAnsi" w:hAnsiTheme="majorHAnsi" w:cstheme="majorHAnsi"/>
                          <w:sz w:val="20"/>
                          <w:szCs w:val="20"/>
                        </w:rPr>
                        <w:t>Fig</w:t>
                      </w:r>
                      <w:r w:rsidR="00F30E36">
                        <w:rPr>
                          <w:rFonts w:asciiTheme="majorHAnsi" w:hAnsiTheme="majorHAnsi" w:cstheme="majorHAnsi"/>
                          <w:sz w:val="20"/>
                          <w:szCs w:val="20"/>
                        </w:rPr>
                        <w:t>ure</w:t>
                      </w:r>
                      <w:r w:rsidRPr="003C2684">
                        <w:rPr>
                          <w:rFonts w:asciiTheme="majorHAnsi" w:hAnsiTheme="majorHAnsi" w:cstheme="majorHAnsi"/>
                          <w:sz w:val="20"/>
                          <w:szCs w:val="20"/>
                        </w:rPr>
                        <w:t xml:space="preserve"> </w:t>
                      </w:r>
                      <w:r w:rsidR="00BF62AD">
                        <w:rPr>
                          <w:rFonts w:asciiTheme="majorHAnsi" w:hAnsiTheme="majorHAnsi" w:cstheme="majorHAnsi"/>
                          <w:sz w:val="20"/>
                          <w:szCs w:val="20"/>
                        </w:rPr>
                        <w:t>2</w:t>
                      </w:r>
                      <w:r w:rsidR="00364263">
                        <w:rPr>
                          <w:rFonts w:asciiTheme="majorHAnsi" w:hAnsiTheme="majorHAnsi" w:cstheme="majorHAnsi"/>
                          <w:sz w:val="20"/>
                          <w:szCs w:val="20"/>
                        </w:rPr>
                        <w:t>0</w:t>
                      </w:r>
                    </w:p>
                  </w:txbxContent>
                </v:textbox>
              </v:shape>
            </w:pict>
          </mc:Fallback>
        </mc:AlternateContent>
      </w:r>
      <w:r w:rsidRPr="008D42C6">
        <w:rPr>
          <w:rFonts w:asciiTheme="majorHAnsi" w:hAnsiTheme="majorHAnsi"/>
          <w:noProof/>
          <w:sz w:val="20"/>
          <w:szCs w:val="20"/>
        </w:rPr>
        <w:drawing>
          <wp:anchor distT="0" distB="0" distL="114300" distR="114300" simplePos="0" relativeHeight="251714048" behindDoc="1" locked="0" layoutInCell="1" allowOverlap="1" wp14:anchorId="1D15EB73" wp14:editId="6E7AF111">
            <wp:simplePos x="0" y="0"/>
            <wp:positionH relativeFrom="page">
              <wp:posOffset>3833495</wp:posOffset>
            </wp:positionH>
            <wp:positionV relativeFrom="paragraph">
              <wp:posOffset>166370</wp:posOffset>
            </wp:positionV>
            <wp:extent cx="1680210" cy="938530"/>
            <wp:effectExtent l="0" t="0" r="0" b="0"/>
            <wp:wrapNone/>
            <wp:docPr id="2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0210" cy="938530"/>
                    </a:xfrm>
                    <a:prstGeom prst="rect">
                      <a:avLst/>
                    </a:prstGeom>
                    <a:noFill/>
                  </pic:spPr>
                </pic:pic>
              </a:graphicData>
            </a:graphic>
            <wp14:sizeRelH relativeFrom="page">
              <wp14:pctWidth>0</wp14:pctWidth>
            </wp14:sizeRelH>
            <wp14:sizeRelV relativeFrom="page">
              <wp14:pctHeight>0</wp14:pctHeight>
            </wp14:sizeRelV>
          </wp:anchor>
        </w:drawing>
      </w:r>
    </w:p>
    <w:p w14:paraId="59D3629B" w14:textId="77777777" w:rsidR="00A05DCC" w:rsidRDefault="00A05DCC" w:rsidP="007E272F">
      <w:pPr>
        <w:spacing w:after="160"/>
        <w:rPr>
          <w:rFonts w:asciiTheme="majorHAnsi" w:hAnsiTheme="majorHAnsi"/>
          <w:noProof/>
          <w:sz w:val="20"/>
          <w:szCs w:val="20"/>
        </w:rPr>
      </w:pPr>
    </w:p>
    <w:p w14:paraId="05C2A1A1" w14:textId="77777777" w:rsidR="00A05DCC" w:rsidRDefault="00A05DCC" w:rsidP="007E272F">
      <w:pPr>
        <w:spacing w:after="160"/>
        <w:rPr>
          <w:rFonts w:asciiTheme="majorHAnsi" w:hAnsiTheme="majorHAnsi"/>
          <w:noProof/>
          <w:sz w:val="20"/>
          <w:szCs w:val="20"/>
        </w:rPr>
      </w:pPr>
    </w:p>
    <w:p w14:paraId="432A9591" w14:textId="77777777" w:rsidR="00A05DCC" w:rsidRDefault="00A05DCC" w:rsidP="007E272F">
      <w:pPr>
        <w:spacing w:after="160"/>
        <w:rPr>
          <w:rFonts w:asciiTheme="majorHAnsi" w:hAnsiTheme="majorHAnsi"/>
          <w:noProof/>
          <w:sz w:val="20"/>
          <w:szCs w:val="20"/>
        </w:rPr>
      </w:pPr>
    </w:p>
    <w:p w14:paraId="727C9F13" w14:textId="77777777" w:rsidR="00A05DCC" w:rsidRDefault="00A05DCC" w:rsidP="007E272F">
      <w:pPr>
        <w:spacing w:after="160"/>
        <w:rPr>
          <w:rFonts w:asciiTheme="majorHAnsi" w:hAnsiTheme="majorHAnsi"/>
          <w:noProof/>
          <w:sz w:val="20"/>
          <w:szCs w:val="20"/>
        </w:rPr>
      </w:pPr>
    </w:p>
    <w:p w14:paraId="50E2A284" w14:textId="77777777" w:rsidR="00A05DCC" w:rsidRDefault="00A05DCC" w:rsidP="007E272F">
      <w:pPr>
        <w:spacing w:after="160"/>
        <w:rPr>
          <w:rFonts w:asciiTheme="majorHAnsi" w:hAnsiTheme="majorHAnsi"/>
          <w:noProof/>
          <w:sz w:val="20"/>
          <w:szCs w:val="20"/>
        </w:rPr>
      </w:pPr>
    </w:p>
    <w:p w14:paraId="68CE15F7" w14:textId="4A12E5FC" w:rsidR="00073302" w:rsidRDefault="00073302" w:rsidP="008428B7">
      <w:pPr>
        <w:pStyle w:val="ListParagraph"/>
        <w:numPr>
          <w:ilvl w:val="0"/>
          <w:numId w:val="252"/>
        </w:numPr>
        <w:spacing w:after="160"/>
        <w:ind w:left="1604" w:hanging="357"/>
        <w:contextualSpacing w:val="0"/>
        <w:rPr>
          <w:rFonts w:asciiTheme="majorHAnsi" w:hAnsiTheme="majorHAnsi"/>
          <w:noProof/>
          <w:sz w:val="20"/>
          <w:szCs w:val="20"/>
        </w:rPr>
      </w:pPr>
      <w:r w:rsidRPr="00A834D4">
        <w:rPr>
          <w:rFonts w:asciiTheme="majorHAnsi" w:hAnsiTheme="majorHAnsi"/>
          <w:noProof/>
          <w:sz w:val="20"/>
          <w:szCs w:val="20"/>
        </w:rPr>
        <w:t>Single pass method (optional)</w:t>
      </w:r>
    </w:p>
    <w:p w14:paraId="4394DA0E" w14:textId="5D675EDA" w:rsidR="00B95316" w:rsidRDefault="00B95316" w:rsidP="008428B7">
      <w:pPr>
        <w:pStyle w:val="ListParagraph"/>
        <w:numPr>
          <w:ilvl w:val="0"/>
          <w:numId w:val="314"/>
        </w:numPr>
        <w:spacing w:after="160"/>
        <w:ind w:left="2154" w:hanging="357"/>
        <w:contextualSpacing w:val="0"/>
        <w:rPr>
          <w:rFonts w:asciiTheme="majorHAnsi" w:hAnsiTheme="majorHAnsi"/>
          <w:noProof/>
          <w:sz w:val="20"/>
          <w:szCs w:val="20"/>
        </w:rPr>
      </w:pPr>
      <w:r w:rsidRPr="00B95316">
        <w:rPr>
          <w:rFonts w:asciiTheme="majorHAnsi" w:hAnsiTheme="majorHAnsi"/>
          <w:noProof/>
          <w:sz w:val="20"/>
          <w:szCs w:val="20"/>
        </w:rPr>
        <w:t xml:space="preserve">Using a stainless steel trowel, apply the base coat mixture on the entire surface of the insulation board to an area slightly larger than the width and length of a piece of reinforcing mesh, in a uniform thickness of 1/16 in (1.6 mm).  </w:t>
      </w:r>
      <w:r w:rsidR="00092475">
        <w:rPr>
          <w:rFonts w:asciiTheme="majorHAnsi" w:hAnsiTheme="majorHAnsi"/>
          <w:noProof/>
          <w:sz w:val="20"/>
          <w:szCs w:val="20"/>
        </w:rPr>
        <w:br/>
      </w:r>
      <w:r w:rsidRPr="00092475">
        <w:rPr>
          <w:rFonts w:asciiTheme="majorHAnsi" w:hAnsiTheme="majorHAnsi"/>
          <w:b/>
          <w:bCs/>
          <w:noProof/>
          <w:sz w:val="20"/>
          <w:szCs w:val="20"/>
        </w:rPr>
        <w:t xml:space="preserve">NOTE: The </w:t>
      </w:r>
      <w:r w:rsidR="005E213D">
        <w:rPr>
          <w:rFonts w:asciiTheme="majorHAnsi" w:hAnsiTheme="majorHAnsi"/>
          <w:b/>
          <w:bCs/>
          <w:noProof/>
          <w:sz w:val="20"/>
          <w:szCs w:val="20"/>
        </w:rPr>
        <w:t xml:space="preserve">intermediate </w:t>
      </w:r>
      <w:r w:rsidRPr="00092475">
        <w:rPr>
          <w:rFonts w:asciiTheme="majorHAnsi" w:hAnsiTheme="majorHAnsi"/>
          <w:b/>
          <w:bCs/>
          <w:noProof/>
          <w:sz w:val="20"/>
          <w:szCs w:val="20"/>
        </w:rPr>
        <w:t>reinforcing mesh may be installed either vertically or horizontally</w:t>
      </w:r>
      <w:r w:rsidR="005E213D">
        <w:rPr>
          <w:rFonts w:asciiTheme="majorHAnsi" w:hAnsiTheme="majorHAnsi"/>
          <w:b/>
          <w:bCs/>
          <w:noProof/>
          <w:sz w:val="20"/>
          <w:szCs w:val="20"/>
        </w:rPr>
        <w:t>. Horizontal orientation will turn through inside and outside corners more easily</w:t>
      </w:r>
      <w:r w:rsidRPr="00092475">
        <w:rPr>
          <w:rFonts w:asciiTheme="majorHAnsi" w:hAnsiTheme="majorHAnsi"/>
          <w:b/>
          <w:bCs/>
          <w:noProof/>
          <w:sz w:val="20"/>
          <w:szCs w:val="20"/>
        </w:rPr>
        <w:t>.</w:t>
      </w:r>
    </w:p>
    <w:p w14:paraId="28A84C43" w14:textId="6C3310E9" w:rsidR="00B95316" w:rsidRPr="00B95316" w:rsidRDefault="00B95316" w:rsidP="008428B7">
      <w:pPr>
        <w:pStyle w:val="ListParagraph"/>
        <w:numPr>
          <w:ilvl w:val="0"/>
          <w:numId w:val="314"/>
        </w:numPr>
        <w:spacing w:after="160"/>
        <w:ind w:left="2154" w:hanging="357"/>
        <w:contextualSpacing w:val="0"/>
        <w:rPr>
          <w:rFonts w:asciiTheme="majorHAnsi" w:hAnsiTheme="majorHAnsi"/>
          <w:noProof/>
          <w:sz w:val="20"/>
          <w:szCs w:val="20"/>
        </w:rPr>
      </w:pPr>
      <w:r w:rsidRPr="00B95316">
        <w:rPr>
          <w:rFonts w:asciiTheme="majorHAnsi" w:hAnsiTheme="majorHAnsi"/>
          <w:noProof/>
          <w:sz w:val="20"/>
          <w:szCs w:val="20"/>
        </w:rPr>
        <w:t>Immediately place the reinforcing mesh against the wet base coat mixture.  With the</w:t>
      </w:r>
      <w:r w:rsidR="00DA530D">
        <w:rPr>
          <w:rFonts w:asciiTheme="majorHAnsi" w:hAnsiTheme="majorHAnsi"/>
          <w:noProof/>
          <w:sz w:val="20"/>
          <w:szCs w:val="20"/>
        </w:rPr>
        <w:t xml:space="preserve"> </w:t>
      </w:r>
      <w:r w:rsidRPr="00B95316">
        <w:rPr>
          <w:rFonts w:asciiTheme="majorHAnsi" w:hAnsiTheme="majorHAnsi"/>
          <w:noProof/>
          <w:sz w:val="20"/>
          <w:szCs w:val="20"/>
        </w:rPr>
        <w:t>curve of the mesh against the wall, trowel from the center to the edges avoiding</w:t>
      </w:r>
      <w:r w:rsidR="00DA530D">
        <w:rPr>
          <w:rFonts w:asciiTheme="majorHAnsi" w:hAnsiTheme="majorHAnsi"/>
          <w:noProof/>
          <w:sz w:val="20"/>
          <w:szCs w:val="20"/>
        </w:rPr>
        <w:t xml:space="preserve"> </w:t>
      </w:r>
      <w:r w:rsidRPr="00B95316">
        <w:rPr>
          <w:rFonts w:asciiTheme="majorHAnsi" w:hAnsiTheme="majorHAnsi"/>
          <w:noProof/>
          <w:sz w:val="20"/>
          <w:szCs w:val="20"/>
        </w:rPr>
        <w:t>wrinkles, until the mesh is fully embedded and not visible.  Trowel smooth to a uniform</w:t>
      </w:r>
      <w:r w:rsidR="00DA530D">
        <w:rPr>
          <w:rFonts w:asciiTheme="majorHAnsi" w:hAnsiTheme="majorHAnsi"/>
          <w:noProof/>
          <w:sz w:val="20"/>
          <w:szCs w:val="20"/>
        </w:rPr>
        <w:t xml:space="preserve"> </w:t>
      </w:r>
      <w:r w:rsidRPr="00B95316">
        <w:rPr>
          <w:rFonts w:asciiTheme="majorHAnsi" w:hAnsiTheme="majorHAnsi"/>
          <w:noProof/>
          <w:sz w:val="20"/>
          <w:szCs w:val="20"/>
        </w:rPr>
        <w:t xml:space="preserve">thickness slightly more than the thickness of the reinforcing mesh.  </w:t>
      </w:r>
      <w:r w:rsidR="00DA530D">
        <w:rPr>
          <w:rFonts w:asciiTheme="majorHAnsi" w:hAnsiTheme="majorHAnsi"/>
          <w:noProof/>
          <w:sz w:val="20"/>
          <w:szCs w:val="20"/>
        </w:rPr>
        <w:br/>
      </w:r>
      <w:r w:rsidRPr="00DA530D">
        <w:rPr>
          <w:rFonts w:asciiTheme="majorHAnsi" w:hAnsiTheme="majorHAnsi"/>
          <w:b/>
          <w:bCs/>
          <w:noProof/>
          <w:sz w:val="20"/>
          <w:szCs w:val="20"/>
        </w:rPr>
        <w:t xml:space="preserve">NOTE: The </w:t>
      </w:r>
      <w:r w:rsidR="005E213D">
        <w:rPr>
          <w:rFonts w:asciiTheme="majorHAnsi" w:hAnsiTheme="majorHAnsi"/>
          <w:b/>
          <w:bCs/>
          <w:noProof/>
          <w:sz w:val="20"/>
          <w:szCs w:val="20"/>
        </w:rPr>
        <w:t xml:space="preserve">intermediate </w:t>
      </w:r>
      <w:r w:rsidRPr="00DA530D">
        <w:rPr>
          <w:rFonts w:asciiTheme="majorHAnsi" w:hAnsiTheme="majorHAnsi"/>
          <w:b/>
          <w:bCs/>
          <w:noProof/>
          <w:sz w:val="20"/>
          <w:szCs w:val="20"/>
        </w:rPr>
        <w:t>reinforcing</w:t>
      </w:r>
      <w:r w:rsidR="00DA530D" w:rsidRPr="00DA530D">
        <w:rPr>
          <w:rFonts w:asciiTheme="majorHAnsi" w:hAnsiTheme="majorHAnsi"/>
          <w:b/>
          <w:bCs/>
          <w:noProof/>
          <w:sz w:val="20"/>
          <w:szCs w:val="20"/>
        </w:rPr>
        <w:t xml:space="preserve"> </w:t>
      </w:r>
      <w:r w:rsidRPr="00DA530D">
        <w:rPr>
          <w:rFonts w:asciiTheme="majorHAnsi" w:hAnsiTheme="majorHAnsi"/>
          <w:b/>
          <w:bCs/>
          <w:noProof/>
          <w:sz w:val="20"/>
          <w:szCs w:val="20"/>
        </w:rPr>
        <w:t xml:space="preserve">mesh shall be continuous at </w:t>
      </w:r>
      <w:r w:rsidR="005E213D">
        <w:rPr>
          <w:rFonts w:asciiTheme="majorHAnsi" w:hAnsiTheme="majorHAnsi"/>
          <w:b/>
          <w:bCs/>
          <w:noProof/>
          <w:sz w:val="20"/>
          <w:szCs w:val="20"/>
        </w:rPr>
        <w:t xml:space="preserve">inside and outside </w:t>
      </w:r>
      <w:r w:rsidRPr="00DA530D">
        <w:rPr>
          <w:rFonts w:asciiTheme="majorHAnsi" w:hAnsiTheme="majorHAnsi"/>
          <w:b/>
          <w:bCs/>
          <w:noProof/>
          <w:sz w:val="20"/>
          <w:szCs w:val="20"/>
        </w:rPr>
        <w:t>corners and mesh edges lapped not less than 2 1/2 in (64</w:t>
      </w:r>
      <w:r w:rsidR="00DA530D" w:rsidRPr="00DA530D">
        <w:rPr>
          <w:rFonts w:asciiTheme="majorHAnsi" w:hAnsiTheme="majorHAnsi"/>
          <w:b/>
          <w:bCs/>
          <w:noProof/>
          <w:sz w:val="20"/>
          <w:szCs w:val="20"/>
        </w:rPr>
        <w:t xml:space="preserve"> </w:t>
      </w:r>
      <w:r w:rsidRPr="00DA530D">
        <w:rPr>
          <w:rFonts w:asciiTheme="majorHAnsi" w:hAnsiTheme="majorHAnsi"/>
          <w:b/>
          <w:bCs/>
          <w:noProof/>
          <w:sz w:val="20"/>
          <w:szCs w:val="20"/>
        </w:rPr>
        <w:t>mm).  Do not lap the reinforcing mesh within 8 in (203 mm) of a corner.  Tip: Corners and</w:t>
      </w:r>
      <w:r w:rsidR="00DA530D" w:rsidRPr="00DA530D">
        <w:rPr>
          <w:rFonts w:asciiTheme="majorHAnsi" w:hAnsiTheme="majorHAnsi"/>
          <w:b/>
          <w:bCs/>
          <w:noProof/>
          <w:sz w:val="20"/>
          <w:szCs w:val="20"/>
        </w:rPr>
        <w:t xml:space="preserve"> </w:t>
      </w:r>
      <w:r w:rsidRPr="00DA530D">
        <w:rPr>
          <w:rFonts w:asciiTheme="majorHAnsi" w:hAnsiTheme="majorHAnsi"/>
          <w:b/>
          <w:bCs/>
          <w:noProof/>
          <w:sz w:val="20"/>
          <w:szCs w:val="20"/>
        </w:rPr>
        <w:t>edges normally require light strokes with a small damp brush to smooth out irregularities.</w:t>
      </w:r>
    </w:p>
    <w:p w14:paraId="5C34039C" w14:textId="77777777" w:rsidR="00B95316" w:rsidRDefault="00B95316" w:rsidP="008428B7">
      <w:pPr>
        <w:pStyle w:val="ListParagraph"/>
        <w:numPr>
          <w:ilvl w:val="0"/>
          <w:numId w:val="315"/>
        </w:numPr>
        <w:spacing w:after="160"/>
        <w:ind w:left="1616" w:hanging="357"/>
        <w:contextualSpacing w:val="0"/>
        <w:rPr>
          <w:rFonts w:asciiTheme="majorHAnsi" w:hAnsiTheme="majorHAnsi"/>
          <w:noProof/>
          <w:sz w:val="20"/>
          <w:szCs w:val="20"/>
        </w:rPr>
      </w:pPr>
      <w:r w:rsidRPr="00B95316">
        <w:rPr>
          <w:rFonts w:asciiTheme="majorHAnsi" w:hAnsiTheme="majorHAnsi"/>
          <w:noProof/>
          <w:sz w:val="20"/>
          <w:szCs w:val="20"/>
        </w:rPr>
        <w:t>Protect completed work from water penetration and runoff.</w:t>
      </w:r>
    </w:p>
    <w:p w14:paraId="520DD9D9" w14:textId="009C7CBA" w:rsidR="00B95316" w:rsidRDefault="00B95316" w:rsidP="008428B7">
      <w:pPr>
        <w:pStyle w:val="ListParagraph"/>
        <w:numPr>
          <w:ilvl w:val="0"/>
          <w:numId w:val="315"/>
        </w:numPr>
        <w:spacing w:after="160"/>
        <w:ind w:left="1616" w:hanging="357"/>
        <w:contextualSpacing w:val="0"/>
        <w:rPr>
          <w:rFonts w:asciiTheme="majorHAnsi" w:hAnsiTheme="majorHAnsi"/>
          <w:noProof/>
          <w:sz w:val="20"/>
          <w:szCs w:val="20"/>
        </w:rPr>
      </w:pPr>
      <w:r w:rsidRPr="00531506">
        <w:rPr>
          <w:rFonts w:asciiTheme="majorHAnsi" w:hAnsiTheme="majorHAnsi"/>
          <w:noProof/>
          <w:sz w:val="20"/>
          <w:szCs w:val="20"/>
        </w:rPr>
        <w:t xml:space="preserve">Allow the base coat to </w:t>
      </w:r>
      <w:r w:rsidR="00BF3410" w:rsidRPr="00531506">
        <w:rPr>
          <w:rFonts w:asciiTheme="majorHAnsi" w:hAnsiTheme="majorHAnsi"/>
          <w:noProof/>
          <w:sz w:val="20"/>
          <w:szCs w:val="20"/>
        </w:rPr>
        <w:t xml:space="preserve">be fully dry </w:t>
      </w:r>
      <w:r w:rsidR="00271AE7" w:rsidRPr="00531506">
        <w:rPr>
          <w:rFonts w:asciiTheme="majorHAnsi" w:hAnsiTheme="majorHAnsi"/>
          <w:noProof/>
          <w:sz w:val="20"/>
          <w:szCs w:val="20"/>
        </w:rPr>
        <w:t xml:space="preserve">and </w:t>
      </w:r>
      <w:r w:rsidRPr="00531506">
        <w:rPr>
          <w:rFonts w:asciiTheme="majorHAnsi" w:hAnsiTheme="majorHAnsi"/>
          <w:noProof/>
          <w:sz w:val="20"/>
          <w:szCs w:val="20"/>
        </w:rPr>
        <w:t>cure</w:t>
      </w:r>
      <w:r w:rsidR="00FF3C1D" w:rsidRPr="00531506">
        <w:rPr>
          <w:rFonts w:asciiTheme="majorHAnsi" w:hAnsiTheme="majorHAnsi"/>
          <w:noProof/>
          <w:sz w:val="20"/>
          <w:szCs w:val="20"/>
        </w:rPr>
        <w:t>d</w:t>
      </w:r>
      <w:r w:rsidRPr="00531506">
        <w:rPr>
          <w:rFonts w:asciiTheme="majorHAnsi" w:hAnsiTheme="majorHAnsi"/>
          <w:noProof/>
          <w:sz w:val="20"/>
          <w:szCs w:val="20"/>
        </w:rPr>
        <w:t xml:space="preserve"> a minimum of 24 hours before proceeding with application of </w:t>
      </w:r>
      <w:r w:rsidR="008F73F0" w:rsidRPr="00531506">
        <w:rPr>
          <w:rFonts w:asciiTheme="majorHAnsi" w:hAnsiTheme="majorHAnsi"/>
          <w:noProof/>
          <w:sz w:val="20"/>
          <w:szCs w:val="20"/>
        </w:rPr>
        <w:t xml:space="preserve">the </w:t>
      </w:r>
      <w:r w:rsidR="00AE0F5B" w:rsidRPr="00531506">
        <w:rPr>
          <w:rFonts w:asciiTheme="majorHAnsi" w:hAnsiTheme="majorHAnsi"/>
          <w:noProof/>
          <w:sz w:val="20"/>
          <w:szCs w:val="20"/>
        </w:rPr>
        <w:t xml:space="preserve">Modified </w:t>
      </w:r>
      <w:r w:rsidR="008F73F0" w:rsidRPr="00531506">
        <w:rPr>
          <w:rFonts w:asciiTheme="majorHAnsi" w:hAnsiTheme="majorHAnsi"/>
          <w:noProof/>
          <w:sz w:val="20"/>
          <w:szCs w:val="20"/>
        </w:rPr>
        <w:t xml:space="preserve">Primus Skim Coat </w:t>
      </w:r>
      <w:r w:rsidR="00BF3410" w:rsidRPr="00531506">
        <w:rPr>
          <w:rFonts w:asciiTheme="majorHAnsi" w:hAnsiTheme="majorHAnsi"/>
          <w:noProof/>
          <w:sz w:val="20"/>
          <w:szCs w:val="20"/>
        </w:rPr>
        <w:t xml:space="preserve">Substrate </w:t>
      </w:r>
      <w:r w:rsidR="008F73F0" w:rsidRPr="00531506">
        <w:rPr>
          <w:rFonts w:asciiTheme="majorHAnsi" w:hAnsiTheme="majorHAnsi"/>
          <w:noProof/>
          <w:sz w:val="20"/>
          <w:szCs w:val="20"/>
        </w:rPr>
        <w:t xml:space="preserve">Preparation layer followed by the </w:t>
      </w:r>
      <w:r w:rsidR="00AE0F5B" w:rsidRPr="00531506">
        <w:rPr>
          <w:rFonts w:asciiTheme="majorHAnsi" w:hAnsiTheme="majorHAnsi"/>
          <w:noProof/>
          <w:sz w:val="20"/>
          <w:szCs w:val="20"/>
        </w:rPr>
        <w:t xml:space="preserve">Modified </w:t>
      </w:r>
      <w:r w:rsidR="008F73F0" w:rsidRPr="00531506">
        <w:rPr>
          <w:rFonts w:asciiTheme="majorHAnsi" w:hAnsiTheme="majorHAnsi"/>
          <w:noProof/>
          <w:sz w:val="20"/>
          <w:szCs w:val="20"/>
        </w:rPr>
        <w:t xml:space="preserve">Primus Adhesive for </w:t>
      </w:r>
      <w:r w:rsidR="00EB3046">
        <w:rPr>
          <w:rFonts w:asciiTheme="majorHAnsi" w:hAnsiTheme="majorHAnsi"/>
          <w:noProof/>
          <w:sz w:val="20"/>
          <w:szCs w:val="20"/>
        </w:rPr>
        <w:t>m</w:t>
      </w:r>
      <w:r w:rsidR="008F73F0" w:rsidRPr="00531506">
        <w:rPr>
          <w:rFonts w:asciiTheme="majorHAnsi" w:hAnsiTheme="majorHAnsi"/>
          <w:noProof/>
          <w:sz w:val="20"/>
          <w:szCs w:val="20"/>
        </w:rPr>
        <w:t xml:space="preserve">asonry </w:t>
      </w:r>
      <w:r w:rsidR="00EB3046">
        <w:rPr>
          <w:rFonts w:asciiTheme="majorHAnsi" w:hAnsiTheme="majorHAnsi"/>
          <w:noProof/>
          <w:sz w:val="20"/>
          <w:szCs w:val="20"/>
        </w:rPr>
        <w:t>v</w:t>
      </w:r>
      <w:r w:rsidR="00EB3046" w:rsidRPr="00531506">
        <w:rPr>
          <w:rFonts w:asciiTheme="majorHAnsi" w:hAnsiTheme="majorHAnsi"/>
          <w:noProof/>
          <w:sz w:val="20"/>
          <w:szCs w:val="20"/>
        </w:rPr>
        <w:t xml:space="preserve">eneer </w:t>
      </w:r>
      <w:r w:rsidR="008F73F0" w:rsidRPr="00531506">
        <w:rPr>
          <w:rFonts w:asciiTheme="majorHAnsi" w:hAnsiTheme="majorHAnsi"/>
          <w:noProof/>
          <w:sz w:val="20"/>
          <w:szCs w:val="20"/>
        </w:rPr>
        <w:t>(See Section 3.D for mixing instruc</w:t>
      </w:r>
      <w:r w:rsidR="00FF3C1D" w:rsidRPr="00531506">
        <w:rPr>
          <w:rFonts w:asciiTheme="majorHAnsi" w:hAnsiTheme="majorHAnsi"/>
          <w:noProof/>
          <w:sz w:val="20"/>
          <w:szCs w:val="20"/>
        </w:rPr>
        <w:t>ti</w:t>
      </w:r>
      <w:r w:rsidR="008F73F0" w:rsidRPr="00531506">
        <w:rPr>
          <w:rFonts w:asciiTheme="majorHAnsi" w:hAnsiTheme="majorHAnsi"/>
          <w:noProof/>
          <w:sz w:val="20"/>
          <w:szCs w:val="20"/>
        </w:rPr>
        <w:t>ons)</w:t>
      </w:r>
      <w:r w:rsidRPr="00531506">
        <w:rPr>
          <w:rFonts w:asciiTheme="majorHAnsi" w:hAnsiTheme="majorHAnsi"/>
          <w:noProof/>
          <w:sz w:val="20"/>
          <w:szCs w:val="20"/>
        </w:rPr>
        <w:t xml:space="preserve">.  Cool, damp conditions may require longer drying times.  Do not apply </w:t>
      </w:r>
      <w:r w:rsidR="005906CB" w:rsidRPr="00531506">
        <w:rPr>
          <w:rFonts w:asciiTheme="majorHAnsi" w:hAnsiTheme="majorHAnsi"/>
          <w:noProof/>
          <w:sz w:val="20"/>
          <w:szCs w:val="20"/>
        </w:rPr>
        <w:t xml:space="preserve">the </w:t>
      </w:r>
      <w:r w:rsidR="00531506" w:rsidRPr="00531506">
        <w:rPr>
          <w:rFonts w:asciiTheme="majorHAnsi" w:hAnsiTheme="majorHAnsi"/>
          <w:noProof/>
          <w:sz w:val="20"/>
          <w:szCs w:val="20"/>
        </w:rPr>
        <w:t xml:space="preserve">Modified </w:t>
      </w:r>
      <w:r w:rsidR="008F73F0" w:rsidRPr="00531506">
        <w:rPr>
          <w:rFonts w:asciiTheme="majorHAnsi" w:hAnsiTheme="majorHAnsi"/>
          <w:noProof/>
          <w:sz w:val="20"/>
          <w:szCs w:val="20"/>
        </w:rPr>
        <w:t xml:space="preserve">Primus </w:t>
      </w:r>
      <w:r w:rsidR="00FF3C1D" w:rsidRPr="00531506">
        <w:rPr>
          <w:rFonts w:asciiTheme="majorHAnsi" w:hAnsiTheme="majorHAnsi"/>
          <w:noProof/>
          <w:sz w:val="20"/>
          <w:szCs w:val="20"/>
        </w:rPr>
        <w:t>S</w:t>
      </w:r>
      <w:r w:rsidR="008F73F0" w:rsidRPr="00531506">
        <w:rPr>
          <w:rFonts w:asciiTheme="majorHAnsi" w:hAnsiTheme="majorHAnsi"/>
          <w:noProof/>
          <w:sz w:val="20"/>
          <w:szCs w:val="20"/>
        </w:rPr>
        <w:t xml:space="preserve">kim </w:t>
      </w:r>
      <w:r w:rsidR="00FF3C1D" w:rsidRPr="00531506">
        <w:rPr>
          <w:rFonts w:asciiTheme="majorHAnsi" w:hAnsiTheme="majorHAnsi"/>
          <w:noProof/>
          <w:sz w:val="20"/>
          <w:szCs w:val="20"/>
        </w:rPr>
        <w:t>C</w:t>
      </w:r>
      <w:r w:rsidR="008F73F0" w:rsidRPr="00531506">
        <w:rPr>
          <w:rFonts w:asciiTheme="majorHAnsi" w:hAnsiTheme="majorHAnsi"/>
          <w:noProof/>
          <w:sz w:val="20"/>
          <w:szCs w:val="20"/>
        </w:rPr>
        <w:t xml:space="preserve">oat </w:t>
      </w:r>
      <w:r w:rsidRPr="00531506">
        <w:rPr>
          <w:rFonts w:asciiTheme="majorHAnsi" w:hAnsiTheme="majorHAnsi"/>
          <w:noProof/>
          <w:sz w:val="20"/>
          <w:szCs w:val="20"/>
        </w:rPr>
        <w:t>to a wet or damp base coat.</w:t>
      </w:r>
      <w:r w:rsidR="00297F02" w:rsidRPr="00531506">
        <w:rPr>
          <w:rFonts w:asciiTheme="majorHAnsi" w:hAnsiTheme="majorHAnsi"/>
          <w:noProof/>
          <w:sz w:val="20"/>
          <w:szCs w:val="20"/>
        </w:rPr>
        <w:t xml:space="preserve">  Apply </w:t>
      </w:r>
      <w:r w:rsidR="00AE0F5B" w:rsidRPr="00531506">
        <w:rPr>
          <w:rFonts w:asciiTheme="majorHAnsi" w:hAnsiTheme="majorHAnsi"/>
          <w:noProof/>
          <w:sz w:val="20"/>
          <w:szCs w:val="20"/>
        </w:rPr>
        <w:t xml:space="preserve">Modified </w:t>
      </w:r>
      <w:r w:rsidR="00297F02" w:rsidRPr="00531506">
        <w:rPr>
          <w:rFonts w:asciiTheme="majorHAnsi" w:hAnsiTheme="majorHAnsi"/>
          <w:noProof/>
          <w:sz w:val="20"/>
          <w:szCs w:val="20"/>
        </w:rPr>
        <w:t>Primus Adhesive to wet Skim Coat surface.</w:t>
      </w:r>
    </w:p>
    <w:p w14:paraId="3B4B2DDA" w14:textId="77777777" w:rsidR="00FB683B" w:rsidRPr="00FB683B" w:rsidRDefault="00FB683B" w:rsidP="00FB683B">
      <w:pPr>
        <w:ind w:left="-810" w:right="-720"/>
        <w:rPr>
          <w:rFonts w:asciiTheme="minorHAnsi" w:hAnsiTheme="minorHAnsi"/>
          <w:color w:val="A6A6A6" w:themeColor="background1" w:themeShade="A6"/>
        </w:rPr>
      </w:pPr>
      <w:r w:rsidRPr="00FB683B">
        <w:rPr>
          <w:rFonts w:asciiTheme="minorHAnsi" w:hAnsiTheme="minorHAnsi"/>
          <w:color w:val="A6A6A6" w:themeColor="background1" w:themeShade="A6"/>
        </w:rPr>
        <w:t>__________________________________________________________________________________________</w:t>
      </w:r>
    </w:p>
    <w:p w14:paraId="71576C99" w14:textId="04A8854E" w:rsidR="00783600" w:rsidRPr="002B2E24" w:rsidRDefault="0093441F" w:rsidP="007E272F">
      <w:pPr>
        <w:pStyle w:val="ListParagraph"/>
        <w:numPr>
          <w:ilvl w:val="0"/>
          <w:numId w:val="1"/>
        </w:numPr>
        <w:ind w:right="-720"/>
        <w:contextualSpacing w:val="0"/>
        <w:rPr>
          <w:rFonts w:asciiTheme="minorHAnsi" w:hAnsiTheme="minorHAnsi"/>
          <w:color w:val="A6A6A6" w:themeColor="background1" w:themeShade="A6"/>
        </w:rPr>
      </w:pPr>
      <w:r>
        <w:rPr>
          <w:rFonts w:asciiTheme="minorHAnsi" w:hAnsiTheme="minorHAnsi"/>
          <w:color w:val="A6A6A6" w:themeColor="background1" w:themeShade="A6"/>
        </w:rPr>
        <w:t>MASONRY VENEER</w:t>
      </w:r>
      <w:r w:rsidR="002140C5">
        <w:rPr>
          <w:rFonts w:asciiTheme="minorHAnsi" w:hAnsiTheme="minorHAnsi"/>
          <w:color w:val="A6A6A6" w:themeColor="background1" w:themeShade="A6"/>
        </w:rPr>
        <w:t xml:space="preserve"> MATERIAL</w:t>
      </w:r>
      <w:r w:rsidR="0058036D">
        <w:rPr>
          <w:rFonts w:asciiTheme="minorHAnsi" w:hAnsiTheme="minorHAnsi"/>
          <w:color w:val="A6A6A6" w:themeColor="background1" w:themeShade="A6"/>
        </w:rPr>
        <w:t>S</w:t>
      </w:r>
    </w:p>
    <w:p w14:paraId="46C37691" w14:textId="0B06E1A5" w:rsidR="00BF3410" w:rsidRPr="00AA5183" w:rsidRDefault="00BF3410" w:rsidP="00AA5183">
      <w:pPr>
        <w:pStyle w:val="ListParagraph"/>
        <w:numPr>
          <w:ilvl w:val="0"/>
          <w:numId w:val="378"/>
        </w:numPr>
        <w:spacing w:after="0"/>
        <w:ind w:left="0"/>
        <w:rPr>
          <w:rFonts w:asciiTheme="majorHAnsi" w:hAnsiTheme="majorHAnsi" w:cstheme="majorHAnsi"/>
          <w:sz w:val="20"/>
        </w:rPr>
      </w:pPr>
      <w:r w:rsidRPr="00AA5183">
        <w:rPr>
          <w:rFonts w:asciiTheme="majorHAnsi" w:hAnsiTheme="majorHAnsi" w:cstheme="majorHAnsi"/>
          <w:sz w:val="20"/>
        </w:rPr>
        <w:t xml:space="preserve">The </w:t>
      </w:r>
      <w:r w:rsidR="00FF3C1D">
        <w:rPr>
          <w:rFonts w:asciiTheme="majorHAnsi" w:hAnsiTheme="majorHAnsi" w:cstheme="majorHAnsi"/>
          <w:sz w:val="20"/>
        </w:rPr>
        <w:t>Outsulation</w:t>
      </w:r>
      <w:r w:rsidRPr="00AA5183">
        <w:rPr>
          <w:rFonts w:asciiTheme="majorHAnsi" w:hAnsiTheme="majorHAnsi" w:cstheme="majorHAnsi"/>
          <w:sz w:val="20"/>
        </w:rPr>
        <w:t xml:space="preserve"> Masonry Veneer System is intended for use on vertical above grade walls. </w:t>
      </w:r>
    </w:p>
    <w:p w14:paraId="53A86F11" w14:textId="1A0AD7DA" w:rsidR="00BF3410" w:rsidRPr="00AA5183" w:rsidRDefault="00BF3410" w:rsidP="00AA5183">
      <w:pPr>
        <w:pStyle w:val="ListParagraph"/>
        <w:numPr>
          <w:ilvl w:val="0"/>
          <w:numId w:val="379"/>
        </w:numPr>
        <w:spacing w:after="0"/>
        <w:rPr>
          <w:rFonts w:asciiTheme="majorHAnsi" w:hAnsiTheme="majorHAnsi" w:cstheme="majorHAnsi"/>
          <w:sz w:val="20"/>
        </w:rPr>
      </w:pPr>
      <w:r w:rsidRPr="00AA5183">
        <w:rPr>
          <w:rFonts w:asciiTheme="majorHAnsi" w:hAnsiTheme="majorHAnsi" w:cstheme="majorHAnsi"/>
          <w:sz w:val="20"/>
        </w:rPr>
        <w:t xml:space="preserve">Wall assembly to which the </w:t>
      </w:r>
      <w:r w:rsidR="00EB3046">
        <w:rPr>
          <w:rFonts w:asciiTheme="majorHAnsi" w:hAnsiTheme="majorHAnsi" w:cstheme="majorHAnsi"/>
          <w:sz w:val="20"/>
        </w:rPr>
        <w:t>m</w:t>
      </w:r>
      <w:r w:rsidRPr="00AA5183">
        <w:rPr>
          <w:rFonts w:asciiTheme="majorHAnsi" w:hAnsiTheme="majorHAnsi" w:cstheme="majorHAnsi"/>
          <w:sz w:val="20"/>
        </w:rPr>
        <w:t>asonry</w:t>
      </w:r>
      <w:r w:rsidR="00203067">
        <w:rPr>
          <w:rFonts w:asciiTheme="majorHAnsi" w:hAnsiTheme="majorHAnsi" w:cstheme="majorHAnsi"/>
          <w:sz w:val="20"/>
        </w:rPr>
        <w:t xml:space="preserve"> </w:t>
      </w:r>
      <w:r w:rsidR="00A32166">
        <w:rPr>
          <w:rFonts w:asciiTheme="majorHAnsi" w:hAnsiTheme="majorHAnsi" w:cstheme="majorHAnsi"/>
          <w:sz w:val="20"/>
        </w:rPr>
        <w:t>veneer</w:t>
      </w:r>
      <w:r w:rsidR="00A32166" w:rsidRPr="00AA5183">
        <w:rPr>
          <w:rFonts w:asciiTheme="majorHAnsi" w:hAnsiTheme="majorHAnsi" w:cstheme="majorHAnsi"/>
          <w:sz w:val="20"/>
        </w:rPr>
        <w:t xml:space="preserve"> shall</w:t>
      </w:r>
      <w:r w:rsidRPr="00AA5183">
        <w:rPr>
          <w:rFonts w:asciiTheme="majorHAnsi" w:hAnsiTheme="majorHAnsi" w:cstheme="majorHAnsi"/>
          <w:sz w:val="20"/>
        </w:rPr>
        <w:t xml:space="preserve"> be adhered shall be structurally engineered to limit deflection to 1/360 of the span. </w:t>
      </w:r>
    </w:p>
    <w:p w14:paraId="7FB9C992" w14:textId="77777777" w:rsidR="00BF3410" w:rsidRPr="00AA5183" w:rsidRDefault="00BF3410" w:rsidP="00AA5183">
      <w:pPr>
        <w:pStyle w:val="ListParagraph"/>
        <w:numPr>
          <w:ilvl w:val="0"/>
          <w:numId w:val="379"/>
        </w:numPr>
        <w:spacing w:after="0"/>
        <w:rPr>
          <w:rFonts w:asciiTheme="majorHAnsi" w:hAnsiTheme="majorHAnsi" w:cstheme="majorHAnsi"/>
          <w:sz w:val="20"/>
        </w:rPr>
      </w:pPr>
      <w:r w:rsidRPr="00AA5183">
        <w:rPr>
          <w:rFonts w:asciiTheme="majorHAnsi" w:hAnsiTheme="majorHAnsi" w:cstheme="majorHAnsi"/>
          <w:sz w:val="20"/>
        </w:rPr>
        <w:t>In framed wall assemblies, framing members such as vertical king studs, horizontal lintels and horizontal headers at wall penetrations shall be structurally engineered to limit deflection to 1/600 of the span.</w:t>
      </w:r>
    </w:p>
    <w:p w14:paraId="022B24E8" w14:textId="2F89B693" w:rsidR="00BF3410" w:rsidRPr="00AA5183" w:rsidRDefault="00BF3410" w:rsidP="00AA5183">
      <w:pPr>
        <w:pStyle w:val="ListParagraph"/>
        <w:numPr>
          <w:ilvl w:val="0"/>
          <w:numId w:val="378"/>
        </w:numPr>
        <w:spacing w:after="0"/>
        <w:ind w:left="0"/>
        <w:rPr>
          <w:rFonts w:asciiTheme="majorHAnsi" w:hAnsiTheme="majorHAnsi" w:cstheme="majorHAnsi"/>
          <w:sz w:val="20"/>
        </w:rPr>
      </w:pPr>
      <w:bookmarkStart w:id="1" w:name="_Hlk107385809"/>
      <w:r w:rsidRPr="00AA5183">
        <w:rPr>
          <w:rFonts w:asciiTheme="majorHAnsi" w:hAnsiTheme="majorHAnsi" w:cstheme="majorHAnsi"/>
          <w:sz w:val="20"/>
        </w:rPr>
        <w:lastRenderedPageBreak/>
        <w:t xml:space="preserve">Masonry Veneer </w:t>
      </w:r>
      <w:r w:rsidR="002140C5">
        <w:rPr>
          <w:rFonts w:asciiTheme="majorHAnsi" w:hAnsiTheme="majorHAnsi" w:cstheme="majorHAnsi"/>
          <w:sz w:val="20"/>
        </w:rPr>
        <w:t xml:space="preserve">Material </w:t>
      </w:r>
      <w:r w:rsidR="00FF3C1D">
        <w:rPr>
          <w:rFonts w:asciiTheme="majorHAnsi" w:hAnsiTheme="majorHAnsi" w:cstheme="majorHAnsi"/>
          <w:sz w:val="20"/>
        </w:rPr>
        <w:t>R</w:t>
      </w:r>
      <w:r w:rsidRPr="00AA5183">
        <w:rPr>
          <w:rFonts w:asciiTheme="majorHAnsi" w:hAnsiTheme="majorHAnsi" w:cstheme="majorHAnsi"/>
          <w:sz w:val="20"/>
        </w:rPr>
        <w:t>equirements:</w:t>
      </w:r>
    </w:p>
    <w:p w14:paraId="649F6A67" w14:textId="512DEA43" w:rsidR="005E213D" w:rsidRDefault="00203067" w:rsidP="005E213D">
      <w:pPr>
        <w:pStyle w:val="ListParagraph"/>
        <w:numPr>
          <w:ilvl w:val="0"/>
          <w:numId w:val="383"/>
        </w:numPr>
        <w:spacing w:after="0"/>
        <w:rPr>
          <w:rFonts w:asciiTheme="majorHAnsi" w:hAnsiTheme="majorHAnsi" w:cstheme="majorHAnsi"/>
          <w:sz w:val="20"/>
        </w:rPr>
      </w:pPr>
      <w:r>
        <w:rPr>
          <w:rFonts w:asciiTheme="majorHAnsi" w:hAnsiTheme="majorHAnsi" w:cstheme="majorHAnsi"/>
          <w:sz w:val="20"/>
        </w:rPr>
        <w:t>Manufactured Ston</w:t>
      </w:r>
      <w:r w:rsidR="00EB3046">
        <w:rPr>
          <w:rFonts w:asciiTheme="majorHAnsi" w:hAnsiTheme="majorHAnsi" w:cstheme="majorHAnsi"/>
          <w:sz w:val="20"/>
        </w:rPr>
        <w:t>e</w:t>
      </w:r>
      <w:r>
        <w:rPr>
          <w:rFonts w:asciiTheme="majorHAnsi" w:hAnsiTheme="majorHAnsi" w:cstheme="majorHAnsi"/>
          <w:sz w:val="20"/>
        </w:rPr>
        <w:t xml:space="preserve"> Masonry Veneer units s</w:t>
      </w:r>
      <w:r w:rsidR="005E213D" w:rsidRPr="00AA5183">
        <w:rPr>
          <w:rFonts w:asciiTheme="majorHAnsi" w:hAnsiTheme="majorHAnsi" w:cstheme="majorHAnsi"/>
          <w:sz w:val="20"/>
        </w:rPr>
        <w:t>hall be recognized in a current ICC ES Evaluation Report demonstrating compliance with ICC-ES AC51 Acceptance Criteria for Adhered Manufactured Stone Masonry</w:t>
      </w:r>
      <w:r w:rsidR="007F36AB">
        <w:rPr>
          <w:rFonts w:asciiTheme="majorHAnsi" w:hAnsiTheme="majorHAnsi" w:cstheme="majorHAnsi"/>
          <w:sz w:val="20"/>
        </w:rPr>
        <w:t xml:space="preserve"> Veneer.</w:t>
      </w:r>
    </w:p>
    <w:p w14:paraId="3663B83E" w14:textId="6980E368" w:rsidR="006A64A7" w:rsidRPr="00AA3B15" w:rsidRDefault="00203067" w:rsidP="00AA3B15">
      <w:pPr>
        <w:pStyle w:val="ListParagraph"/>
        <w:numPr>
          <w:ilvl w:val="0"/>
          <w:numId w:val="383"/>
        </w:numPr>
        <w:spacing w:after="0"/>
        <w:rPr>
          <w:rFonts w:asciiTheme="majorHAnsi" w:hAnsiTheme="majorHAnsi" w:cstheme="majorHAnsi"/>
          <w:sz w:val="20"/>
        </w:rPr>
      </w:pPr>
      <w:r>
        <w:rPr>
          <w:rFonts w:asciiTheme="majorHAnsi" w:hAnsiTheme="majorHAnsi" w:cstheme="majorHAnsi"/>
          <w:sz w:val="20"/>
        </w:rPr>
        <w:t>Manufactured Ston</w:t>
      </w:r>
      <w:r w:rsidR="00EB3046">
        <w:rPr>
          <w:rFonts w:asciiTheme="majorHAnsi" w:hAnsiTheme="majorHAnsi" w:cstheme="majorHAnsi"/>
          <w:sz w:val="20"/>
        </w:rPr>
        <w:t>e</w:t>
      </w:r>
      <w:r>
        <w:rPr>
          <w:rFonts w:asciiTheme="majorHAnsi" w:hAnsiTheme="majorHAnsi" w:cstheme="majorHAnsi"/>
          <w:sz w:val="20"/>
        </w:rPr>
        <w:t xml:space="preserve"> Masonry Veneer </w:t>
      </w:r>
      <w:proofErr w:type="gramStart"/>
      <w:r>
        <w:rPr>
          <w:rFonts w:asciiTheme="majorHAnsi" w:hAnsiTheme="majorHAnsi" w:cstheme="majorHAnsi"/>
          <w:sz w:val="20"/>
        </w:rPr>
        <w:t xml:space="preserve">units </w:t>
      </w:r>
      <w:r w:rsidR="006A64A7" w:rsidRPr="00AA3B15">
        <w:rPr>
          <w:rFonts w:asciiTheme="majorHAnsi" w:hAnsiTheme="majorHAnsi" w:cstheme="majorHAnsi"/>
          <w:sz w:val="20"/>
        </w:rPr>
        <w:t xml:space="preserve"> shall</w:t>
      </w:r>
      <w:proofErr w:type="gramEnd"/>
      <w:r w:rsidR="006A64A7" w:rsidRPr="00AA3B15">
        <w:rPr>
          <w:rFonts w:asciiTheme="majorHAnsi" w:hAnsiTheme="majorHAnsi" w:cstheme="majorHAnsi"/>
          <w:sz w:val="20"/>
        </w:rPr>
        <w:t xml:space="preserve"> have a minimum thickness of ¼ in. [6 mm] except those parts of a unit within 0.5 in. [13 mm] of the unit perimeter.</w:t>
      </w:r>
    </w:p>
    <w:p w14:paraId="2AA00222" w14:textId="4E79419A" w:rsidR="006A64A7" w:rsidRPr="00AA3B15" w:rsidRDefault="006A64A7" w:rsidP="00AA3B15">
      <w:pPr>
        <w:pStyle w:val="ListParagraph"/>
        <w:numPr>
          <w:ilvl w:val="0"/>
          <w:numId w:val="383"/>
        </w:numPr>
        <w:spacing w:after="0"/>
        <w:rPr>
          <w:rFonts w:asciiTheme="majorHAnsi" w:hAnsiTheme="majorHAnsi" w:cstheme="majorHAnsi"/>
          <w:sz w:val="20"/>
        </w:rPr>
      </w:pPr>
      <w:r w:rsidRPr="00AA3B15">
        <w:rPr>
          <w:rFonts w:asciiTheme="majorHAnsi" w:hAnsiTheme="majorHAnsi" w:cstheme="majorHAnsi"/>
          <w:sz w:val="20"/>
        </w:rPr>
        <w:t>The average thickness of each</w:t>
      </w:r>
      <w:r w:rsidR="00203067">
        <w:rPr>
          <w:rFonts w:asciiTheme="majorHAnsi" w:hAnsiTheme="majorHAnsi" w:cstheme="majorHAnsi"/>
          <w:sz w:val="20"/>
        </w:rPr>
        <w:t xml:space="preserve"> Manufactured Ston</w:t>
      </w:r>
      <w:r w:rsidR="00EB3046">
        <w:rPr>
          <w:rFonts w:asciiTheme="majorHAnsi" w:hAnsiTheme="majorHAnsi" w:cstheme="majorHAnsi"/>
          <w:sz w:val="20"/>
        </w:rPr>
        <w:t>e</w:t>
      </w:r>
      <w:r w:rsidR="00203067">
        <w:rPr>
          <w:rFonts w:asciiTheme="majorHAnsi" w:hAnsiTheme="majorHAnsi" w:cstheme="majorHAnsi"/>
          <w:sz w:val="20"/>
        </w:rPr>
        <w:t xml:space="preserve"> Masonry Veneer </w:t>
      </w:r>
      <w:proofErr w:type="gramStart"/>
      <w:r w:rsidR="00203067">
        <w:rPr>
          <w:rFonts w:asciiTheme="majorHAnsi" w:hAnsiTheme="majorHAnsi" w:cstheme="majorHAnsi"/>
          <w:sz w:val="20"/>
        </w:rPr>
        <w:t>units</w:t>
      </w:r>
      <w:proofErr w:type="gramEnd"/>
      <w:r w:rsidRPr="00AA3B15">
        <w:rPr>
          <w:rFonts w:asciiTheme="majorHAnsi" w:hAnsiTheme="majorHAnsi" w:cstheme="majorHAnsi"/>
          <w:sz w:val="20"/>
        </w:rPr>
        <w:t xml:space="preserve"> unit shall be less than</w:t>
      </w:r>
      <w:r w:rsidR="00844D92">
        <w:rPr>
          <w:rFonts w:asciiTheme="majorHAnsi" w:hAnsiTheme="majorHAnsi" w:cstheme="majorHAnsi"/>
          <w:sz w:val="20"/>
        </w:rPr>
        <w:t xml:space="preserve"> </w:t>
      </w:r>
      <w:r w:rsidRPr="00AA3B15">
        <w:rPr>
          <w:rFonts w:asciiTheme="majorHAnsi" w:hAnsiTheme="majorHAnsi" w:cstheme="majorHAnsi"/>
          <w:sz w:val="20"/>
        </w:rPr>
        <w:t>or equal to 2 5⁄8 in. [</w:t>
      </w:r>
      <w:r w:rsidR="00105684">
        <w:rPr>
          <w:rFonts w:asciiTheme="majorHAnsi" w:hAnsiTheme="majorHAnsi" w:cstheme="majorHAnsi"/>
          <w:sz w:val="20"/>
        </w:rPr>
        <w:t>ft2</w:t>
      </w:r>
      <w:r w:rsidRPr="00AA3B15">
        <w:rPr>
          <w:rFonts w:asciiTheme="majorHAnsi" w:hAnsiTheme="majorHAnsi" w:cstheme="majorHAnsi"/>
          <w:sz w:val="20"/>
        </w:rPr>
        <w:t>].</w:t>
      </w:r>
    </w:p>
    <w:p w14:paraId="480F6AEB" w14:textId="7BCC9F15" w:rsidR="00203067" w:rsidRPr="00A32166" w:rsidRDefault="00203067" w:rsidP="00203067">
      <w:pPr>
        <w:pStyle w:val="ListParagraph"/>
        <w:numPr>
          <w:ilvl w:val="0"/>
          <w:numId w:val="383"/>
        </w:numPr>
        <w:spacing w:after="0"/>
        <w:rPr>
          <w:rFonts w:asciiTheme="majorHAnsi" w:hAnsiTheme="majorHAnsi" w:cstheme="majorHAnsi"/>
          <w:sz w:val="20"/>
        </w:rPr>
      </w:pPr>
      <w:r w:rsidRPr="00A32166">
        <w:rPr>
          <w:rFonts w:asciiTheme="majorHAnsi" w:hAnsiTheme="majorHAnsi" w:cstheme="majorHAnsi"/>
          <w:sz w:val="20"/>
        </w:rPr>
        <w:t xml:space="preserve">Thin Veneer Brick units shall demonstrate compliance with ASTM C1088 Standard Specification for Thin Veneer Brick Units Made </w:t>
      </w:r>
      <w:proofErr w:type="gramStart"/>
      <w:r w:rsidRPr="00A32166">
        <w:rPr>
          <w:rFonts w:asciiTheme="majorHAnsi" w:hAnsiTheme="majorHAnsi" w:cstheme="majorHAnsi"/>
          <w:sz w:val="20"/>
        </w:rPr>
        <w:t>From</w:t>
      </w:r>
      <w:proofErr w:type="gramEnd"/>
      <w:r w:rsidRPr="00A32166">
        <w:rPr>
          <w:rFonts w:asciiTheme="majorHAnsi" w:hAnsiTheme="majorHAnsi" w:cstheme="majorHAnsi"/>
          <w:sz w:val="20"/>
        </w:rPr>
        <w:t xml:space="preserve"> Clay or Shale</w:t>
      </w:r>
    </w:p>
    <w:p w14:paraId="12859B28" w14:textId="2F1B99F1" w:rsidR="00203067" w:rsidRPr="00A32166" w:rsidRDefault="00203067" w:rsidP="00203067">
      <w:pPr>
        <w:pStyle w:val="ListParagraph"/>
        <w:numPr>
          <w:ilvl w:val="0"/>
          <w:numId w:val="383"/>
        </w:numPr>
        <w:spacing w:after="0"/>
        <w:rPr>
          <w:rFonts w:asciiTheme="majorHAnsi" w:hAnsiTheme="majorHAnsi" w:cstheme="majorHAnsi"/>
          <w:sz w:val="20"/>
        </w:rPr>
      </w:pPr>
      <w:bookmarkStart w:id="2" w:name="_Hlk147845922"/>
      <w:r w:rsidRPr="00A32166">
        <w:rPr>
          <w:rFonts w:asciiTheme="majorHAnsi" w:hAnsiTheme="majorHAnsi" w:cstheme="majorHAnsi"/>
          <w:sz w:val="20"/>
        </w:rPr>
        <w:t>The thickness of the Thin Veneer Brick Unit shall not exceed 1 3⁄4 in. (44.45 mm), in accordance with ASTM C1088.</w:t>
      </w:r>
      <w:r w:rsidR="00103838">
        <w:rPr>
          <w:rFonts w:asciiTheme="majorHAnsi" w:hAnsiTheme="majorHAnsi" w:cstheme="majorHAnsi"/>
          <w:sz w:val="20"/>
        </w:rPr>
        <w:t>C</w:t>
      </w:r>
    </w:p>
    <w:bookmarkEnd w:id="2"/>
    <w:p w14:paraId="577EA37F" w14:textId="0E55DD3D" w:rsidR="006A64A7" w:rsidRPr="00AA3B15" w:rsidRDefault="006A64A7" w:rsidP="00AA3B15">
      <w:pPr>
        <w:pStyle w:val="ListParagraph"/>
        <w:numPr>
          <w:ilvl w:val="0"/>
          <w:numId w:val="383"/>
        </w:numPr>
        <w:spacing w:after="0"/>
        <w:rPr>
          <w:rFonts w:asciiTheme="majorHAnsi" w:hAnsiTheme="majorHAnsi" w:cstheme="majorHAnsi"/>
          <w:sz w:val="20"/>
        </w:rPr>
      </w:pPr>
      <w:r w:rsidRPr="001B2413">
        <w:rPr>
          <w:rFonts w:asciiTheme="majorHAnsi" w:hAnsiTheme="majorHAnsi" w:cstheme="majorHAnsi"/>
          <w:sz w:val="20"/>
        </w:rPr>
        <w:t>Units shall not exceed 36 in. [915 mm] in any face dimension and shall not exceed more than 5 ft</w:t>
      </w:r>
      <w:r w:rsidRPr="001B2413">
        <w:rPr>
          <w:rFonts w:asciiTheme="majorHAnsi" w:hAnsiTheme="majorHAnsi" w:cstheme="majorHAnsi"/>
          <w:sz w:val="20"/>
          <w:vertAlign w:val="superscript"/>
        </w:rPr>
        <w:t>2</w:t>
      </w:r>
      <w:r w:rsidRPr="001B2413">
        <w:rPr>
          <w:rFonts w:asciiTheme="majorHAnsi" w:hAnsiTheme="majorHAnsi" w:cstheme="majorHAnsi"/>
          <w:sz w:val="20"/>
        </w:rPr>
        <w:t xml:space="preserve"> [0.5 m</w:t>
      </w:r>
      <w:r w:rsidRPr="001B2413">
        <w:rPr>
          <w:rFonts w:asciiTheme="majorHAnsi" w:hAnsiTheme="majorHAnsi" w:cstheme="majorHAnsi"/>
          <w:sz w:val="20"/>
          <w:vertAlign w:val="superscript"/>
        </w:rPr>
        <w:t>2</w:t>
      </w:r>
      <w:r w:rsidRPr="001B2413">
        <w:rPr>
          <w:rFonts w:asciiTheme="majorHAnsi" w:hAnsiTheme="majorHAnsi" w:cstheme="majorHAnsi"/>
          <w:sz w:val="20"/>
        </w:rPr>
        <w:t>]</w:t>
      </w:r>
      <w:r w:rsidRPr="00AA3B15">
        <w:rPr>
          <w:rFonts w:asciiTheme="majorHAnsi" w:hAnsiTheme="majorHAnsi" w:cstheme="majorHAnsi"/>
          <w:sz w:val="20"/>
        </w:rPr>
        <w:t xml:space="preserve"> in total face area.</w:t>
      </w:r>
    </w:p>
    <w:p w14:paraId="4C337A86" w14:textId="10A0E92C" w:rsidR="00BF3410" w:rsidRPr="00AA5183" w:rsidRDefault="00203067" w:rsidP="005E213D">
      <w:pPr>
        <w:pStyle w:val="ListParagraph"/>
        <w:numPr>
          <w:ilvl w:val="0"/>
          <w:numId w:val="383"/>
        </w:numPr>
        <w:spacing w:after="0"/>
        <w:rPr>
          <w:rFonts w:asciiTheme="majorHAnsi" w:hAnsiTheme="majorHAnsi" w:cstheme="majorHAnsi"/>
          <w:sz w:val="20"/>
        </w:rPr>
      </w:pPr>
      <w:r>
        <w:rPr>
          <w:rFonts w:asciiTheme="majorHAnsi" w:hAnsiTheme="majorHAnsi" w:cstheme="majorHAnsi"/>
          <w:sz w:val="20"/>
        </w:rPr>
        <w:t>Units s</w:t>
      </w:r>
      <w:r w:rsidR="00BF3410" w:rsidRPr="00AA5183">
        <w:rPr>
          <w:rFonts w:asciiTheme="majorHAnsi" w:hAnsiTheme="majorHAnsi" w:cstheme="majorHAnsi"/>
          <w:sz w:val="20"/>
        </w:rPr>
        <w:t>hall develop a shear bond strength with the Dryvit Primus Adhesive of not less than 50 psi (350 kPa) when tested in accordance with Test Method ASTM C482.</w:t>
      </w:r>
    </w:p>
    <w:p w14:paraId="6DF040E5" w14:textId="081DEF0A" w:rsidR="00BF3410" w:rsidRPr="00AA5183" w:rsidRDefault="00203067" w:rsidP="005E213D">
      <w:pPr>
        <w:pStyle w:val="ListParagraph"/>
        <w:numPr>
          <w:ilvl w:val="0"/>
          <w:numId w:val="383"/>
        </w:numPr>
        <w:spacing w:after="0"/>
        <w:rPr>
          <w:rFonts w:asciiTheme="majorHAnsi" w:hAnsiTheme="majorHAnsi" w:cstheme="majorHAnsi"/>
          <w:sz w:val="20"/>
        </w:rPr>
      </w:pPr>
      <w:r>
        <w:rPr>
          <w:rFonts w:asciiTheme="majorHAnsi" w:hAnsiTheme="majorHAnsi" w:cstheme="majorHAnsi"/>
          <w:sz w:val="20"/>
        </w:rPr>
        <w:t>Units s</w:t>
      </w:r>
      <w:r w:rsidR="00BF3410" w:rsidRPr="00AA5183">
        <w:rPr>
          <w:rFonts w:asciiTheme="majorHAnsi" w:hAnsiTheme="majorHAnsi" w:cstheme="majorHAnsi"/>
          <w:sz w:val="20"/>
        </w:rPr>
        <w:t xml:space="preserve">hall have a maximum allowable </w:t>
      </w:r>
      <w:r w:rsidR="008F52D1">
        <w:rPr>
          <w:rFonts w:asciiTheme="majorHAnsi" w:hAnsiTheme="majorHAnsi" w:cstheme="majorHAnsi"/>
          <w:sz w:val="20"/>
        </w:rPr>
        <w:t xml:space="preserve">saturated </w:t>
      </w:r>
      <w:r w:rsidR="00BF3410" w:rsidRPr="00AA5183">
        <w:rPr>
          <w:rFonts w:asciiTheme="majorHAnsi" w:hAnsiTheme="majorHAnsi" w:cstheme="majorHAnsi"/>
          <w:sz w:val="20"/>
        </w:rPr>
        <w:t xml:space="preserve">weight of 15 </w:t>
      </w:r>
      <w:proofErr w:type="spellStart"/>
      <w:r w:rsidR="00BF3410" w:rsidRPr="00AA5183">
        <w:rPr>
          <w:rFonts w:asciiTheme="majorHAnsi" w:hAnsiTheme="majorHAnsi" w:cstheme="majorHAnsi"/>
          <w:sz w:val="20"/>
        </w:rPr>
        <w:t>lb</w:t>
      </w:r>
      <w:proofErr w:type="spellEnd"/>
      <w:r w:rsidR="00BF3410" w:rsidRPr="00AA5183">
        <w:rPr>
          <w:rFonts w:asciiTheme="majorHAnsi" w:hAnsiTheme="majorHAnsi" w:cstheme="majorHAnsi"/>
          <w:sz w:val="20"/>
        </w:rPr>
        <w:t>/ft² (70 kg.m²).</w:t>
      </w:r>
    </w:p>
    <w:p w14:paraId="0E14317C" w14:textId="56AD9B99" w:rsidR="005E213D" w:rsidRPr="002E43B4" w:rsidRDefault="005E213D" w:rsidP="005E213D">
      <w:pPr>
        <w:pStyle w:val="ListParagraph"/>
        <w:numPr>
          <w:ilvl w:val="0"/>
          <w:numId w:val="383"/>
        </w:numPr>
        <w:spacing w:after="160" w:line="259" w:lineRule="auto"/>
        <w:rPr>
          <w:rFonts w:asciiTheme="majorHAnsi" w:hAnsiTheme="majorHAnsi" w:cstheme="majorHAnsi"/>
          <w:sz w:val="20"/>
          <w:szCs w:val="20"/>
        </w:rPr>
      </w:pPr>
      <w:r w:rsidRPr="002E43B4">
        <w:rPr>
          <w:rFonts w:asciiTheme="majorHAnsi" w:hAnsiTheme="majorHAnsi" w:cstheme="majorHAnsi"/>
          <w:sz w:val="20"/>
          <w:szCs w:val="20"/>
        </w:rPr>
        <w:t xml:space="preserve">Maximum allowable height above grade shall comply with the Outsulation Masonry Veneer System wind load testing data and in accordance with selected </w:t>
      </w:r>
      <w:r w:rsidR="00EB3046">
        <w:rPr>
          <w:rFonts w:asciiTheme="majorHAnsi" w:hAnsiTheme="majorHAnsi" w:cstheme="majorHAnsi"/>
          <w:sz w:val="20"/>
          <w:szCs w:val="20"/>
        </w:rPr>
        <w:t>m</w:t>
      </w:r>
      <w:r w:rsidRPr="002E43B4">
        <w:rPr>
          <w:rFonts w:asciiTheme="majorHAnsi" w:hAnsiTheme="majorHAnsi" w:cstheme="majorHAnsi"/>
          <w:sz w:val="20"/>
          <w:szCs w:val="20"/>
        </w:rPr>
        <w:t xml:space="preserve">asonry </w:t>
      </w:r>
      <w:r w:rsidR="00EB3046">
        <w:rPr>
          <w:rFonts w:asciiTheme="majorHAnsi" w:hAnsiTheme="majorHAnsi" w:cstheme="majorHAnsi"/>
          <w:sz w:val="20"/>
          <w:szCs w:val="20"/>
        </w:rPr>
        <w:t>v</w:t>
      </w:r>
      <w:r w:rsidR="00EB3046" w:rsidRPr="002E43B4">
        <w:rPr>
          <w:rFonts w:asciiTheme="majorHAnsi" w:hAnsiTheme="majorHAnsi" w:cstheme="majorHAnsi"/>
          <w:sz w:val="20"/>
          <w:szCs w:val="20"/>
        </w:rPr>
        <w:t xml:space="preserve">eneer </w:t>
      </w:r>
      <w:r w:rsidRPr="002E43B4">
        <w:rPr>
          <w:rFonts w:asciiTheme="majorHAnsi" w:hAnsiTheme="majorHAnsi" w:cstheme="majorHAnsi"/>
          <w:sz w:val="20"/>
          <w:szCs w:val="20"/>
        </w:rPr>
        <w:t>material manufacturer recommendations and limitations specific to climate zone and exposure.  Consult with Dryvit Technical Services at 800-556-7752 / www.dryvit.com.</w:t>
      </w:r>
    </w:p>
    <w:p w14:paraId="6E26F032" w14:textId="77777777" w:rsidR="00BF3410" w:rsidRPr="006A64A7" w:rsidRDefault="00BF3410" w:rsidP="00AA3B15">
      <w:pPr>
        <w:pStyle w:val="ListParagraph"/>
        <w:numPr>
          <w:ilvl w:val="0"/>
          <w:numId w:val="383"/>
        </w:numPr>
        <w:spacing w:after="160" w:line="259" w:lineRule="auto"/>
        <w:rPr>
          <w:rFonts w:asciiTheme="majorHAnsi" w:hAnsiTheme="majorHAnsi" w:cstheme="majorHAnsi"/>
          <w:sz w:val="20"/>
          <w:szCs w:val="20"/>
        </w:rPr>
      </w:pPr>
      <w:r w:rsidRPr="006A64A7">
        <w:rPr>
          <w:rFonts w:asciiTheme="majorHAnsi" w:hAnsiTheme="majorHAnsi" w:cstheme="majorHAnsi"/>
          <w:sz w:val="20"/>
          <w:szCs w:val="20"/>
        </w:rPr>
        <w:t xml:space="preserve">Allowable plan radius geometry is directly dependent </w:t>
      </w:r>
      <w:proofErr w:type="gramStart"/>
      <w:r w:rsidRPr="006A64A7">
        <w:rPr>
          <w:rFonts w:asciiTheme="majorHAnsi" w:hAnsiTheme="majorHAnsi" w:cstheme="majorHAnsi"/>
          <w:sz w:val="20"/>
          <w:szCs w:val="20"/>
        </w:rPr>
        <w:t>to</w:t>
      </w:r>
      <w:proofErr w:type="gramEnd"/>
      <w:r w:rsidRPr="006A64A7">
        <w:rPr>
          <w:rFonts w:asciiTheme="majorHAnsi" w:hAnsiTheme="majorHAnsi" w:cstheme="majorHAnsi"/>
          <w:sz w:val="20"/>
          <w:szCs w:val="20"/>
        </w:rPr>
        <w:t xml:space="preserve"> the relationship of the plan radius to width of the selected veneer unit </w:t>
      </w:r>
      <w:proofErr w:type="gramStart"/>
      <w:r w:rsidRPr="006A64A7">
        <w:rPr>
          <w:rFonts w:asciiTheme="majorHAnsi" w:hAnsiTheme="majorHAnsi" w:cstheme="majorHAnsi"/>
          <w:sz w:val="20"/>
          <w:szCs w:val="20"/>
        </w:rPr>
        <w:t>in order to</w:t>
      </w:r>
      <w:proofErr w:type="gramEnd"/>
      <w:r w:rsidRPr="006A64A7">
        <w:rPr>
          <w:rFonts w:asciiTheme="majorHAnsi" w:hAnsiTheme="majorHAnsi" w:cstheme="majorHAnsi"/>
          <w:sz w:val="20"/>
          <w:szCs w:val="20"/>
        </w:rPr>
        <w:t xml:space="preserve"> maintain proper adhesive thickness and overall adhesion contact to the substrate. For radius applications, </w:t>
      </w:r>
      <w:proofErr w:type="gramStart"/>
      <w:r w:rsidRPr="006A64A7">
        <w:rPr>
          <w:rFonts w:asciiTheme="majorHAnsi" w:hAnsiTheme="majorHAnsi" w:cstheme="majorHAnsi"/>
          <w:sz w:val="20"/>
          <w:szCs w:val="20"/>
        </w:rPr>
        <w:t>consult with</w:t>
      </w:r>
      <w:proofErr w:type="gramEnd"/>
      <w:r w:rsidRPr="006A64A7">
        <w:rPr>
          <w:rFonts w:asciiTheme="majorHAnsi" w:hAnsiTheme="majorHAnsi" w:cstheme="majorHAnsi"/>
          <w:sz w:val="20"/>
          <w:szCs w:val="20"/>
        </w:rPr>
        <w:t xml:space="preserve"> Dryvit Technical Services at 800-556-7752.</w:t>
      </w:r>
    </w:p>
    <w:p w14:paraId="706A9A4B" w14:textId="5D372A33" w:rsidR="008C51BE" w:rsidRPr="00AA5183" w:rsidRDefault="008C51BE" w:rsidP="005E213D">
      <w:pPr>
        <w:pStyle w:val="ListParagraph"/>
        <w:numPr>
          <w:ilvl w:val="0"/>
          <w:numId w:val="404"/>
        </w:numPr>
        <w:spacing w:after="0"/>
        <w:rPr>
          <w:rFonts w:asciiTheme="majorHAnsi" w:hAnsiTheme="majorHAnsi" w:cstheme="majorHAnsi"/>
          <w:sz w:val="20"/>
        </w:rPr>
      </w:pPr>
      <w:bookmarkStart w:id="3" w:name="_Hlk107347983"/>
      <w:bookmarkEnd w:id="1"/>
      <w:r>
        <w:rPr>
          <w:rFonts w:asciiTheme="majorHAnsi" w:hAnsiTheme="majorHAnsi" w:cstheme="majorHAnsi"/>
          <w:sz w:val="20"/>
        </w:rPr>
        <w:t>Mortar for Joint Treatment within the Masonry Veneer Requirements:</w:t>
      </w:r>
    </w:p>
    <w:p w14:paraId="7D2BF0C8" w14:textId="285ADCC4" w:rsidR="008C51BE" w:rsidRPr="00911C39" w:rsidRDefault="00203067" w:rsidP="00911C39">
      <w:pPr>
        <w:pStyle w:val="ListParagraph"/>
        <w:numPr>
          <w:ilvl w:val="0"/>
          <w:numId w:val="408"/>
        </w:numPr>
        <w:tabs>
          <w:tab w:val="left" w:pos="1080"/>
          <w:tab w:val="left" w:pos="1170"/>
          <w:tab w:val="left" w:pos="2700"/>
          <w:tab w:val="left" w:pos="2880"/>
        </w:tabs>
        <w:spacing w:before="120" w:after="0"/>
        <w:rPr>
          <w:rFonts w:asciiTheme="majorHAnsi" w:hAnsiTheme="majorHAnsi" w:cstheme="majorHAnsi"/>
          <w:sz w:val="20"/>
          <w:szCs w:val="20"/>
        </w:rPr>
      </w:pPr>
      <w:r>
        <w:rPr>
          <w:rFonts w:asciiTheme="majorHAnsi" w:hAnsiTheme="majorHAnsi" w:cstheme="majorHAnsi"/>
          <w:sz w:val="20"/>
        </w:rPr>
        <w:t>Mortar s</w:t>
      </w:r>
      <w:r w:rsidR="008C51BE" w:rsidRPr="008C51BE">
        <w:rPr>
          <w:rFonts w:asciiTheme="majorHAnsi" w:hAnsiTheme="majorHAnsi" w:cstheme="majorHAnsi"/>
          <w:sz w:val="20"/>
        </w:rPr>
        <w:t xml:space="preserve">hall comply with </w:t>
      </w:r>
      <w:r w:rsidR="008C51BE" w:rsidRPr="00911C39">
        <w:rPr>
          <w:rFonts w:asciiTheme="majorHAnsi" w:hAnsiTheme="majorHAnsi" w:cstheme="majorHAnsi"/>
          <w:sz w:val="20"/>
        </w:rPr>
        <w:t>ASTM C 270</w:t>
      </w:r>
      <w:r w:rsidR="008C51BE" w:rsidRPr="008C51BE">
        <w:rPr>
          <w:rFonts w:asciiTheme="majorHAnsi" w:hAnsiTheme="majorHAnsi" w:cstheme="majorHAnsi"/>
          <w:sz w:val="20"/>
        </w:rPr>
        <w:t xml:space="preserve"> </w:t>
      </w:r>
      <w:r w:rsidR="008C51BE" w:rsidRPr="00911C39">
        <w:rPr>
          <w:rFonts w:asciiTheme="majorHAnsi" w:hAnsiTheme="majorHAnsi" w:cstheme="majorHAnsi"/>
          <w:sz w:val="20"/>
        </w:rPr>
        <w:t>Standard Specification for Mortar for Unit Masonry</w:t>
      </w:r>
      <w:r w:rsidR="008C51BE" w:rsidRPr="008C51BE">
        <w:rPr>
          <w:rFonts w:asciiTheme="majorHAnsi" w:hAnsiTheme="majorHAnsi" w:cstheme="majorHAnsi"/>
          <w:sz w:val="20"/>
        </w:rPr>
        <w:t xml:space="preserve"> </w:t>
      </w:r>
      <w:r w:rsidR="008C51BE">
        <w:rPr>
          <w:rFonts w:asciiTheme="majorHAnsi" w:hAnsiTheme="majorHAnsi" w:cstheme="majorHAnsi"/>
          <w:sz w:val="20"/>
        </w:rPr>
        <w:t xml:space="preserve">and </w:t>
      </w:r>
      <w:r w:rsidR="008C51BE" w:rsidRPr="00911C39">
        <w:rPr>
          <w:rFonts w:asciiTheme="majorHAnsi" w:hAnsiTheme="majorHAnsi" w:cstheme="majorHAnsi"/>
          <w:sz w:val="20"/>
          <w:szCs w:val="20"/>
        </w:rPr>
        <w:t>ASTM C 1330 – Standard Specification for Preblended Dry Mortar Mix for Unit Masonry</w:t>
      </w:r>
      <w:r w:rsidR="003464BA">
        <w:rPr>
          <w:rFonts w:asciiTheme="majorHAnsi" w:hAnsiTheme="majorHAnsi" w:cstheme="majorHAnsi"/>
          <w:sz w:val="20"/>
          <w:szCs w:val="20"/>
        </w:rPr>
        <w:t>.</w:t>
      </w:r>
    </w:p>
    <w:p w14:paraId="170F5119" w14:textId="70B00649" w:rsidR="00BF3410" w:rsidRDefault="00203067" w:rsidP="00911C39">
      <w:pPr>
        <w:pStyle w:val="ListParagraph"/>
        <w:numPr>
          <w:ilvl w:val="0"/>
          <w:numId w:val="408"/>
        </w:numPr>
        <w:spacing w:after="0"/>
        <w:rPr>
          <w:rFonts w:asciiTheme="majorHAnsi" w:hAnsiTheme="majorHAnsi" w:cstheme="majorHAnsi"/>
          <w:sz w:val="20"/>
        </w:rPr>
      </w:pPr>
      <w:r>
        <w:rPr>
          <w:rFonts w:asciiTheme="majorHAnsi" w:hAnsiTheme="majorHAnsi" w:cstheme="majorHAnsi"/>
          <w:sz w:val="20"/>
        </w:rPr>
        <w:t>Mortar s</w:t>
      </w:r>
      <w:r w:rsidR="00BF3410" w:rsidRPr="00AA5183">
        <w:rPr>
          <w:rFonts w:asciiTheme="majorHAnsi" w:hAnsiTheme="majorHAnsi" w:cstheme="majorHAnsi"/>
          <w:sz w:val="20"/>
        </w:rPr>
        <w:t xml:space="preserve">hall comply with selected </w:t>
      </w:r>
      <w:r w:rsidR="00EB3046">
        <w:rPr>
          <w:rFonts w:asciiTheme="majorHAnsi" w:hAnsiTheme="majorHAnsi" w:cstheme="majorHAnsi"/>
          <w:sz w:val="20"/>
        </w:rPr>
        <w:t>m</w:t>
      </w:r>
      <w:r w:rsidR="00297F02">
        <w:rPr>
          <w:rFonts w:asciiTheme="majorHAnsi" w:hAnsiTheme="majorHAnsi" w:cstheme="majorHAnsi"/>
          <w:sz w:val="20"/>
        </w:rPr>
        <w:t>asonry</w:t>
      </w:r>
      <w:r w:rsidR="00BF3410" w:rsidRPr="00AA5183">
        <w:rPr>
          <w:rFonts w:asciiTheme="majorHAnsi" w:hAnsiTheme="majorHAnsi" w:cstheme="majorHAnsi"/>
          <w:sz w:val="20"/>
        </w:rPr>
        <w:t xml:space="preserve"> </w:t>
      </w:r>
      <w:r w:rsidR="00EB3046">
        <w:rPr>
          <w:rFonts w:asciiTheme="majorHAnsi" w:hAnsiTheme="majorHAnsi" w:cstheme="majorHAnsi"/>
          <w:sz w:val="20"/>
        </w:rPr>
        <w:t>v</w:t>
      </w:r>
      <w:r w:rsidR="00BF3410" w:rsidRPr="00AA5183">
        <w:rPr>
          <w:rFonts w:asciiTheme="majorHAnsi" w:hAnsiTheme="majorHAnsi" w:cstheme="majorHAnsi"/>
          <w:sz w:val="20"/>
        </w:rPr>
        <w:t>eneer material manufacturer’s requirements for the specific veneer installed.</w:t>
      </w:r>
    </w:p>
    <w:p w14:paraId="5157640F" w14:textId="77777777" w:rsidR="00FB683B" w:rsidRPr="00FB683B" w:rsidRDefault="00FB683B" w:rsidP="00FB683B">
      <w:pPr>
        <w:ind w:left="-810" w:right="-720"/>
        <w:rPr>
          <w:rFonts w:asciiTheme="minorHAnsi" w:hAnsiTheme="minorHAnsi"/>
          <w:color w:val="A6A6A6" w:themeColor="background1" w:themeShade="A6"/>
        </w:rPr>
      </w:pPr>
      <w:r w:rsidRPr="00FB683B">
        <w:rPr>
          <w:rFonts w:asciiTheme="minorHAnsi" w:hAnsiTheme="minorHAnsi"/>
          <w:color w:val="A6A6A6" w:themeColor="background1" w:themeShade="A6"/>
        </w:rPr>
        <w:t>__________________________________________________________________________________________</w:t>
      </w:r>
    </w:p>
    <w:bookmarkEnd w:id="3"/>
    <w:p w14:paraId="22B3E54D" w14:textId="56E41AF5" w:rsidR="0034240C" w:rsidRPr="002B2E24" w:rsidRDefault="0034240C" w:rsidP="0034240C">
      <w:pPr>
        <w:pStyle w:val="ListParagraph"/>
        <w:numPr>
          <w:ilvl w:val="0"/>
          <w:numId w:val="1"/>
        </w:numPr>
        <w:ind w:right="-720"/>
        <w:contextualSpacing w:val="0"/>
        <w:rPr>
          <w:rFonts w:asciiTheme="minorHAnsi" w:hAnsiTheme="minorHAnsi"/>
          <w:color w:val="A6A6A6" w:themeColor="background1" w:themeShade="A6"/>
        </w:rPr>
      </w:pPr>
      <w:r>
        <w:rPr>
          <w:rFonts w:asciiTheme="minorHAnsi" w:hAnsiTheme="minorHAnsi"/>
          <w:color w:val="A6A6A6" w:themeColor="background1" w:themeShade="A6"/>
        </w:rPr>
        <w:t>MASONRY VENEER INSTALLATION</w:t>
      </w:r>
    </w:p>
    <w:p w14:paraId="2F96DBE0" w14:textId="13370ACA" w:rsidR="0093441F" w:rsidRPr="0034240C" w:rsidRDefault="0093441F" w:rsidP="0034240C">
      <w:pPr>
        <w:pStyle w:val="ListParagraph"/>
        <w:numPr>
          <w:ilvl w:val="0"/>
          <w:numId w:val="451"/>
        </w:numPr>
        <w:spacing w:after="0"/>
        <w:ind w:left="0"/>
        <w:rPr>
          <w:rFonts w:asciiTheme="majorHAnsi" w:hAnsiTheme="majorHAnsi" w:cstheme="majorHAnsi"/>
          <w:sz w:val="20"/>
        </w:rPr>
      </w:pPr>
      <w:r w:rsidRPr="0034240C">
        <w:rPr>
          <w:rFonts w:asciiTheme="majorHAnsi" w:hAnsiTheme="majorHAnsi" w:cstheme="majorHAnsi"/>
          <w:sz w:val="20"/>
        </w:rPr>
        <w:t>Substrate</w:t>
      </w:r>
      <w:r w:rsidR="00BF3410" w:rsidRPr="0034240C">
        <w:rPr>
          <w:rFonts w:asciiTheme="majorHAnsi" w:hAnsiTheme="majorHAnsi" w:cstheme="majorHAnsi"/>
          <w:sz w:val="20"/>
        </w:rPr>
        <w:t>s</w:t>
      </w:r>
      <w:r w:rsidR="00AE07AB" w:rsidRPr="0034240C">
        <w:rPr>
          <w:rFonts w:asciiTheme="majorHAnsi" w:hAnsiTheme="majorHAnsi" w:cstheme="majorHAnsi"/>
          <w:sz w:val="20"/>
        </w:rPr>
        <w:t xml:space="preserve"> </w:t>
      </w:r>
      <w:r w:rsidR="008C51BE" w:rsidRPr="0034240C">
        <w:rPr>
          <w:rFonts w:asciiTheme="majorHAnsi" w:hAnsiTheme="majorHAnsi" w:cstheme="majorHAnsi"/>
          <w:sz w:val="20"/>
        </w:rPr>
        <w:t xml:space="preserve">for </w:t>
      </w:r>
      <w:r w:rsidR="00FF3C1D" w:rsidRPr="0034240C">
        <w:rPr>
          <w:rFonts w:asciiTheme="majorHAnsi" w:hAnsiTheme="majorHAnsi" w:cstheme="majorHAnsi"/>
          <w:sz w:val="20"/>
        </w:rPr>
        <w:t>the Outsulation</w:t>
      </w:r>
      <w:r w:rsidR="002140C5" w:rsidRPr="0034240C">
        <w:rPr>
          <w:rFonts w:asciiTheme="majorHAnsi" w:hAnsiTheme="majorHAnsi" w:cstheme="majorHAnsi"/>
          <w:sz w:val="20"/>
        </w:rPr>
        <w:t xml:space="preserve"> Masonry Veneer System</w:t>
      </w:r>
      <w:r w:rsidR="00297F02" w:rsidRPr="0034240C">
        <w:rPr>
          <w:rFonts w:asciiTheme="majorHAnsi" w:hAnsiTheme="majorHAnsi" w:cstheme="majorHAnsi"/>
          <w:sz w:val="20"/>
        </w:rPr>
        <w:t xml:space="preserve"> </w:t>
      </w:r>
      <w:r w:rsidR="002140C5" w:rsidRPr="0034240C">
        <w:rPr>
          <w:rFonts w:asciiTheme="majorHAnsi" w:hAnsiTheme="majorHAnsi" w:cstheme="majorHAnsi"/>
          <w:sz w:val="20"/>
        </w:rPr>
        <w:t>Installation</w:t>
      </w:r>
    </w:p>
    <w:p w14:paraId="7BA9CAAB" w14:textId="03327DB9" w:rsidR="00AE07AB" w:rsidRPr="00AE07AB" w:rsidRDefault="00AE07AB" w:rsidP="00AE07AB">
      <w:pPr>
        <w:pStyle w:val="ListParagraph"/>
        <w:numPr>
          <w:ilvl w:val="0"/>
          <w:numId w:val="357"/>
        </w:numPr>
        <w:contextualSpacing w:val="0"/>
        <w:rPr>
          <w:rFonts w:asciiTheme="majorHAnsi" w:hAnsiTheme="majorHAnsi" w:cstheme="majorHAnsi"/>
          <w:noProof/>
          <w:sz w:val="20"/>
          <w:szCs w:val="20"/>
        </w:rPr>
      </w:pPr>
      <w:r>
        <w:rPr>
          <w:rFonts w:asciiTheme="majorHAnsi" w:hAnsiTheme="majorHAnsi"/>
          <w:noProof/>
          <w:sz w:val="20"/>
          <w:szCs w:val="20"/>
        </w:rPr>
        <w:t>Acceptable s</w:t>
      </w:r>
      <w:r w:rsidR="008814D1">
        <w:rPr>
          <w:rFonts w:asciiTheme="majorHAnsi" w:hAnsiTheme="majorHAnsi"/>
          <w:noProof/>
          <w:sz w:val="20"/>
          <w:szCs w:val="20"/>
        </w:rPr>
        <w:t xml:space="preserve">ubstrates for the </w:t>
      </w:r>
      <w:r w:rsidR="00FF3C1D">
        <w:rPr>
          <w:rFonts w:asciiTheme="majorHAnsi" w:hAnsiTheme="majorHAnsi"/>
          <w:noProof/>
          <w:sz w:val="20"/>
          <w:szCs w:val="20"/>
        </w:rPr>
        <w:t>Outsulation</w:t>
      </w:r>
      <w:r>
        <w:rPr>
          <w:rFonts w:asciiTheme="majorHAnsi" w:hAnsiTheme="majorHAnsi"/>
          <w:noProof/>
          <w:sz w:val="20"/>
          <w:szCs w:val="20"/>
        </w:rPr>
        <w:t xml:space="preserve"> Masonry Veneer System</w:t>
      </w:r>
      <w:r w:rsidR="00150459">
        <w:rPr>
          <w:rFonts w:asciiTheme="majorHAnsi" w:hAnsiTheme="majorHAnsi"/>
          <w:noProof/>
          <w:sz w:val="20"/>
          <w:szCs w:val="20"/>
        </w:rPr>
        <w:t xml:space="preserve"> </w:t>
      </w:r>
      <w:r>
        <w:rPr>
          <w:rFonts w:asciiTheme="majorHAnsi" w:hAnsiTheme="majorHAnsi"/>
          <w:noProof/>
          <w:sz w:val="20"/>
          <w:szCs w:val="20"/>
        </w:rPr>
        <w:t>include:</w:t>
      </w:r>
    </w:p>
    <w:p w14:paraId="5116CEA8" w14:textId="0750EAE8" w:rsidR="00AE07AB" w:rsidRPr="00AA5183" w:rsidRDefault="00AE07AB" w:rsidP="00AA5183">
      <w:pPr>
        <w:pStyle w:val="ListParagraph"/>
        <w:numPr>
          <w:ilvl w:val="1"/>
          <w:numId w:val="357"/>
        </w:numPr>
        <w:tabs>
          <w:tab w:val="left" w:pos="540"/>
        </w:tabs>
        <w:spacing w:after="0"/>
        <w:rPr>
          <w:rFonts w:asciiTheme="majorHAnsi" w:hAnsiTheme="majorHAnsi" w:cstheme="majorHAnsi"/>
          <w:sz w:val="20"/>
        </w:rPr>
      </w:pPr>
      <w:r w:rsidRPr="00AA5183">
        <w:rPr>
          <w:rFonts w:asciiTheme="majorHAnsi" w:hAnsiTheme="majorHAnsi" w:cstheme="majorHAnsi"/>
          <w:sz w:val="20"/>
        </w:rPr>
        <w:t xml:space="preserve">Exterior sheathing having a water-resistant core with fiberglass mat </w:t>
      </w:r>
      <w:proofErr w:type="gramStart"/>
      <w:r w:rsidRPr="00AA5183">
        <w:rPr>
          <w:rFonts w:asciiTheme="majorHAnsi" w:hAnsiTheme="majorHAnsi" w:cstheme="majorHAnsi"/>
          <w:sz w:val="20"/>
        </w:rPr>
        <w:t>facers</w:t>
      </w:r>
      <w:proofErr w:type="gramEnd"/>
      <w:r w:rsidRPr="00AA5183">
        <w:rPr>
          <w:rFonts w:asciiTheme="majorHAnsi" w:hAnsiTheme="majorHAnsi" w:cstheme="majorHAnsi"/>
          <w:sz w:val="20"/>
        </w:rPr>
        <w:t xml:space="preserve"> meeting ASTM C 1177.</w:t>
      </w:r>
      <w:r w:rsidR="005E213D">
        <w:rPr>
          <w:rFonts w:asciiTheme="majorHAnsi" w:hAnsiTheme="majorHAnsi" w:cstheme="majorHAnsi"/>
          <w:sz w:val="20"/>
        </w:rPr>
        <w:t xml:space="preserve"> Minimum thickness 1/2".</w:t>
      </w:r>
    </w:p>
    <w:p w14:paraId="7302D4A0" w14:textId="337F8838" w:rsidR="00AE07AB" w:rsidRPr="00AA5183" w:rsidRDefault="00AE07AB" w:rsidP="00AA5183">
      <w:pPr>
        <w:pStyle w:val="ListParagraph"/>
        <w:numPr>
          <w:ilvl w:val="1"/>
          <w:numId w:val="357"/>
        </w:numPr>
        <w:tabs>
          <w:tab w:val="left" w:pos="540"/>
        </w:tabs>
        <w:spacing w:after="0"/>
        <w:rPr>
          <w:rFonts w:asciiTheme="majorHAnsi" w:hAnsiTheme="majorHAnsi" w:cstheme="majorHAnsi"/>
          <w:sz w:val="20"/>
        </w:rPr>
      </w:pPr>
      <w:r w:rsidRPr="00AA5183">
        <w:rPr>
          <w:rFonts w:asciiTheme="majorHAnsi" w:hAnsiTheme="majorHAnsi" w:cstheme="majorHAnsi"/>
          <w:sz w:val="20"/>
        </w:rPr>
        <w:t>Exterior fiber reinforced cement or calcium silicate boards.</w:t>
      </w:r>
      <w:r w:rsidR="005E213D">
        <w:rPr>
          <w:rFonts w:asciiTheme="majorHAnsi" w:hAnsiTheme="majorHAnsi" w:cstheme="majorHAnsi"/>
          <w:sz w:val="20"/>
        </w:rPr>
        <w:t xml:space="preserve"> Minimum thickness 1/2".</w:t>
      </w:r>
    </w:p>
    <w:p w14:paraId="4EA3F6E9" w14:textId="77777777" w:rsidR="00AE07AB" w:rsidRPr="00AA5183" w:rsidRDefault="00AE07AB" w:rsidP="00AA5183">
      <w:pPr>
        <w:pStyle w:val="ListParagraph"/>
        <w:numPr>
          <w:ilvl w:val="1"/>
          <w:numId w:val="357"/>
        </w:numPr>
        <w:tabs>
          <w:tab w:val="left" w:pos="540"/>
        </w:tabs>
        <w:spacing w:after="0"/>
        <w:rPr>
          <w:rFonts w:asciiTheme="majorHAnsi" w:hAnsiTheme="majorHAnsi" w:cstheme="majorHAnsi"/>
          <w:sz w:val="20"/>
        </w:rPr>
      </w:pPr>
      <w:r w:rsidRPr="00AA5183">
        <w:rPr>
          <w:rFonts w:asciiTheme="majorHAnsi" w:hAnsiTheme="majorHAnsi" w:cstheme="majorHAnsi"/>
          <w:sz w:val="20"/>
        </w:rPr>
        <w:t>APA Exterior or Exposure 1 Rated Plywood, Grade C-D or better, nominal 1/2 in (12.7 mm), minimum, installed with the C face out.</w:t>
      </w:r>
    </w:p>
    <w:p w14:paraId="03441AFF" w14:textId="77777777" w:rsidR="00AE07AB" w:rsidRPr="00AA5183" w:rsidRDefault="00AE07AB" w:rsidP="00AA5183">
      <w:pPr>
        <w:pStyle w:val="ListParagraph"/>
        <w:numPr>
          <w:ilvl w:val="1"/>
          <w:numId w:val="357"/>
        </w:numPr>
        <w:tabs>
          <w:tab w:val="left" w:pos="540"/>
        </w:tabs>
        <w:spacing w:after="0"/>
        <w:rPr>
          <w:rFonts w:asciiTheme="majorHAnsi" w:hAnsiTheme="majorHAnsi" w:cstheme="majorHAnsi"/>
          <w:sz w:val="20"/>
        </w:rPr>
      </w:pPr>
      <w:r w:rsidRPr="00AA5183">
        <w:rPr>
          <w:rFonts w:asciiTheme="majorHAnsi" w:hAnsiTheme="majorHAnsi" w:cstheme="majorHAnsi"/>
          <w:sz w:val="20"/>
        </w:rPr>
        <w:t>APA Exterior or Exposure 1 Fire Retardant Treated (FRT) Plywood, Grade C-D or better, nominal 1/2 in (12.7 mm), minimum, installed with the C face out.</w:t>
      </w:r>
    </w:p>
    <w:p w14:paraId="66CC4DA6" w14:textId="77777777" w:rsidR="00AE07AB" w:rsidRPr="00AA5183" w:rsidRDefault="00AE07AB" w:rsidP="00AA5183">
      <w:pPr>
        <w:pStyle w:val="ListParagraph"/>
        <w:numPr>
          <w:ilvl w:val="1"/>
          <w:numId w:val="357"/>
        </w:numPr>
        <w:tabs>
          <w:tab w:val="left" w:pos="540"/>
        </w:tabs>
        <w:spacing w:after="0"/>
        <w:rPr>
          <w:rFonts w:asciiTheme="majorHAnsi" w:hAnsiTheme="majorHAnsi" w:cstheme="majorHAnsi"/>
          <w:sz w:val="20"/>
        </w:rPr>
      </w:pPr>
      <w:r w:rsidRPr="00AA5183">
        <w:rPr>
          <w:rFonts w:asciiTheme="majorHAnsi" w:hAnsiTheme="majorHAnsi" w:cstheme="majorHAnsi"/>
          <w:sz w:val="20"/>
        </w:rPr>
        <w:t xml:space="preserve">APA Exposure 1 Rated Oriented Strand Board (OSB) nominal 1/2 in (12.7 mm), minimum.  NOTE: Applications over OSB sheathing </w:t>
      </w:r>
      <w:proofErr w:type="gramStart"/>
      <w:r w:rsidRPr="00AA5183">
        <w:rPr>
          <w:rFonts w:asciiTheme="majorHAnsi" w:hAnsiTheme="majorHAnsi" w:cstheme="majorHAnsi"/>
          <w:sz w:val="20"/>
        </w:rPr>
        <w:t>requires</w:t>
      </w:r>
      <w:proofErr w:type="gramEnd"/>
      <w:r w:rsidRPr="00AA5183">
        <w:rPr>
          <w:rFonts w:asciiTheme="majorHAnsi" w:hAnsiTheme="majorHAnsi" w:cstheme="majorHAnsi"/>
          <w:sz w:val="20"/>
        </w:rPr>
        <w:t xml:space="preserve"> a minimum of 2 coats of Backstop NTX – Smooth.  Backstop NTX – Texture is not recommended for the field of wall application over OSB.</w:t>
      </w:r>
    </w:p>
    <w:p w14:paraId="46CBCF2B" w14:textId="77777777" w:rsidR="00AE07AB" w:rsidRPr="00AA5183" w:rsidRDefault="00AE07AB" w:rsidP="00AA5183">
      <w:pPr>
        <w:pStyle w:val="ListParagraph"/>
        <w:numPr>
          <w:ilvl w:val="1"/>
          <w:numId w:val="357"/>
        </w:numPr>
        <w:tabs>
          <w:tab w:val="left" w:pos="540"/>
        </w:tabs>
        <w:spacing w:after="0"/>
        <w:rPr>
          <w:rFonts w:asciiTheme="majorHAnsi" w:hAnsiTheme="majorHAnsi" w:cstheme="majorHAnsi"/>
          <w:sz w:val="20"/>
        </w:rPr>
      </w:pPr>
      <w:r w:rsidRPr="00AA5183">
        <w:rPr>
          <w:rFonts w:asciiTheme="majorHAnsi" w:hAnsiTheme="majorHAnsi" w:cstheme="majorHAnsi"/>
          <w:sz w:val="20"/>
        </w:rPr>
        <w:t xml:space="preserve">Unglazed brick, cement plaster, </w:t>
      </w:r>
      <w:proofErr w:type="gramStart"/>
      <w:r w:rsidRPr="00AA5183">
        <w:rPr>
          <w:rFonts w:asciiTheme="majorHAnsi" w:hAnsiTheme="majorHAnsi" w:cstheme="majorHAnsi"/>
          <w:sz w:val="20"/>
        </w:rPr>
        <w:t>concrete</w:t>
      </w:r>
      <w:proofErr w:type="gramEnd"/>
      <w:r w:rsidRPr="00AA5183">
        <w:rPr>
          <w:rFonts w:asciiTheme="majorHAnsi" w:hAnsiTheme="majorHAnsi" w:cstheme="majorHAnsi"/>
          <w:sz w:val="20"/>
        </w:rPr>
        <w:t xml:space="preserve"> or masonry.</w:t>
      </w:r>
    </w:p>
    <w:p w14:paraId="1DE8195F" w14:textId="77777777" w:rsidR="00AE07AB" w:rsidRDefault="00AE07AB" w:rsidP="00AE07AB">
      <w:pPr>
        <w:pStyle w:val="ListParagraph"/>
        <w:numPr>
          <w:ilvl w:val="0"/>
          <w:numId w:val="357"/>
        </w:numPr>
        <w:contextualSpacing w:val="0"/>
        <w:rPr>
          <w:rFonts w:asciiTheme="majorHAnsi" w:hAnsiTheme="majorHAnsi"/>
          <w:noProof/>
          <w:sz w:val="20"/>
          <w:szCs w:val="20"/>
        </w:rPr>
      </w:pPr>
      <w:r>
        <w:rPr>
          <w:rFonts w:asciiTheme="majorHAnsi" w:hAnsiTheme="majorHAnsi"/>
          <w:noProof/>
          <w:sz w:val="20"/>
          <w:szCs w:val="20"/>
        </w:rPr>
        <w:t>The substrate shall be free of foreign materials such as oil, dust, dirt, form-release agents, efflorescence, paint, wax, water repellents, moisture, frost, and any other materials that inhibit adhesion.</w:t>
      </w:r>
    </w:p>
    <w:p w14:paraId="73C00D52" w14:textId="76E2F802" w:rsidR="00AE07AB" w:rsidRDefault="00AE07AB" w:rsidP="00AE07AB">
      <w:pPr>
        <w:pStyle w:val="ListParagraph"/>
        <w:numPr>
          <w:ilvl w:val="0"/>
          <w:numId w:val="357"/>
        </w:numPr>
        <w:contextualSpacing w:val="0"/>
        <w:rPr>
          <w:rFonts w:asciiTheme="majorHAnsi" w:hAnsiTheme="majorHAnsi"/>
          <w:noProof/>
          <w:sz w:val="20"/>
          <w:szCs w:val="20"/>
        </w:rPr>
      </w:pPr>
      <w:r>
        <w:rPr>
          <w:rFonts w:asciiTheme="majorHAnsi" w:hAnsiTheme="majorHAnsi"/>
          <w:noProof/>
          <w:sz w:val="20"/>
          <w:szCs w:val="20"/>
        </w:rPr>
        <w:t xml:space="preserve">The substrate shall be flat and level to ¼ in (6mm) within a 4 ft (1.2 m) radius, and be free of imperfections, recesses or protrusions that would interfere with the </w:t>
      </w:r>
      <w:r w:rsidR="00A40C19">
        <w:rPr>
          <w:rFonts w:asciiTheme="majorHAnsi" w:hAnsiTheme="majorHAnsi"/>
          <w:noProof/>
          <w:sz w:val="20"/>
          <w:szCs w:val="20"/>
        </w:rPr>
        <w:t>m</w:t>
      </w:r>
      <w:r w:rsidR="00297F02">
        <w:rPr>
          <w:rFonts w:asciiTheme="majorHAnsi" w:hAnsiTheme="majorHAnsi"/>
          <w:noProof/>
          <w:sz w:val="20"/>
          <w:szCs w:val="20"/>
        </w:rPr>
        <w:t xml:space="preserve">asonry </w:t>
      </w:r>
      <w:r w:rsidR="00A40C19">
        <w:rPr>
          <w:rFonts w:asciiTheme="majorHAnsi" w:hAnsiTheme="majorHAnsi"/>
          <w:noProof/>
          <w:sz w:val="20"/>
          <w:szCs w:val="20"/>
        </w:rPr>
        <w:t xml:space="preserve">veneer </w:t>
      </w:r>
      <w:r>
        <w:rPr>
          <w:rFonts w:asciiTheme="majorHAnsi" w:hAnsiTheme="majorHAnsi"/>
          <w:noProof/>
          <w:sz w:val="20"/>
          <w:szCs w:val="20"/>
        </w:rPr>
        <w:t>application.</w:t>
      </w:r>
    </w:p>
    <w:p w14:paraId="1D2AFA38" w14:textId="7A237D9A" w:rsidR="00AE07AB" w:rsidRDefault="00AE07AB" w:rsidP="00AE07AB">
      <w:pPr>
        <w:pStyle w:val="ListParagraph"/>
        <w:numPr>
          <w:ilvl w:val="0"/>
          <w:numId w:val="357"/>
        </w:numPr>
        <w:spacing w:after="160"/>
        <w:contextualSpacing w:val="0"/>
        <w:rPr>
          <w:rFonts w:asciiTheme="majorHAnsi" w:hAnsiTheme="majorHAnsi"/>
          <w:noProof/>
          <w:sz w:val="20"/>
          <w:szCs w:val="20"/>
        </w:rPr>
      </w:pPr>
      <w:r>
        <w:rPr>
          <w:rFonts w:asciiTheme="majorHAnsi" w:hAnsiTheme="majorHAnsi"/>
          <w:noProof/>
          <w:sz w:val="20"/>
          <w:szCs w:val="20"/>
        </w:rPr>
        <w:t xml:space="preserve">The Intermediate Reinforcing Mesh shall be completely embedded in the Dryvit </w:t>
      </w:r>
      <w:r w:rsidR="00AA5183">
        <w:rPr>
          <w:rFonts w:asciiTheme="majorHAnsi" w:hAnsiTheme="majorHAnsi"/>
          <w:noProof/>
          <w:sz w:val="20"/>
          <w:szCs w:val="20"/>
        </w:rPr>
        <w:t xml:space="preserve">Primus </w:t>
      </w:r>
      <w:r w:rsidR="00FF3C1D">
        <w:rPr>
          <w:rFonts w:asciiTheme="majorHAnsi" w:hAnsiTheme="majorHAnsi"/>
          <w:noProof/>
          <w:sz w:val="20"/>
          <w:szCs w:val="20"/>
        </w:rPr>
        <w:t>B</w:t>
      </w:r>
      <w:r>
        <w:rPr>
          <w:rFonts w:asciiTheme="majorHAnsi" w:hAnsiTheme="majorHAnsi"/>
          <w:noProof/>
          <w:sz w:val="20"/>
          <w:szCs w:val="20"/>
        </w:rPr>
        <w:t xml:space="preserve">ase </w:t>
      </w:r>
      <w:r w:rsidR="00FF3C1D">
        <w:rPr>
          <w:rFonts w:asciiTheme="majorHAnsi" w:hAnsiTheme="majorHAnsi"/>
          <w:noProof/>
          <w:sz w:val="20"/>
          <w:szCs w:val="20"/>
        </w:rPr>
        <w:t>C</w:t>
      </w:r>
      <w:r>
        <w:rPr>
          <w:rFonts w:asciiTheme="majorHAnsi" w:hAnsiTheme="majorHAnsi"/>
          <w:noProof/>
          <w:sz w:val="20"/>
          <w:szCs w:val="20"/>
        </w:rPr>
        <w:t>oat</w:t>
      </w:r>
      <w:r w:rsidR="00297239">
        <w:rPr>
          <w:rFonts w:asciiTheme="majorHAnsi" w:hAnsiTheme="majorHAnsi"/>
          <w:noProof/>
          <w:sz w:val="20"/>
          <w:szCs w:val="20"/>
        </w:rPr>
        <w:t>.</w:t>
      </w:r>
    </w:p>
    <w:p w14:paraId="013EDD69" w14:textId="62B8F24C" w:rsidR="005E213D" w:rsidRPr="00CB47FF" w:rsidRDefault="00CB47FF" w:rsidP="005E213D">
      <w:pPr>
        <w:pStyle w:val="ListParagraph"/>
        <w:numPr>
          <w:ilvl w:val="0"/>
          <w:numId w:val="357"/>
        </w:numPr>
        <w:spacing w:after="160"/>
        <w:contextualSpacing w:val="0"/>
        <w:rPr>
          <w:rFonts w:asciiTheme="majorHAnsi" w:hAnsiTheme="majorHAnsi"/>
          <w:noProof/>
          <w:sz w:val="20"/>
          <w:szCs w:val="20"/>
        </w:rPr>
      </w:pPr>
      <w:r>
        <w:rPr>
          <w:rFonts w:asciiTheme="majorHAnsi" w:hAnsiTheme="majorHAnsi"/>
          <w:noProof/>
          <w:sz w:val="20"/>
          <w:szCs w:val="20"/>
        </w:rPr>
        <w:t>Ensure</w:t>
      </w:r>
      <w:r w:rsidR="005E213D" w:rsidRPr="00CB47FF">
        <w:rPr>
          <w:rFonts w:asciiTheme="majorHAnsi" w:hAnsiTheme="majorHAnsi"/>
          <w:noProof/>
          <w:sz w:val="20"/>
          <w:szCs w:val="20"/>
        </w:rPr>
        <w:t xml:space="preserve"> the Dryvit Primus Base Coat </w:t>
      </w:r>
      <w:r>
        <w:rPr>
          <w:rFonts w:asciiTheme="majorHAnsi" w:hAnsiTheme="majorHAnsi"/>
          <w:noProof/>
          <w:sz w:val="20"/>
          <w:szCs w:val="20"/>
        </w:rPr>
        <w:t xml:space="preserve">is </w:t>
      </w:r>
      <w:r w:rsidR="005E213D" w:rsidRPr="00CB47FF">
        <w:rPr>
          <w:rFonts w:asciiTheme="majorHAnsi" w:hAnsiTheme="majorHAnsi"/>
          <w:noProof/>
          <w:sz w:val="20"/>
          <w:szCs w:val="20"/>
        </w:rPr>
        <w:t xml:space="preserve">fully dry and cured a minimum of 24 hours, or longer, depending on weather conditions before proceeding with application of the </w:t>
      </w:r>
      <w:r w:rsidR="00644325" w:rsidRPr="00CB47FF">
        <w:rPr>
          <w:rFonts w:asciiTheme="majorHAnsi" w:hAnsiTheme="majorHAnsi"/>
          <w:noProof/>
          <w:sz w:val="20"/>
          <w:szCs w:val="20"/>
        </w:rPr>
        <w:t xml:space="preserve">Modified </w:t>
      </w:r>
      <w:r w:rsidR="005E213D" w:rsidRPr="00CB47FF">
        <w:rPr>
          <w:rFonts w:asciiTheme="majorHAnsi" w:hAnsiTheme="majorHAnsi"/>
          <w:noProof/>
          <w:sz w:val="20"/>
          <w:szCs w:val="20"/>
        </w:rPr>
        <w:t xml:space="preserve">Primus Skim Coat Substrate Preparation layer </w:t>
      </w:r>
      <w:r w:rsidR="000F00E8">
        <w:rPr>
          <w:rFonts w:asciiTheme="majorHAnsi" w:hAnsiTheme="majorHAnsi"/>
          <w:noProof/>
          <w:sz w:val="20"/>
          <w:szCs w:val="20"/>
        </w:rPr>
        <w:t>(see Section 1</w:t>
      </w:r>
      <w:r w:rsidR="001E51A9">
        <w:rPr>
          <w:rFonts w:asciiTheme="majorHAnsi" w:hAnsiTheme="majorHAnsi"/>
          <w:noProof/>
          <w:sz w:val="20"/>
          <w:szCs w:val="20"/>
        </w:rPr>
        <w:t>2</w:t>
      </w:r>
      <w:r w:rsidR="000F00E8">
        <w:rPr>
          <w:rFonts w:asciiTheme="majorHAnsi" w:hAnsiTheme="majorHAnsi"/>
          <w:noProof/>
          <w:sz w:val="20"/>
          <w:szCs w:val="20"/>
        </w:rPr>
        <w:t xml:space="preserve">.B). </w:t>
      </w:r>
      <w:r w:rsidR="005E213D" w:rsidRPr="00CB47FF">
        <w:rPr>
          <w:rFonts w:asciiTheme="majorHAnsi" w:hAnsiTheme="majorHAnsi"/>
          <w:noProof/>
          <w:sz w:val="20"/>
          <w:szCs w:val="20"/>
        </w:rPr>
        <w:t xml:space="preserve"> Cool, damp conditions may require longer drying times.  Do not apply the</w:t>
      </w:r>
      <w:r w:rsidRPr="00CB47FF">
        <w:rPr>
          <w:rFonts w:asciiTheme="majorHAnsi" w:hAnsiTheme="majorHAnsi"/>
          <w:noProof/>
          <w:sz w:val="20"/>
          <w:szCs w:val="20"/>
        </w:rPr>
        <w:t xml:space="preserve"> Modified</w:t>
      </w:r>
      <w:r w:rsidR="005E213D" w:rsidRPr="00CB47FF">
        <w:rPr>
          <w:rFonts w:asciiTheme="majorHAnsi" w:hAnsiTheme="majorHAnsi"/>
          <w:noProof/>
          <w:sz w:val="20"/>
          <w:szCs w:val="20"/>
        </w:rPr>
        <w:t xml:space="preserve"> Primus Skim Coat  to a wet or damp base coat.  </w:t>
      </w:r>
    </w:p>
    <w:p w14:paraId="054A155E" w14:textId="4F0ECE15" w:rsidR="00AE07AB" w:rsidRDefault="00AE07AB" w:rsidP="00AE07AB">
      <w:pPr>
        <w:pStyle w:val="ListParagraph"/>
        <w:numPr>
          <w:ilvl w:val="0"/>
          <w:numId w:val="357"/>
        </w:numPr>
        <w:contextualSpacing w:val="0"/>
        <w:rPr>
          <w:rFonts w:asciiTheme="majorHAnsi" w:hAnsiTheme="majorHAnsi"/>
          <w:noProof/>
          <w:sz w:val="20"/>
          <w:szCs w:val="20"/>
        </w:rPr>
      </w:pPr>
      <w:r>
        <w:rPr>
          <w:rFonts w:asciiTheme="majorHAnsi" w:hAnsiTheme="majorHAnsi"/>
          <w:noProof/>
          <w:sz w:val="20"/>
          <w:szCs w:val="20"/>
        </w:rPr>
        <w:t xml:space="preserve">The </w:t>
      </w:r>
      <w:r w:rsidR="00AA5183">
        <w:rPr>
          <w:rFonts w:asciiTheme="majorHAnsi" w:hAnsiTheme="majorHAnsi"/>
          <w:noProof/>
          <w:sz w:val="20"/>
          <w:szCs w:val="20"/>
        </w:rPr>
        <w:t xml:space="preserve">Dyrvit Primus </w:t>
      </w:r>
      <w:r w:rsidR="00FF3C1D">
        <w:rPr>
          <w:rFonts w:asciiTheme="majorHAnsi" w:hAnsiTheme="majorHAnsi"/>
          <w:noProof/>
          <w:sz w:val="20"/>
          <w:szCs w:val="20"/>
        </w:rPr>
        <w:t>B</w:t>
      </w:r>
      <w:r>
        <w:rPr>
          <w:rFonts w:asciiTheme="majorHAnsi" w:hAnsiTheme="majorHAnsi"/>
          <w:noProof/>
          <w:sz w:val="20"/>
          <w:szCs w:val="20"/>
        </w:rPr>
        <w:t xml:space="preserve">ase </w:t>
      </w:r>
      <w:r w:rsidR="00FF3C1D">
        <w:rPr>
          <w:rFonts w:asciiTheme="majorHAnsi" w:hAnsiTheme="majorHAnsi"/>
          <w:noProof/>
          <w:sz w:val="20"/>
          <w:szCs w:val="20"/>
        </w:rPr>
        <w:t>C</w:t>
      </w:r>
      <w:r>
        <w:rPr>
          <w:rFonts w:asciiTheme="majorHAnsi" w:hAnsiTheme="majorHAnsi"/>
          <w:noProof/>
          <w:sz w:val="20"/>
          <w:szCs w:val="20"/>
        </w:rPr>
        <w:t>oat shall be free of any imperfections prior to applying the</w:t>
      </w:r>
      <w:r w:rsidRPr="008F73F0">
        <w:rPr>
          <w:rFonts w:asciiTheme="majorHAnsi" w:hAnsiTheme="majorHAnsi"/>
          <w:noProof/>
          <w:sz w:val="20"/>
          <w:szCs w:val="20"/>
        </w:rPr>
        <w:t xml:space="preserve"> </w:t>
      </w:r>
      <w:r>
        <w:rPr>
          <w:rFonts w:asciiTheme="majorHAnsi" w:hAnsiTheme="majorHAnsi"/>
          <w:noProof/>
          <w:sz w:val="20"/>
          <w:szCs w:val="20"/>
        </w:rPr>
        <w:t xml:space="preserve">Dryvit </w:t>
      </w:r>
      <w:r w:rsidR="00124552">
        <w:rPr>
          <w:rFonts w:asciiTheme="majorHAnsi" w:hAnsiTheme="majorHAnsi"/>
          <w:noProof/>
          <w:sz w:val="20"/>
          <w:szCs w:val="20"/>
        </w:rPr>
        <w:t xml:space="preserve">Modified </w:t>
      </w:r>
      <w:r>
        <w:rPr>
          <w:rFonts w:asciiTheme="majorHAnsi" w:hAnsiTheme="majorHAnsi"/>
          <w:noProof/>
          <w:sz w:val="20"/>
          <w:szCs w:val="20"/>
        </w:rPr>
        <w:t xml:space="preserve">Primus Skim Coat </w:t>
      </w:r>
      <w:r w:rsidR="00FF3C1D">
        <w:rPr>
          <w:rFonts w:asciiTheme="majorHAnsi" w:hAnsiTheme="majorHAnsi"/>
          <w:noProof/>
          <w:sz w:val="20"/>
          <w:szCs w:val="20"/>
        </w:rPr>
        <w:t>Substrate P</w:t>
      </w:r>
      <w:r>
        <w:rPr>
          <w:rFonts w:asciiTheme="majorHAnsi" w:hAnsiTheme="majorHAnsi"/>
          <w:noProof/>
          <w:sz w:val="20"/>
          <w:szCs w:val="20"/>
        </w:rPr>
        <w:t xml:space="preserve">reparation layer in advance of adhering the </w:t>
      </w:r>
      <w:r w:rsidR="00EB3046">
        <w:rPr>
          <w:rFonts w:asciiTheme="majorHAnsi" w:hAnsiTheme="majorHAnsi"/>
          <w:noProof/>
          <w:sz w:val="20"/>
          <w:szCs w:val="20"/>
        </w:rPr>
        <w:t>m</w:t>
      </w:r>
      <w:r>
        <w:rPr>
          <w:rFonts w:asciiTheme="majorHAnsi" w:hAnsiTheme="majorHAnsi"/>
          <w:noProof/>
          <w:sz w:val="20"/>
          <w:szCs w:val="20"/>
        </w:rPr>
        <w:t>asonry</w:t>
      </w:r>
      <w:r w:rsidR="00297F02">
        <w:rPr>
          <w:rFonts w:asciiTheme="majorHAnsi" w:hAnsiTheme="majorHAnsi"/>
          <w:noProof/>
          <w:sz w:val="20"/>
          <w:szCs w:val="20"/>
        </w:rPr>
        <w:t xml:space="preserve"> </w:t>
      </w:r>
      <w:r w:rsidR="00EB3046">
        <w:rPr>
          <w:rFonts w:asciiTheme="majorHAnsi" w:hAnsiTheme="majorHAnsi"/>
          <w:noProof/>
          <w:sz w:val="20"/>
          <w:szCs w:val="20"/>
        </w:rPr>
        <w:t>veneer</w:t>
      </w:r>
      <w:r>
        <w:rPr>
          <w:rFonts w:asciiTheme="majorHAnsi" w:hAnsiTheme="majorHAnsi"/>
          <w:noProof/>
          <w:sz w:val="20"/>
          <w:szCs w:val="20"/>
        </w:rPr>
        <w:t>.</w:t>
      </w:r>
    </w:p>
    <w:p w14:paraId="0AACDB71" w14:textId="0604CD9B" w:rsidR="00C11642" w:rsidRPr="00CB47FF" w:rsidRDefault="00C11642" w:rsidP="00CB47FF">
      <w:pPr>
        <w:pStyle w:val="ListParagraph"/>
        <w:numPr>
          <w:ilvl w:val="0"/>
          <w:numId w:val="451"/>
        </w:numPr>
        <w:spacing w:after="0"/>
        <w:ind w:left="0"/>
        <w:rPr>
          <w:rFonts w:asciiTheme="majorHAnsi" w:hAnsiTheme="majorHAnsi" w:cstheme="majorHAnsi"/>
          <w:sz w:val="20"/>
        </w:rPr>
      </w:pPr>
      <w:r w:rsidRPr="00CB47FF">
        <w:rPr>
          <w:rFonts w:asciiTheme="majorHAnsi" w:hAnsiTheme="majorHAnsi" w:cstheme="majorHAnsi"/>
          <w:sz w:val="20"/>
        </w:rPr>
        <w:lastRenderedPageBreak/>
        <w:t>Application of Masonry Veneer</w:t>
      </w:r>
    </w:p>
    <w:p w14:paraId="246B2684" w14:textId="6F31936B" w:rsidR="00C11642" w:rsidRDefault="00C11642" w:rsidP="00C11642">
      <w:pPr>
        <w:pStyle w:val="ListParagraph"/>
        <w:numPr>
          <w:ilvl w:val="0"/>
          <w:numId w:val="85"/>
        </w:numPr>
        <w:contextualSpacing w:val="0"/>
        <w:rPr>
          <w:rFonts w:asciiTheme="majorHAnsi" w:hAnsiTheme="majorHAnsi"/>
          <w:noProof/>
          <w:sz w:val="20"/>
          <w:szCs w:val="20"/>
        </w:rPr>
      </w:pPr>
      <w:r>
        <w:rPr>
          <w:rFonts w:asciiTheme="majorHAnsi" w:hAnsiTheme="majorHAnsi"/>
          <w:noProof/>
          <w:sz w:val="20"/>
          <w:szCs w:val="20"/>
        </w:rPr>
        <w:t xml:space="preserve">Inspect </w:t>
      </w:r>
      <w:r w:rsidR="00EB3046">
        <w:rPr>
          <w:rFonts w:asciiTheme="majorHAnsi" w:hAnsiTheme="majorHAnsi"/>
          <w:noProof/>
          <w:sz w:val="20"/>
          <w:szCs w:val="20"/>
        </w:rPr>
        <w:t>m</w:t>
      </w:r>
      <w:r>
        <w:rPr>
          <w:rFonts w:asciiTheme="majorHAnsi" w:hAnsiTheme="majorHAnsi"/>
          <w:noProof/>
          <w:sz w:val="20"/>
          <w:szCs w:val="20"/>
        </w:rPr>
        <w:t xml:space="preserve">asonry </w:t>
      </w:r>
      <w:r w:rsidR="00EB3046">
        <w:rPr>
          <w:rFonts w:asciiTheme="majorHAnsi" w:hAnsiTheme="majorHAnsi"/>
          <w:noProof/>
          <w:sz w:val="20"/>
          <w:szCs w:val="20"/>
        </w:rPr>
        <w:t xml:space="preserve">veneer </w:t>
      </w:r>
      <w:r>
        <w:rPr>
          <w:rFonts w:asciiTheme="majorHAnsi" w:hAnsiTheme="majorHAnsi"/>
          <w:noProof/>
          <w:sz w:val="20"/>
          <w:szCs w:val="20"/>
        </w:rPr>
        <w:t xml:space="preserve">and </w:t>
      </w:r>
      <w:r w:rsidR="000F00E8">
        <w:rPr>
          <w:rFonts w:asciiTheme="majorHAnsi" w:hAnsiTheme="majorHAnsi"/>
          <w:noProof/>
          <w:sz w:val="20"/>
          <w:szCs w:val="20"/>
        </w:rPr>
        <w:t>m</w:t>
      </w:r>
      <w:r>
        <w:rPr>
          <w:rFonts w:asciiTheme="majorHAnsi" w:hAnsiTheme="majorHAnsi"/>
          <w:noProof/>
          <w:sz w:val="20"/>
          <w:szCs w:val="20"/>
        </w:rPr>
        <w:t xml:space="preserve">ortar for joint treatment (where applicable) and verify as acceptable for use based on the selected </w:t>
      </w:r>
      <w:r w:rsidR="00EB3046">
        <w:rPr>
          <w:rFonts w:asciiTheme="majorHAnsi" w:hAnsiTheme="majorHAnsi"/>
          <w:noProof/>
          <w:sz w:val="20"/>
          <w:szCs w:val="20"/>
        </w:rPr>
        <w:t>m</w:t>
      </w:r>
      <w:r>
        <w:rPr>
          <w:rFonts w:asciiTheme="majorHAnsi" w:hAnsiTheme="majorHAnsi"/>
          <w:noProof/>
          <w:sz w:val="20"/>
          <w:szCs w:val="20"/>
        </w:rPr>
        <w:t xml:space="preserve">asonry </w:t>
      </w:r>
      <w:r w:rsidR="00EB3046">
        <w:rPr>
          <w:rFonts w:asciiTheme="majorHAnsi" w:hAnsiTheme="majorHAnsi"/>
          <w:noProof/>
          <w:sz w:val="20"/>
          <w:szCs w:val="20"/>
        </w:rPr>
        <w:t xml:space="preserve">veneer </w:t>
      </w:r>
      <w:r>
        <w:rPr>
          <w:rFonts w:asciiTheme="majorHAnsi" w:hAnsiTheme="majorHAnsi"/>
          <w:noProof/>
          <w:sz w:val="20"/>
          <w:szCs w:val="20"/>
        </w:rPr>
        <w:t xml:space="preserve">and </w:t>
      </w:r>
      <w:r w:rsidR="000F00E8">
        <w:rPr>
          <w:rFonts w:asciiTheme="majorHAnsi" w:hAnsiTheme="majorHAnsi"/>
          <w:noProof/>
          <w:sz w:val="20"/>
          <w:szCs w:val="20"/>
        </w:rPr>
        <w:t>m</w:t>
      </w:r>
      <w:r>
        <w:rPr>
          <w:rFonts w:asciiTheme="majorHAnsi" w:hAnsiTheme="majorHAnsi"/>
          <w:noProof/>
          <w:sz w:val="20"/>
          <w:szCs w:val="20"/>
        </w:rPr>
        <w:t>ortar for joint treatment current application instructions and requirements.</w:t>
      </w:r>
    </w:p>
    <w:p w14:paraId="3DB14CBA" w14:textId="220564B9" w:rsidR="00C11642" w:rsidRDefault="00C11642" w:rsidP="00C11642">
      <w:pPr>
        <w:pStyle w:val="ListParagraph"/>
        <w:numPr>
          <w:ilvl w:val="0"/>
          <w:numId w:val="85"/>
        </w:numPr>
        <w:contextualSpacing w:val="0"/>
        <w:rPr>
          <w:rFonts w:asciiTheme="majorHAnsi" w:hAnsiTheme="majorHAnsi"/>
          <w:noProof/>
          <w:sz w:val="20"/>
          <w:szCs w:val="20"/>
        </w:rPr>
      </w:pPr>
      <w:r>
        <w:rPr>
          <w:rFonts w:asciiTheme="majorHAnsi" w:hAnsiTheme="majorHAnsi"/>
          <w:noProof/>
          <w:sz w:val="20"/>
          <w:szCs w:val="20"/>
        </w:rPr>
        <w:t xml:space="preserve">Clean and prepare surfaces of the </w:t>
      </w:r>
      <w:r w:rsidR="00EB3046">
        <w:rPr>
          <w:rFonts w:asciiTheme="majorHAnsi" w:hAnsiTheme="majorHAnsi"/>
          <w:noProof/>
          <w:sz w:val="20"/>
          <w:szCs w:val="20"/>
        </w:rPr>
        <w:t>m</w:t>
      </w:r>
      <w:r>
        <w:rPr>
          <w:rFonts w:asciiTheme="majorHAnsi" w:hAnsiTheme="majorHAnsi"/>
          <w:noProof/>
          <w:sz w:val="20"/>
          <w:szCs w:val="20"/>
        </w:rPr>
        <w:t xml:space="preserve">asonry </w:t>
      </w:r>
      <w:r w:rsidR="00EB3046">
        <w:rPr>
          <w:rFonts w:asciiTheme="majorHAnsi" w:hAnsiTheme="majorHAnsi"/>
          <w:noProof/>
          <w:sz w:val="20"/>
          <w:szCs w:val="20"/>
        </w:rPr>
        <w:t>v</w:t>
      </w:r>
      <w:r>
        <w:rPr>
          <w:rFonts w:asciiTheme="majorHAnsi" w:hAnsiTheme="majorHAnsi"/>
          <w:noProof/>
          <w:sz w:val="20"/>
          <w:szCs w:val="20"/>
        </w:rPr>
        <w:t>eneer units thoroughly prior to installation.</w:t>
      </w:r>
    </w:p>
    <w:p w14:paraId="55D94CF1" w14:textId="49E75D77" w:rsidR="00C11642" w:rsidRDefault="00C11642" w:rsidP="00C11642">
      <w:pPr>
        <w:pStyle w:val="ListParagraph"/>
        <w:numPr>
          <w:ilvl w:val="0"/>
          <w:numId w:val="85"/>
        </w:numPr>
        <w:contextualSpacing w:val="0"/>
        <w:rPr>
          <w:rFonts w:asciiTheme="majorHAnsi" w:hAnsiTheme="majorHAnsi"/>
          <w:noProof/>
          <w:sz w:val="20"/>
          <w:szCs w:val="20"/>
        </w:rPr>
      </w:pPr>
      <w:r>
        <w:rPr>
          <w:rFonts w:asciiTheme="majorHAnsi" w:hAnsiTheme="majorHAnsi"/>
          <w:noProof/>
          <w:sz w:val="20"/>
          <w:szCs w:val="20"/>
        </w:rPr>
        <w:t xml:space="preserve">Coordiante installation requirements for selected </w:t>
      </w:r>
      <w:r w:rsidR="00EB3046">
        <w:rPr>
          <w:rFonts w:asciiTheme="majorHAnsi" w:hAnsiTheme="majorHAnsi"/>
          <w:noProof/>
          <w:sz w:val="20"/>
          <w:szCs w:val="20"/>
        </w:rPr>
        <w:t>m</w:t>
      </w:r>
      <w:r>
        <w:rPr>
          <w:rFonts w:asciiTheme="majorHAnsi" w:hAnsiTheme="majorHAnsi"/>
          <w:noProof/>
          <w:sz w:val="20"/>
          <w:szCs w:val="20"/>
        </w:rPr>
        <w:t xml:space="preserve">asonry </w:t>
      </w:r>
      <w:r w:rsidR="00EB3046">
        <w:rPr>
          <w:rFonts w:asciiTheme="majorHAnsi" w:hAnsiTheme="majorHAnsi"/>
          <w:noProof/>
          <w:sz w:val="20"/>
          <w:szCs w:val="20"/>
        </w:rPr>
        <w:t>v</w:t>
      </w:r>
      <w:r>
        <w:rPr>
          <w:rFonts w:asciiTheme="majorHAnsi" w:hAnsiTheme="majorHAnsi"/>
          <w:noProof/>
          <w:sz w:val="20"/>
          <w:szCs w:val="20"/>
        </w:rPr>
        <w:t xml:space="preserve">eneer </w:t>
      </w:r>
      <w:r w:rsidR="00EB3046">
        <w:rPr>
          <w:rFonts w:asciiTheme="majorHAnsi" w:hAnsiTheme="majorHAnsi"/>
          <w:noProof/>
          <w:sz w:val="20"/>
          <w:szCs w:val="20"/>
        </w:rPr>
        <w:t xml:space="preserve">with </w:t>
      </w:r>
      <w:r>
        <w:rPr>
          <w:rFonts w:asciiTheme="majorHAnsi" w:hAnsiTheme="majorHAnsi"/>
          <w:noProof/>
          <w:sz w:val="20"/>
          <w:szCs w:val="20"/>
        </w:rPr>
        <w:t>manufacturer as applicable for applications as outlined herein including but not limited to veneer unit delivery, handling, storage, protection, inspection, preparation, layout, alignment, expansion joints, size, area, weight criteria, curing, mortaring (where applicable), cleaning and sealing (as requried).</w:t>
      </w:r>
    </w:p>
    <w:p w14:paraId="0C699D6F" w14:textId="77777777" w:rsidR="00C11642" w:rsidRDefault="00C11642" w:rsidP="00C11642">
      <w:pPr>
        <w:pStyle w:val="ListParagraph"/>
        <w:numPr>
          <w:ilvl w:val="0"/>
          <w:numId w:val="85"/>
        </w:numPr>
        <w:contextualSpacing w:val="0"/>
        <w:rPr>
          <w:rFonts w:asciiTheme="majorHAnsi" w:hAnsiTheme="majorHAnsi"/>
          <w:noProof/>
          <w:sz w:val="20"/>
          <w:szCs w:val="20"/>
        </w:rPr>
      </w:pPr>
      <w:r>
        <w:rPr>
          <w:rFonts w:asciiTheme="majorHAnsi" w:hAnsiTheme="majorHAnsi"/>
          <w:noProof/>
          <w:sz w:val="20"/>
          <w:szCs w:val="20"/>
        </w:rPr>
        <w:t>EIF System Base Coat Substrate Surface for Application</w:t>
      </w:r>
    </w:p>
    <w:p w14:paraId="4AC963AC" w14:textId="05A1BE50" w:rsidR="00C11642" w:rsidRDefault="00C11642" w:rsidP="00C11642">
      <w:pPr>
        <w:pStyle w:val="ListParagraph"/>
        <w:numPr>
          <w:ilvl w:val="0"/>
          <w:numId w:val="363"/>
        </w:numPr>
        <w:spacing w:after="160"/>
        <w:ind w:left="1440"/>
        <w:contextualSpacing w:val="0"/>
        <w:rPr>
          <w:rFonts w:asciiTheme="majorHAnsi" w:hAnsiTheme="majorHAnsi"/>
          <w:noProof/>
          <w:sz w:val="20"/>
          <w:szCs w:val="20"/>
        </w:rPr>
      </w:pPr>
      <w:r w:rsidRPr="009D0B72">
        <w:rPr>
          <w:rFonts w:asciiTheme="majorHAnsi" w:hAnsiTheme="majorHAnsi"/>
          <w:noProof/>
          <w:sz w:val="20"/>
          <w:szCs w:val="20"/>
        </w:rPr>
        <w:t xml:space="preserve">The </w:t>
      </w:r>
      <w:r>
        <w:rPr>
          <w:rFonts w:asciiTheme="majorHAnsi" w:hAnsiTheme="majorHAnsi"/>
          <w:noProof/>
          <w:sz w:val="20"/>
          <w:szCs w:val="20"/>
        </w:rPr>
        <w:t xml:space="preserve">Dryvit EIF System Base Coat substrate surface to receive the application of Dryvit </w:t>
      </w:r>
      <w:r w:rsidR="000F00E8">
        <w:rPr>
          <w:rFonts w:asciiTheme="majorHAnsi" w:hAnsiTheme="majorHAnsi"/>
          <w:noProof/>
          <w:sz w:val="20"/>
          <w:szCs w:val="20"/>
        </w:rPr>
        <w:t xml:space="preserve">Modified </w:t>
      </w:r>
      <w:r>
        <w:rPr>
          <w:rFonts w:asciiTheme="majorHAnsi" w:hAnsiTheme="majorHAnsi"/>
          <w:noProof/>
          <w:sz w:val="20"/>
          <w:szCs w:val="20"/>
        </w:rPr>
        <w:t xml:space="preserve">Primus Skim Coat Preparation layer must be thoroughy dry, clean, smooth and free of </w:t>
      </w:r>
      <w:r w:rsidRPr="009D0B72">
        <w:rPr>
          <w:rFonts w:asciiTheme="majorHAnsi" w:hAnsiTheme="majorHAnsi"/>
          <w:noProof/>
          <w:sz w:val="20"/>
          <w:szCs w:val="20"/>
        </w:rPr>
        <w:t>any condition that will hinder adhesion.</w:t>
      </w:r>
    </w:p>
    <w:p w14:paraId="2B0187BD" w14:textId="77777777" w:rsidR="00C11642" w:rsidRPr="009D0B72" w:rsidRDefault="00C11642" w:rsidP="00C11642">
      <w:pPr>
        <w:pStyle w:val="ListParagraph"/>
        <w:numPr>
          <w:ilvl w:val="0"/>
          <w:numId w:val="363"/>
        </w:numPr>
        <w:spacing w:after="160"/>
        <w:ind w:left="1440"/>
        <w:contextualSpacing w:val="0"/>
        <w:rPr>
          <w:rFonts w:asciiTheme="majorHAnsi" w:hAnsiTheme="majorHAnsi"/>
          <w:noProof/>
          <w:sz w:val="20"/>
          <w:szCs w:val="20"/>
        </w:rPr>
      </w:pPr>
      <w:r w:rsidRPr="009D0B72">
        <w:rPr>
          <w:rFonts w:asciiTheme="majorHAnsi" w:hAnsiTheme="majorHAnsi"/>
          <w:noProof/>
          <w:sz w:val="20"/>
          <w:szCs w:val="20"/>
        </w:rPr>
        <w:t xml:space="preserve">Clean loose dust or dirt from the </w:t>
      </w:r>
      <w:r>
        <w:rPr>
          <w:rFonts w:asciiTheme="majorHAnsi" w:hAnsiTheme="majorHAnsi"/>
          <w:noProof/>
          <w:sz w:val="20"/>
          <w:szCs w:val="20"/>
        </w:rPr>
        <w:t xml:space="preserve">Dryvit EIF System Base Coat </w:t>
      </w:r>
      <w:r w:rsidRPr="009D0B72">
        <w:rPr>
          <w:rFonts w:asciiTheme="majorHAnsi" w:hAnsiTheme="majorHAnsi"/>
          <w:noProof/>
          <w:sz w:val="20"/>
          <w:szCs w:val="20"/>
        </w:rPr>
        <w:t>surface by wiping with a clean, dry cloth or brush.</w:t>
      </w:r>
    </w:p>
    <w:p w14:paraId="74C137B9" w14:textId="464F22BC" w:rsidR="00C11642" w:rsidRDefault="00C11642" w:rsidP="00C11642">
      <w:pPr>
        <w:pStyle w:val="ListParagraph"/>
        <w:numPr>
          <w:ilvl w:val="0"/>
          <w:numId w:val="85"/>
        </w:numPr>
        <w:contextualSpacing w:val="0"/>
        <w:rPr>
          <w:rFonts w:asciiTheme="majorHAnsi" w:hAnsiTheme="majorHAnsi"/>
          <w:noProof/>
          <w:sz w:val="20"/>
          <w:szCs w:val="20"/>
        </w:rPr>
      </w:pPr>
      <w:r>
        <w:rPr>
          <w:rFonts w:asciiTheme="majorHAnsi" w:hAnsiTheme="majorHAnsi"/>
          <w:noProof/>
          <w:sz w:val="20"/>
          <w:szCs w:val="20"/>
        </w:rPr>
        <w:t>Apply Skim Coat Preparation Layer</w:t>
      </w:r>
    </w:p>
    <w:p w14:paraId="33839AC9" w14:textId="4AB2EFBF" w:rsidR="00C11642" w:rsidRPr="000234F7" w:rsidRDefault="00C11642" w:rsidP="00C11642">
      <w:pPr>
        <w:pStyle w:val="ListParagraph"/>
        <w:numPr>
          <w:ilvl w:val="0"/>
          <w:numId w:val="364"/>
        </w:numPr>
        <w:spacing w:after="160"/>
        <w:ind w:left="1512" w:hanging="432"/>
        <w:contextualSpacing w:val="0"/>
        <w:rPr>
          <w:rFonts w:asciiTheme="majorHAnsi" w:hAnsiTheme="majorHAnsi"/>
          <w:noProof/>
          <w:sz w:val="20"/>
          <w:szCs w:val="20"/>
        </w:rPr>
      </w:pPr>
      <w:r w:rsidRPr="000234F7">
        <w:rPr>
          <w:rFonts w:asciiTheme="majorHAnsi" w:hAnsiTheme="majorHAnsi"/>
          <w:noProof/>
          <w:sz w:val="20"/>
          <w:szCs w:val="20"/>
        </w:rPr>
        <w:t>See Section 3.</w:t>
      </w:r>
      <w:r>
        <w:rPr>
          <w:rFonts w:asciiTheme="majorHAnsi" w:hAnsiTheme="majorHAnsi"/>
          <w:noProof/>
          <w:sz w:val="20"/>
          <w:szCs w:val="20"/>
        </w:rPr>
        <w:t>D</w:t>
      </w:r>
      <w:r w:rsidRPr="000234F7">
        <w:rPr>
          <w:rFonts w:asciiTheme="majorHAnsi" w:hAnsiTheme="majorHAnsi"/>
          <w:noProof/>
          <w:sz w:val="20"/>
          <w:szCs w:val="20"/>
        </w:rPr>
        <w:t xml:space="preserve">.1. for mixing of </w:t>
      </w:r>
      <w:r>
        <w:rPr>
          <w:rFonts w:asciiTheme="majorHAnsi" w:hAnsiTheme="majorHAnsi"/>
          <w:noProof/>
          <w:sz w:val="20"/>
          <w:szCs w:val="20"/>
        </w:rPr>
        <w:t>Dryvit</w:t>
      </w:r>
      <w:r w:rsidR="000F00E8">
        <w:rPr>
          <w:rFonts w:asciiTheme="majorHAnsi" w:hAnsiTheme="majorHAnsi"/>
          <w:noProof/>
          <w:sz w:val="20"/>
          <w:szCs w:val="20"/>
        </w:rPr>
        <w:t xml:space="preserve"> </w:t>
      </w:r>
      <w:r w:rsidRPr="000234F7">
        <w:rPr>
          <w:rFonts w:asciiTheme="majorHAnsi" w:hAnsiTheme="majorHAnsi"/>
          <w:noProof/>
          <w:sz w:val="20"/>
          <w:szCs w:val="20"/>
        </w:rPr>
        <w:t xml:space="preserve">Primus for application as </w:t>
      </w:r>
      <w:r>
        <w:rPr>
          <w:rFonts w:asciiTheme="majorHAnsi" w:hAnsiTheme="majorHAnsi"/>
          <w:noProof/>
          <w:sz w:val="20"/>
          <w:szCs w:val="20"/>
        </w:rPr>
        <w:t>a S</w:t>
      </w:r>
      <w:r w:rsidRPr="000234F7">
        <w:rPr>
          <w:rFonts w:asciiTheme="majorHAnsi" w:hAnsiTheme="majorHAnsi"/>
          <w:noProof/>
          <w:sz w:val="20"/>
          <w:szCs w:val="20"/>
        </w:rPr>
        <w:t xml:space="preserve">kim </w:t>
      </w:r>
      <w:r>
        <w:rPr>
          <w:rFonts w:asciiTheme="majorHAnsi" w:hAnsiTheme="majorHAnsi"/>
          <w:noProof/>
          <w:sz w:val="20"/>
          <w:szCs w:val="20"/>
        </w:rPr>
        <w:t>C</w:t>
      </w:r>
      <w:r w:rsidRPr="000234F7">
        <w:rPr>
          <w:rFonts w:asciiTheme="majorHAnsi" w:hAnsiTheme="majorHAnsi"/>
          <w:noProof/>
          <w:sz w:val="20"/>
          <w:szCs w:val="20"/>
        </w:rPr>
        <w:t>oat</w:t>
      </w:r>
      <w:r>
        <w:rPr>
          <w:rFonts w:asciiTheme="majorHAnsi" w:hAnsiTheme="majorHAnsi"/>
          <w:noProof/>
          <w:sz w:val="20"/>
          <w:szCs w:val="20"/>
        </w:rPr>
        <w:t xml:space="preserve"> for the preparation of the Dryvit EIF System Base Coat</w:t>
      </w:r>
      <w:r w:rsidRPr="000234F7">
        <w:rPr>
          <w:rFonts w:asciiTheme="majorHAnsi" w:hAnsiTheme="majorHAnsi"/>
          <w:noProof/>
          <w:sz w:val="20"/>
          <w:szCs w:val="20"/>
        </w:rPr>
        <w:t>.</w:t>
      </w:r>
    </w:p>
    <w:p w14:paraId="5AD5DE1F" w14:textId="77777777" w:rsidR="00C11642" w:rsidRPr="000234F7" w:rsidRDefault="00C11642" w:rsidP="00C11642">
      <w:pPr>
        <w:pStyle w:val="ListParagraph"/>
        <w:numPr>
          <w:ilvl w:val="0"/>
          <w:numId w:val="364"/>
        </w:numPr>
        <w:spacing w:after="160"/>
        <w:ind w:left="1512" w:hanging="432"/>
        <w:contextualSpacing w:val="0"/>
        <w:rPr>
          <w:rFonts w:asciiTheme="majorHAnsi" w:hAnsiTheme="majorHAnsi"/>
          <w:noProof/>
          <w:sz w:val="20"/>
          <w:szCs w:val="20"/>
        </w:rPr>
      </w:pPr>
      <w:r w:rsidRPr="000234F7">
        <w:rPr>
          <w:rFonts w:asciiTheme="majorHAnsi" w:hAnsiTheme="majorHAnsi"/>
          <w:noProof/>
          <w:sz w:val="20"/>
          <w:szCs w:val="20"/>
        </w:rPr>
        <w:t>Using a steel trowel, apply a tight skim coat to the surface of the substrate, approximately 1/32” to 1/16” thick.</w:t>
      </w:r>
    </w:p>
    <w:p w14:paraId="59B72194" w14:textId="6A4EE159" w:rsidR="00C11642" w:rsidRDefault="00C11642" w:rsidP="00C11642">
      <w:pPr>
        <w:pStyle w:val="ListParagraph"/>
        <w:numPr>
          <w:ilvl w:val="0"/>
          <w:numId w:val="364"/>
        </w:numPr>
        <w:spacing w:after="160"/>
        <w:ind w:left="1512" w:hanging="432"/>
        <w:contextualSpacing w:val="0"/>
        <w:rPr>
          <w:rFonts w:asciiTheme="majorHAnsi" w:hAnsiTheme="majorHAnsi"/>
          <w:noProof/>
          <w:sz w:val="20"/>
          <w:szCs w:val="20"/>
        </w:rPr>
      </w:pPr>
      <w:r>
        <w:rPr>
          <w:rFonts w:asciiTheme="majorHAnsi" w:hAnsiTheme="majorHAnsi"/>
          <w:noProof/>
          <w:sz w:val="20"/>
          <w:szCs w:val="20"/>
        </w:rPr>
        <w:t>Apply the</w:t>
      </w:r>
      <w:r w:rsidR="000F00E8">
        <w:rPr>
          <w:rFonts w:asciiTheme="majorHAnsi" w:hAnsiTheme="majorHAnsi"/>
          <w:noProof/>
          <w:sz w:val="20"/>
          <w:szCs w:val="20"/>
        </w:rPr>
        <w:t xml:space="preserve"> Modified</w:t>
      </w:r>
      <w:r>
        <w:rPr>
          <w:rFonts w:asciiTheme="majorHAnsi" w:hAnsiTheme="majorHAnsi"/>
          <w:noProof/>
          <w:sz w:val="20"/>
          <w:szCs w:val="20"/>
        </w:rPr>
        <w:t xml:space="preserve"> Primus Skim Coat in a workable area so the </w:t>
      </w:r>
      <w:r w:rsidR="000F00E8">
        <w:rPr>
          <w:rFonts w:asciiTheme="majorHAnsi" w:hAnsiTheme="majorHAnsi"/>
          <w:noProof/>
          <w:sz w:val="20"/>
          <w:szCs w:val="20"/>
        </w:rPr>
        <w:t xml:space="preserve">Modified </w:t>
      </w:r>
      <w:r>
        <w:rPr>
          <w:rFonts w:asciiTheme="majorHAnsi" w:hAnsiTheme="majorHAnsi"/>
          <w:noProof/>
          <w:sz w:val="20"/>
          <w:szCs w:val="20"/>
        </w:rPr>
        <w:t>Primus Skim Coat DOES NOT ‘skim’ over in advance of adhering the veneer units.</w:t>
      </w:r>
    </w:p>
    <w:p w14:paraId="61900E32" w14:textId="642A23C3" w:rsidR="00C11642" w:rsidRPr="000234F7" w:rsidRDefault="00C11642" w:rsidP="00C11642">
      <w:pPr>
        <w:pStyle w:val="ListParagraph"/>
        <w:numPr>
          <w:ilvl w:val="0"/>
          <w:numId w:val="364"/>
        </w:numPr>
        <w:spacing w:after="160"/>
        <w:ind w:left="1512" w:hanging="432"/>
        <w:contextualSpacing w:val="0"/>
        <w:rPr>
          <w:rFonts w:asciiTheme="majorHAnsi" w:hAnsiTheme="majorHAnsi"/>
          <w:noProof/>
          <w:sz w:val="20"/>
          <w:szCs w:val="20"/>
        </w:rPr>
      </w:pPr>
      <w:r w:rsidRPr="000234F7">
        <w:rPr>
          <w:rFonts w:asciiTheme="majorHAnsi" w:hAnsiTheme="majorHAnsi"/>
          <w:noProof/>
          <w:sz w:val="20"/>
          <w:szCs w:val="20"/>
        </w:rPr>
        <w:t>Allow</w:t>
      </w:r>
      <w:r>
        <w:rPr>
          <w:rFonts w:asciiTheme="majorHAnsi" w:hAnsiTheme="majorHAnsi"/>
          <w:noProof/>
          <w:sz w:val="20"/>
          <w:szCs w:val="20"/>
        </w:rPr>
        <w:t xml:space="preserve"> the </w:t>
      </w:r>
      <w:r w:rsidR="000F00E8">
        <w:rPr>
          <w:rFonts w:asciiTheme="majorHAnsi" w:hAnsiTheme="majorHAnsi"/>
          <w:noProof/>
          <w:sz w:val="20"/>
          <w:szCs w:val="20"/>
        </w:rPr>
        <w:t xml:space="preserve">Modified </w:t>
      </w:r>
      <w:r>
        <w:rPr>
          <w:rFonts w:asciiTheme="majorHAnsi" w:hAnsiTheme="majorHAnsi"/>
          <w:noProof/>
          <w:sz w:val="20"/>
          <w:szCs w:val="20"/>
        </w:rPr>
        <w:t>Primus Skim Coat</w:t>
      </w:r>
      <w:r w:rsidRPr="000234F7">
        <w:rPr>
          <w:rFonts w:asciiTheme="majorHAnsi" w:hAnsiTheme="majorHAnsi"/>
          <w:noProof/>
          <w:sz w:val="20"/>
          <w:szCs w:val="20"/>
        </w:rPr>
        <w:t xml:space="preserve"> to set for 1-2</w:t>
      </w:r>
      <w:r w:rsidRPr="00EB5D16">
        <w:rPr>
          <w:rFonts w:asciiTheme="majorHAnsi" w:hAnsiTheme="majorHAnsi"/>
          <w:noProof/>
          <w:color w:val="FF0000"/>
          <w:sz w:val="20"/>
          <w:szCs w:val="20"/>
        </w:rPr>
        <w:t xml:space="preserve"> </w:t>
      </w:r>
      <w:r w:rsidRPr="000234F7">
        <w:rPr>
          <w:rFonts w:asciiTheme="majorHAnsi" w:hAnsiTheme="majorHAnsi"/>
          <w:noProof/>
          <w:sz w:val="20"/>
          <w:szCs w:val="20"/>
        </w:rPr>
        <w:t xml:space="preserve">minutes.  The Primus </w:t>
      </w:r>
      <w:r>
        <w:rPr>
          <w:rFonts w:asciiTheme="majorHAnsi" w:hAnsiTheme="majorHAnsi"/>
          <w:noProof/>
          <w:sz w:val="20"/>
          <w:szCs w:val="20"/>
        </w:rPr>
        <w:t>S</w:t>
      </w:r>
      <w:r w:rsidRPr="000234F7">
        <w:rPr>
          <w:rFonts w:asciiTheme="majorHAnsi" w:hAnsiTheme="majorHAnsi"/>
          <w:noProof/>
          <w:sz w:val="20"/>
          <w:szCs w:val="20"/>
        </w:rPr>
        <w:t xml:space="preserve">kim </w:t>
      </w:r>
      <w:r>
        <w:rPr>
          <w:rFonts w:asciiTheme="majorHAnsi" w:hAnsiTheme="majorHAnsi"/>
          <w:noProof/>
          <w:sz w:val="20"/>
          <w:szCs w:val="20"/>
        </w:rPr>
        <w:t>C</w:t>
      </w:r>
      <w:r w:rsidRPr="000234F7">
        <w:rPr>
          <w:rFonts w:asciiTheme="majorHAnsi" w:hAnsiTheme="majorHAnsi"/>
          <w:noProof/>
          <w:sz w:val="20"/>
          <w:szCs w:val="20"/>
        </w:rPr>
        <w:t xml:space="preserve">oat must </w:t>
      </w:r>
      <w:r>
        <w:rPr>
          <w:rFonts w:asciiTheme="majorHAnsi" w:hAnsiTheme="majorHAnsi"/>
          <w:noProof/>
          <w:sz w:val="20"/>
          <w:szCs w:val="20"/>
        </w:rPr>
        <w:t xml:space="preserve">remain </w:t>
      </w:r>
      <w:r w:rsidRPr="000234F7">
        <w:rPr>
          <w:rFonts w:asciiTheme="majorHAnsi" w:hAnsiTheme="majorHAnsi"/>
          <w:noProof/>
          <w:sz w:val="20"/>
          <w:szCs w:val="20"/>
        </w:rPr>
        <w:t>wet when adhering the veneer</w:t>
      </w:r>
      <w:r>
        <w:rPr>
          <w:rFonts w:asciiTheme="majorHAnsi" w:hAnsiTheme="majorHAnsi"/>
          <w:noProof/>
          <w:sz w:val="20"/>
          <w:szCs w:val="20"/>
        </w:rPr>
        <w:t xml:space="preserve"> units</w:t>
      </w:r>
      <w:r w:rsidRPr="000234F7">
        <w:rPr>
          <w:rFonts w:asciiTheme="majorHAnsi" w:hAnsiTheme="majorHAnsi"/>
          <w:noProof/>
          <w:sz w:val="20"/>
          <w:szCs w:val="20"/>
        </w:rPr>
        <w:t>.</w:t>
      </w:r>
    </w:p>
    <w:p w14:paraId="6E7D6F6D" w14:textId="29650D0E" w:rsidR="00C11642" w:rsidRPr="000234F7" w:rsidRDefault="00C11642" w:rsidP="00C11642">
      <w:pPr>
        <w:pStyle w:val="ListParagraph"/>
        <w:numPr>
          <w:ilvl w:val="0"/>
          <w:numId w:val="85"/>
        </w:numPr>
        <w:contextualSpacing w:val="0"/>
        <w:rPr>
          <w:rFonts w:asciiTheme="majorHAnsi" w:hAnsiTheme="majorHAnsi"/>
          <w:noProof/>
          <w:sz w:val="20"/>
          <w:szCs w:val="20"/>
        </w:rPr>
      </w:pPr>
      <w:r>
        <w:rPr>
          <w:rFonts w:asciiTheme="majorHAnsi" w:hAnsiTheme="majorHAnsi"/>
          <w:noProof/>
          <w:sz w:val="20"/>
          <w:szCs w:val="20"/>
        </w:rPr>
        <w:t>Apply Adhesive to the Veneer Units</w:t>
      </w:r>
    </w:p>
    <w:p w14:paraId="5D288B94" w14:textId="7C46D731" w:rsidR="00C11642" w:rsidRPr="005E213D" w:rsidRDefault="00C11642" w:rsidP="00C11642">
      <w:pPr>
        <w:pStyle w:val="ListParagraph"/>
        <w:numPr>
          <w:ilvl w:val="1"/>
          <w:numId w:val="85"/>
        </w:numPr>
        <w:spacing w:after="160"/>
        <w:contextualSpacing w:val="0"/>
        <w:rPr>
          <w:rFonts w:asciiTheme="majorHAnsi" w:hAnsiTheme="majorHAnsi"/>
          <w:b/>
          <w:bCs/>
          <w:noProof/>
          <w:sz w:val="20"/>
          <w:szCs w:val="20"/>
        </w:rPr>
      </w:pPr>
      <w:r w:rsidRPr="005E213D">
        <w:rPr>
          <w:rFonts w:asciiTheme="majorHAnsi" w:hAnsiTheme="majorHAnsi"/>
          <w:noProof/>
          <w:sz w:val="20"/>
          <w:szCs w:val="20"/>
        </w:rPr>
        <w:t xml:space="preserve">Apply the </w:t>
      </w:r>
      <w:r w:rsidR="000F00E8">
        <w:rPr>
          <w:rFonts w:asciiTheme="majorHAnsi" w:hAnsiTheme="majorHAnsi"/>
          <w:noProof/>
          <w:sz w:val="20"/>
          <w:szCs w:val="20"/>
        </w:rPr>
        <w:t xml:space="preserve">Modified </w:t>
      </w:r>
      <w:r w:rsidRPr="005E213D">
        <w:rPr>
          <w:rFonts w:asciiTheme="majorHAnsi" w:hAnsiTheme="majorHAnsi"/>
          <w:noProof/>
          <w:sz w:val="20"/>
          <w:szCs w:val="20"/>
        </w:rPr>
        <w:t xml:space="preserve">Primus Adhesvie to the back of the selected </w:t>
      </w:r>
      <w:r w:rsidR="00B64D89">
        <w:rPr>
          <w:rFonts w:asciiTheme="majorHAnsi" w:hAnsiTheme="majorHAnsi"/>
          <w:noProof/>
          <w:sz w:val="20"/>
          <w:szCs w:val="20"/>
        </w:rPr>
        <w:t>m</w:t>
      </w:r>
      <w:r w:rsidRPr="005E213D">
        <w:rPr>
          <w:rFonts w:asciiTheme="majorHAnsi" w:hAnsiTheme="majorHAnsi"/>
          <w:noProof/>
          <w:sz w:val="20"/>
          <w:szCs w:val="20"/>
        </w:rPr>
        <w:t xml:space="preserve">asonry </w:t>
      </w:r>
      <w:r w:rsidR="00B64D89">
        <w:rPr>
          <w:rFonts w:asciiTheme="majorHAnsi" w:hAnsiTheme="majorHAnsi"/>
          <w:noProof/>
          <w:sz w:val="20"/>
          <w:szCs w:val="20"/>
        </w:rPr>
        <w:t>v</w:t>
      </w:r>
      <w:r w:rsidRPr="005E213D">
        <w:rPr>
          <w:rFonts w:asciiTheme="majorHAnsi" w:hAnsiTheme="majorHAnsi"/>
          <w:noProof/>
          <w:sz w:val="20"/>
          <w:szCs w:val="20"/>
        </w:rPr>
        <w:t>eneer</w:t>
      </w:r>
      <w:r w:rsidR="00B64D89">
        <w:rPr>
          <w:rFonts w:asciiTheme="majorHAnsi" w:hAnsiTheme="majorHAnsi"/>
          <w:noProof/>
          <w:sz w:val="20"/>
          <w:szCs w:val="20"/>
        </w:rPr>
        <w:t xml:space="preserve"> </w:t>
      </w:r>
      <w:r w:rsidRPr="005E213D">
        <w:rPr>
          <w:rFonts w:asciiTheme="majorHAnsi" w:hAnsiTheme="majorHAnsi"/>
          <w:noProof/>
          <w:sz w:val="20"/>
          <w:szCs w:val="20"/>
        </w:rPr>
        <w:t xml:space="preserve">unit in a continuous layer </w:t>
      </w:r>
      <w:r>
        <w:rPr>
          <w:rFonts w:asciiTheme="majorHAnsi" w:hAnsiTheme="majorHAnsi"/>
          <w:noProof/>
          <w:sz w:val="20"/>
          <w:szCs w:val="20"/>
        </w:rPr>
        <w:t xml:space="preserve">with a </w:t>
      </w:r>
      <w:r w:rsidRPr="005E213D">
        <w:rPr>
          <w:rFonts w:asciiTheme="majorHAnsi" w:hAnsiTheme="majorHAnsi"/>
          <w:noProof/>
          <w:sz w:val="20"/>
          <w:szCs w:val="20"/>
        </w:rPr>
        <w:t>thick</w:t>
      </w:r>
      <w:r>
        <w:rPr>
          <w:rFonts w:asciiTheme="majorHAnsi" w:hAnsiTheme="majorHAnsi"/>
          <w:noProof/>
          <w:sz w:val="20"/>
          <w:szCs w:val="20"/>
        </w:rPr>
        <w:t xml:space="preserve">ness of 1/4" – 3/8” covering it completely leaving no voids, pockets or gaps when applied to the wet Primus Base Coat Substrate Preparation surface. </w:t>
      </w:r>
      <w:r w:rsidRPr="005E213D">
        <w:rPr>
          <w:rFonts w:asciiTheme="majorHAnsi" w:hAnsiTheme="majorHAnsi"/>
          <w:b/>
          <w:bCs/>
          <w:noProof/>
          <w:sz w:val="20"/>
          <w:szCs w:val="20"/>
        </w:rPr>
        <w:t xml:space="preserve">See Section 3.D.1. for mixing of Dryvit Primus for application as the adhesive.  The Dryvit </w:t>
      </w:r>
      <w:r w:rsidR="0058088D">
        <w:rPr>
          <w:rFonts w:asciiTheme="majorHAnsi" w:hAnsiTheme="majorHAnsi"/>
          <w:b/>
          <w:bCs/>
          <w:noProof/>
          <w:sz w:val="20"/>
          <w:szCs w:val="20"/>
        </w:rPr>
        <w:t xml:space="preserve">Modified </w:t>
      </w:r>
      <w:r w:rsidRPr="005E213D">
        <w:rPr>
          <w:rFonts w:asciiTheme="majorHAnsi" w:hAnsiTheme="majorHAnsi"/>
          <w:b/>
          <w:bCs/>
          <w:noProof/>
          <w:sz w:val="20"/>
          <w:szCs w:val="20"/>
        </w:rPr>
        <w:t>Primus Adhesive has specific mixing requirements</w:t>
      </w:r>
      <w:r w:rsidR="00B64D89">
        <w:rPr>
          <w:rFonts w:asciiTheme="majorHAnsi" w:hAnsiTheme="majorHAnsi"/>
          <w:b/>
          <w:bCs/>
          <w:noProof/>
          <w:sz w:val="20"/>
          <w:szCs w:val="20"/>
        </w:rPr>
        <w:t>.</w:t>
      </w:r>
    </w:p>
    <w:p w14:paraId="777F84A7" w14:textId="4C0F1CBE" w:rsidR="00C11642" w:rsidRPr="000234F7" w:rsidRDefault="00C11642" w:rsidP="00C11642">
      <w:pPr>
        <w:pStyle w:val="ListParagraph"/>
        <w:numPr>
          <w:ilvl w:val="0"/>
          <w:numId w:val="426"/>
        </w:numPr>
        <w:spacing w:after="160"/>
        <w:ind w:left="1440"/>
        <w:contextualSpacing w:val="0"/>
        <w:rPr>
          <w:rFonts w:asciiTheme="majorHAnsi" w:hAnsiTheme="majorHAnsi"/>
          <w:noProof/>
          <w:sz w:val="20"/>
          <w:szCs w:val="20"/>
        </w:rPr>
      </w:pPr>
      <w:r>
        <w:rPr>
          <w:rFonts w:asciiTheme="majorHAnsi" w:hAnsiTheme="majorHAnsi"/>
          <w:noProof/>
          <w:sz w:val="20"/>
          <w:szCs w:val="20"/>
        </w:rPr>
        <w:t xml:space="preserve">Apply the veneer </w:t>
      </w:r>
      <w:r w:rsidR="00124552">
        <w:rPr>
          <w:rFonts w:asciiTheme="majorHAnsi" w:hAnsiTheme="majorHAnsi"/>
          <w:noProof/>
          <w:sz w:val="20"/>
          <w:szCs w:val="20"/>
        </w:rPr>
        <w:t>u</w:t>
      </w:r>
      <w:r>
        <w:rPr>
          <w:rFonts w:asciiTheme="majorHAnsi" w:hAnsiTheme="majorHAnsi"/>
          <w:noProof/>
          <w:sz w:val="20"/>
          <w:szCs w:val="20"/>
        </w:rPr>
        <w:t>nit to the wet Skim Coat on the substrate</w:t>
      </w:r>
      <w:r w:rsidR="0058088D">
        <w:rPr>
          <w:rFonts w:asciiTheme="majorHAnsi" w:hAnsiTheme="majorHAnsi"/>
          <w:noProof/>
          <w:sz w:val="20"/>
          <w:szCs w:val="20"/>
        </w:rPr>
        <w:t>.</w:t>
      </w:r>
    </w:p>
    <w:p w14:paraId="7210FD57" w14:textId="3B75C961" w:rsidR="00C11642" w:rsidRPr="000234F7" w:rsidRDefault="00C11642" w:rsidP="00C11642">
      <w:pPr>
        <w:pStyle w:val="ListParagraph"/>
        <w:numPr>
          <w:ilvl w:val="0"/>
          <w:numId w:val="426"/>
        </w:numPr>
        <w:spacing w:after="160"/>
        <w:ind w:left="1440"/>
        <w:contextualSpacing w:val="0"/>
        <w:rPr>
          <w:rFonts w:asciiTheme="majorHAnsi" w:hAnsiTheme="majorHAnsi"/>
          <w:noProof/>
          <w:sz w:val="20"/>
          <w:szCs w:val="20"/>
        </w:rPr>
      </w:pPr>
      <w:r w:rsidRPr="000234F7">
        <w:rPr>
          <w:rFonts w:asciiTheme="majorHAnsi" w:hAnsiTheme="majorHAnsi"/>
          <w:noProof/>
          <w:sz w:val="20"/>
          <w:szCs w:val="20"/>
        </w:rPr>
        <w:t xml:space="preserve">Remove </w:t>
      </w:r>
      <w:r w:rsidR="004422BA">
        <w:rPr>
          <w:rFonts w:asciiTheme="majorHAnsi" w:hAnsiTheme="majorHAnsi"/>
          <w:noProof/>
          <w:sz w:val="20"/>
          <w:szCs w:val="20"/>
        </w:rPr>
        <w:t>a</w:t>
      </w:r>
      <w:r w:rsidRPr="000234F7">
        <w:rPr>
          <w:rFonts w:asciiTheme="majorHAnsi" w:hAnsiTheme="majorHAnsi"/>
          <w:noProof/>
          <w:sz w:val="20"/>
          <w:szCs w:val="20"/>
        </w:rPr>
        <w:t xml:space="preserve">dhesive from between </w:t>
      </w:r>
      <w:r>
        <w:rPr>
          <w:rFonts w:asciiTheme="majorHAnsi" w:hAnsiTheme="majorHAnsi"/>
          <w:noProof/>
          <w:sz w:val="20"/>
          <w:szCs w:val="20"/>
        </w:rPr>
        <w:t xml:space="preserve">adhered </w:t>
      </w:r>
      <w:r w:rsidRPr="000234F7">
        <w:rPr>
          <w:rFonts w:asciiTheme="majorHAnsi" w:hAnsiTheme="majorHAnsi"/>
          <w:noProof/>
          <w:sz w:val="20"/>
          <w:szCs w:val="20"/>
        </w:rPr>
        <w:t>veneer</w:t>
      </w:r>
      <w:r>
        <w:rPr>
          <w:rFonts w:asciiTheme="majorHAnsi" w:hAnsiTheme="majorHAnsi"/>
          <w:noProof/>
          <w:sz w:val="20"/>
          <w:szCs w:val="20"/>
        </w:rPr>
        <w:t xml:space="preserve"> unit(s)</w:t>
      </w:r>
      <w:r w:rsidRPr="000234F7">
        <w:rPr>
          <w:rFonts w:asciiTheme="majorHAnsi" w:hAnsiTheme="majorHAnsi"/>
          <w:noProof/>
          <w:sz w:val="20"/>
          <w:szCs w:val="20"/>
        </w:rPr>
        <w:t xml:space="preserve"> as needed. </w:t>
      </w:r>
    </w:p>
    <w:p w14:paraId="10D3EA6B" w14:textId="77777777" w:rsidR="00C11642" w:rsidRDefault="00C11642" w:rsidP="00C11642">
      <w:pPr>
        <w:pStyle w:val="ListParagraph"/>
        <w:numPr>
          <w:ilvl w:val="0"/>
          <w:numId w:val="85"/>
        </w:numPr>
        <w:contextualSpacing w:val="0"/>
        <w:rPr>
          <w:rFonts w:asciiTheme="majorHAnsi" w:hAnsiTheme="majorHAnsi"/>
          <w:noProof/>
          <w:sz w:val="20"/>
          <w:szCs w:val="20"/>
        </w:rPr>
      </w:pPr>
      <w:r>
        <w:rPr>
          <w:rFonts w:asciiTheme="majorHAnsi" w:hAnsiTheme="majorHAnsi"/>
          <w:noProof/>
          <w:sz w:val="20"/>
          <w:szCs w:val="20"/>
        </w:rPr>
        <w:t>Mortar for Joint Treatment (where applicable)</w:t>
      </w:r>
    </w:p>
    <w:p w14:paraId="2CD4CF6F" w14:textId="3CFDC004" w:rsidR="00C11642" w:rsidRDefault="00C11642" w:rsidP="00C11642">
      <w:pPr>
        <w:pStyle w:val="ListParagraph"/>
        <w:numPr>
          <w:ilvl w:val="0"/>
          <w:numId w:val="366"/>
        </w:numPr>
        <w:spacing w:after="160"/>
        <w:ind w:left="1440"/>
        <w:contextualSpacing w:val="0"/>
        <w:rPr>
          <w:rFonts w:asciiTheme="majorHAnsi" w:hAnsiTheme="majorHAnsi"/>
          <w:noProof/>
          <w:sz w:val="20"/>
          <w:szCs w:val="20"/>
        </w:rPr>
      </w:pPr>
      <w:r>
        <w:rPr>
          <w:rFonts w:asciiTheme="majorHAnsi" w:hAnsiTheme="majorHAnsi"/>
          <w:noProof/>
          <w:sz w:val="20"/>
          <w:szCs w:val="20"/>
        </w:rPr>
        <w:t xml:space="preserve">Follow instructions of selected </w:t>
      </w:r>
      <w:r w:rsidR="00B64D89">
        <w:rPr>
          <w:rFonts w:asciiTheme="majorHAnsi" w:hAnsiTheme="majorHAnsi"/>
          <w:noProof/>
          <w:sz w:val="20"/>
          <w:szCs w:val="20"/>
        </w:rPr>
        <w:t>m</w:t>
      </w:r>
      <w:r>
        <w:rPr>
          <w:rFonts w:asciiTheme="majorHAnsi" w:hAnsiTheme="majorHAnsi"/>
          <w:noProof/>
          <w:sz w:val="20"/>
          <w:szCs w:val="20"/>
        </w:rPr>
        <w:t>ason</w:t>
      </w:r>
      <w:r w:rsidR="004422BA">
        <w:rPr>
          <w:rFonts w:asciiTheme="majorHAnsi" w:hAnsiTheme="majorHAnsi"/>
          <w:noProof/>
          <w:sz w:val="20"/>
          <w:szCs w:val="20"/>
        </w:rPr>
        <w:t>r</w:t>
      </w:r>
      <w:r>
        <w:rPr>
          <w:rFonts w:asciiTheme="majorHAnsi" w:hAnsiTheme="majorHAnsi"/>
          <w:noProof/>
          <w:sz w:val="20"/>
          <w:szCs w:val="20"/>
        </w:rPr>
        <w:t xml:space="preserve">y </w:t>
      </w:r>
      <w:r w:rsidR="00B64D89">
        <w:rPr>
          <w:rFonts w:asciiTheme="majorHAnsi" w:hAnsiTheme="majorHAnsi"/>
          <w:noProof/>
          <w:sz w:val="20"/>
          <w:szCs w:val="20"/>
        </w:rPr>
        <w:t>v</w:t>
      </w:r>
      <w:r>
        <w:rPr>
          <w:rFonts w:asciiTheme="majorHAnsi" w:hAnsiTheme="majorHAnsi"/>
          <w:noProof/>
          <w:sz w:val="20"/>
          <w:szCs w:val="20"/>
        </w:rPr>
        <w:t>eneer manufacturer if mortar for joint treatment is required.</w:t>
      </w:r>
    </w:p>
    <w:p w14:paraId="31F1F7D2" w14:textId="77777777" w:rsidR="00FB683B" w:rsidRPr="00FB683B" w:rsidRDefault="00FB683B" w:rsidP="00FB683B">
      <w:pPr>
        <w:ind w:left="-810" w:right="-720"/>
        <w:rPr>
          <w:rFonts w:asciiTheme="minorHAnsi" w:hAnsiTheme="minorHAnsi"/>
          <w:color w:val="A6A6A6" w:themeColor="background1" w:themeShade="A6"/>
        </w:rPr>
      </w:pPr>
      <w:r w:rsidRPr="00FB683B">
        <w:rPr>
          <w:rFonts w:asciiTheme="minorHAnsi" w:hAnsiTheme="minorHAnsi"/>
          <w:color w:val="A6A6A6" w:themeColor="background1" w:themeShade="A6"/>
        </w:rPr>
        <w:t>__________________________________________________________________________________________</w:t>
      </w:r>
    </w:p>
    <w:p w14:paraId="03EBBC82" w14:textId="6DBC1B8A" w:rsidR="004422BA" w:rsidRPr="002B2E24" w:rsidRDefault="004422BA" w:rsidP="004422BA">
      <w:pPr>
        <w:pStyle w:val="ListParagraph"/>
        <w:numPr>
          <w:ilvl w:val="0"/>
          <w:numId w:val="1"/>
        </w:numPr>
        <w:ind w:right="-720"/>
        <w:contextualSpacing w:val="0"/>
        <w:rPr>
          <w:rFonts w:asciiTheme="minorHAnsi" w:hAnsiTheme="minorHAnsi"/>
          <w:color w:val="A6A6A6" w:themeColor="background1" w:themeShade="A6"/>
        </w:rPr>
      </w:pPr>
      <w:r>
        <w:rPr>
          <w:rFonts w:asciiTheme="minorHAnsi" w:hAnsiTheme="minorHAnsi"/>
          <w:color w:val="A6A6A6" w:themeColor="background1" w:themeShade="A6"/>
        </w:rPr>
        <w:t>DIRECT APPLIED MASONRY VENEER</w:t>
      </w:r>
    </w:p>
    <w:p w14:paraId="547C7943" w14:textId="1F3B127F" w:rsidR="006E0EAA" w:rsidRPr="00CB47FF" w:rsidRDefault="00F86515" w:rsidP="00B82D11">
      <w:pPr>
        <w:pStyle w:val="ListParagraph"/>
        <w:numPr>
          <w:ilvl w:val="0"/>
          <w:numId w:val="452"/>
        </w:numPr>
        <w:spacing w:after="0"/>
        <w:ind w:left="0"/>
        <w:rPr>
          <w:rFonts w:asciiTheme="majorHAnsi" w:hAnsiTheme="majorHAnsi" w:cstheme="majorHAnsi"/>
          <w:sz w:val="20"/>
        </w:rPr>
      </w:pPr>
      <w:r>
        <w:rPr>
          <w:rFonts w:asciiTheme="majorHAnsi" w:hAnsiTheme="majorHAnsi" w:cstheme="majorHAnsi"/>
          <w:sz w:val="20"/>
        </w:rPr>
        <w:t xml:space="preserve">When </w:t>
      </w:r>
      <w:r w:rsidR="00A40C19">
        <w:rPr>
          <w:rFonts w:asciiTheme="majorHAnsi" w:hAnsiTheme="majorHAnsi" w:cstheme="majorHAnsi"/>
          <w:sz w:val="20"/>
        </w:rPr>
        <w:t>m</w:t>
      </w:r>
      <w:r>
        <w:rPr>
          <w:rFonts w:asciiTheme="majorHAnsi" w:hAnsiTheme="majorHAnsi" w:cstheme="majorHAnsi"/>
          <w:sz w:val="20"/>
        </w:rPr>
        <w:t xml:space="preserve">asonry </w:t>
      </w:r>
      <w:r w:rsidR="00A40C19">
        <w:rPr>
          <w:rFonts w:asciiTheme="majorHAnsi" w:hAnsiTheme="majorHAnsi" w:cstheme="majorHAnsi"/>
          <w:sz w:val="20"/>
        </w:rPr>
        <w:t xml:space="preserve">veneer </w:t>
      </w:r>
      <w:r>
        <w:rPr>
          <w:rFonts w:asciiTheme="majorHAnsi" w:hAnsiTheme="majorHAnsi" w:cstheme="majorHAnsi"/>
          <w:sz w:val="20"/>
        </w:rPr>
        <w:t>is to be direct-applied, application must be as follows:</w:t>
      </w:r>
    </w:p>
    <w:p w14:paraId="4644DE0D" w14:textId="77777777" w:rsidR="006E0EAA" w:rsidRDefault="006E0EAA" w:rsidP="006E0EAA">
      <w:pPr>
        <w:pStyle w:val="ListParagraph"/>
        <w:numPr>
          <w:ilvl w:val="0"/>
          <w:numId w:val="412"/>
        </w:numPr>
        <w:contextualSpacing w:val="0"/>
        <w:rPr>
          <w:rFonts w:asciiTheme="majorHAnsi" w:hAnsiTheme="majorHAnsi"/>
          <w:noProof/>
          <w:sz w:val="20"/>
          <w:szCs w:val="20"/>
        </w:rPr>
      </w:pPr>
      <w:r>
        <w:rPr>
          <w:rFonts w:asciiTheme="majorHAnsi" w:hAnsiTheme="majorHAnsi"/>
          <w:noProof/>
          <w:sz w:val="20"/>
          <w:szCs w:val="20"/>
        </w:rPr>
        <w:t>The substrate shall be free of foreign materials such as oil, dust, dirt, form-release agents, efflorescence, paint, wax, water repellents, moisture, frost, and any other materials that inhibit adhesion.</w:t>
      </w:r>
    </w:p>
    <w:p w14:paraId="5B0762FA" w14:textId="3F9915D9" w:rsidR="006E0EAA" w:rsidRDefault="006E0EAA" w:rsidP="006E0EAA">
      <w:pPr>
        <w:pStyle w:val="ListParagraph"/>
        <w:numPr>
          <w:ilvl w:val="0"/>
          <w:numId w:val="412"/>
        </w:numPr>
        <w:contextualSpacing w:val="0"/>
        <w:rPr>
          <w:rFonts w:asciiTheme="majorHAnsi" w:hAnsiTheme="majorHAnsi"/>
          <w:noProof/>
          <w:sz w:val="20"/>
          <w:szCs w:val="20"/>
        </w:rPr>
      </w:pPr>
      <w:r>
        <w:rPr>
          <w:rFonts w:asciiTheme="majorHAnsi" w:hAnsiTheme="majorHAnsi"/>
          <w:noProof/>
          <w:sz w:val="20"/>
          <w:szCs w:val="20"/>
        </w:rPr>
        <w:t xml:space="preserve">The substrate shall be flat and level to ¼ in (6mm) within a 4 ft (1.2 m) radius, and be free of imperfections, recesses or protrusions that would interfere with the </w:t>
      </w:r>
      <w:r w:rsidR="00A40C19">
        <w:rPr>
          <w:rFonts w:asciiTheme="majorHAnsi" w:hAnsiTheme="majorHAnsi"/>
          <w:noProof/>
          <w:sz w:val="20"/>
          <w:szCs w:val="20"/>
        </w:rPr>
        <w:t>m</w:t>
      </w:r>
      <w:r>
        <w:rPr>
          <w:rFonts w:asciiTheme="majorHAnsi" w:hAnsiTheme="majorHAnsi"/>
          <w:noProof/>
          <w:sz w:val="20"/>
          <w:szCs w:val="20"/>
        </w:rPr>
        <w:t xml:space="preserve">asonry </w:t>
      </w:r>
      <w:r w:rsidR="00A40C19">
        <w:rPr>
          <w:rFonts w:asciiTheme="majorHAnsi" w:hAnsiTheme="majorHAnsi"/>
          <w:noProof/>
          <w:sz w:val="20"/>
          <w:szCs w:val="20"/>
        </w:rPr>
        <w:t>v</w:t>
      </w:r>
      <w:r>
        <w:rPr>
          <w:rFonts w:asciiTheme="majorHAnsi" w:hAnsiTheme="majorHAnsi"/>
          <w:noProof/>
          <w:sz w:val="20"/>
          <w:szCs w:val="20"/>
        </w:rPr>
        <w:t>eneer application.</w:t>
      </w:r>
    </w:p>
    <w:p w14:paraId="456CEAE2" w14:textId="187E1E87" w:rsidR="006E0EAA" w:rsidRDefault="006E0EAA" w:rsidP="006E0EAA">
      <w:pPr>
        <w:pStyle w:val="ListParagraph"/>
        <w:numPr>
          <w:ilvl w:val="0"/>
          <w:numId w:val="412"/>
        </w:numPr>
        <w:spacing w:after="160"/>
        <w:contextualSpacing w:val="0"/>
        <w:rPr>
          <w:rFonts w:asciiTheme="majorHAnsi" w:hAnsiTheme="majorHAnsi"/>
          <w:noProof/>
          <w:sz w:val="20"/>
          <w:szCs w:val="20"/>
        </w:rPr>
      </w:pPr>
      <w:r>
        <w:rPr>
          <w:rFonts w:asciiTheme="majorHAnsi" w:hAnsiTheme="majorHAnsi"/>
          <w:noProof/>
          <w:sz w:val="20"/>
          <w:szCs w:val="20"/>
        </w:rPr>
        <w:t>Where applicable, the Intermediate Reinforcing Mesh shall be completely embedded in the Dryvit Primus Base Coat.</w:t>
      </w:r>
    </w:p>
    <w:p w14:paraId="7E7BC6AD" w14:textId="625D2AED" w:rsidR="006E0EAA" w:rsidRDefault="006E0EAA" w:rsidP="006E0EAA">
      <w:pPr>
        <w:pStyle w:val="ListParagraph"/>
        <w:numPr>
          <w:ilvl w:val="0"/>
          <w:numId w:val="412"/>
        </w:numPr>
        <w:spacing w:after="160"/>
        <w:contextualSpacing w:val="0"/>
        <w:rPr>
          <w:rFonts w:asciiTheme="majorHAnsi" w:hAnsiTheme="majorHAnsi"/>
          <w:noProof/>
          <w:sz w:val="20"/>
          <w:szCs w:val="20"/>
        </w:rPr>
      </w:pPr>
      <w:r>
        <w:rPr>
          <w:rFonts w:asciiTheme="majorHAnsi" w:hAnsiTheme="majorHAnsi"/>
          <w:noProof/>
          <w:sz w:val="20"/>
          <w:szCs w:val="20"/>
        </w:rPr>
        <w:t>Where applicable, the Dryvit Primus Base Coat shall be fully dried (a minimum of 24 hours, or longer, depending on weather conditions).</w:t>
      </w:r>
    </w:p>
    <w:p w14:paraId="6D81CE3C" w14:textId="54C6E0FA" w:rsidR="006E0EAA" w:rsidRDefault="006E0EAA" w:rsidP="006E0EAA">
      <w:pPr>
        <w:pStyle w:val="ListParagraph"/>
        <w:numPr>
          <w:ilvl w:val="0"/>
          <w:numId w:val="412"/>
        </w:numPr>
        <w:contextualSpacing w:val="0"/>
        <w:rPr>
          <w:rFonts w:asciiTheme="majorHAnsi" w:hAnsiTheme="majorHAnsi"/>
          <w:noProof/>
          <w:sz w:val="20"/>
          <w:szCs w:val="20"/>
        </w:rPr>
      </w:pPr>
      <w:r>
        <w:rPr>
          <w:rFonts w:asciiTheme="majorHAnsi" w:hAnsiTheme="majorHAnsi"/>
          <w:noProof/>
          <w:sz w:val="20"/>
          <w:szCs w:val="20"/>
        </w:rPr>
        <w:lastRenderedPageBreak/>
        <w:t xml:space="preserve">Where applicable, </w:t>
      </w:r>
      <w:r w:rsidR="00B82D11">
        <w:rPr>
          <w:rFonts w:asciiTheme="majorHAnsi" w:hAnsiTheme="majorHAnsi"/>
          <w:noProof/>
          <w:sz w:val="20"/>
          <w:szCs w:val="20"/>
        </w:rPr>
        <w:t>t</w:t>
      </w:r>
      <w:r>
        <w:rPr>
          <w:rFonts w:asciiTheme="majorHAnsi" w:hAnsiTheme="majorHAnsi"/>
          <w:noProof/>
          <w:sz w:val="20"/>
          <w:szCs w:val="20"/>
        </w:rPr>
        <w:t>he Dyrvit Primus Base Coat shall be free of any imperfections prior to applying the</w:t>
      </w:r>
      <w:r w:rsidRPr="008F73F0">
        <w:rPr>
          <w:rFonts w:asciiTheme="majorHAnsi" w:hAnsiTheme="majorHAnsi"/>
          <w:noProof/>
          <w:sz w:val="20"/>
          <w:szCs w:val="20"/>
        </w:rPr>
        <w:t xml:space="preserve"> </w:t>
      </w:r>
      <w:r>
        <w:rPr>
          <w:rFonts w:asciiTheme="majorHAnsi" w:hAnsiTheme="majorHAnsi"/>
          <w:noProof/>
          <w:sz w:val="20"/>
          <w:szCs w:val="20"/>
        </w:rPr>
        <w:t xml:space="preserve">Dryvit </w:t>
      </w:r>
      <w:r w:rsidR="00B82D11">
        <w:rPr>
          <w:rFonts w:asciiTheme="majorHAnsi" w:hAnsiTheme="majorHAnsi"/>
          <w:noProof/>
          <w:sz w:val="20"/>
          <w:szCs w:val="20"/>
        </w:rPr>
        <w:t xml:space="preserve">Modified </w:t>
      </w:r>
      <w:r>
        <w:rPr>
          <w:rFonts w:asciiTheme="majorHAnsi" w:hAnsiTheme="majorHAnsi"/>
          <w:noProof/>
          <w:sz w:val="20"/>
          <w:szCs w:val="20"/>
        </w:rPr>
        <w:t xml:space="preserve">Primus Skim Coat Substrate Preparation layer in advance of adhering the </w:t>
      </w:r>
      <w:r w:rsidR="00A40C19">
        <w:rPr>
          <w:rFonts w:asciiTheme="majorHAnsi" w:hAnsiTheme="majorHAnsi"/>
          <w:noProof/>
          <w:sz w:val="20"/>
          <w:szCs w:val="20"/>
        </w:rPr>
        <w:t>masonry veneer</w:t>
      </w:r>
      <w:r>
        <w:rPr>
          <w:rFonts w:asciiTheme="majorHAnsi" w:hAnsiTheme="majorHAnsi"/>
          <w:noProof/>
          <w:sz w:val="20"/>
          <w:szCs w:val="20"/>
        </w:rPr>
        <w:t>.</w:t>
      </w:r>
    </w:p>
    <w:p w14:paraId="407A5E82" w14:textId="331ACC68" w:rsidR="00F31349" w:rsidRDefault="00B82D11" w:rsidP="006E0EAA">
      <w:pPr>
        <w:pStyle w:val="ListParagraph"/>
        <w:numPr>
          <w:ilvl w:val="0"/>
          <w:numId w:val="412"/>
        </w:numPr>
        <w:contextualSpacing w:val="0"/>
        <w:rPr>
          <w:rFonts w:asciiTheme="majorHAnsi" w:hAnsiTheme="majorHAnsi"/>
          <w:noProof/>
          <w:sz w:val="20"/>
          <w:szCs w:val="20"/>
        </w:rPr>
      </w:pPr>
      <w:r>
        <w:rPr>
          <w:rFonts w:asciiTheme="majorHAnsi" w:hAnsiTheme="majorHAnsi"/>
          <w:noProof/>
          <w:sz w:val="20"/>
          <w:szCs w:val="20"/>
        </w:rPr>
        <w:t xml:space="preserve">The </w:t>
      </w:r>
      <w:r w:rsidR="00EB3046">
        <w:rPr>
          <w:rFonts w:asciiTheme="majorHAnsi" w:hAnsiTheme="majorHAnsi"/>
          <w:noProof/>
          <w:sz w:val="20"/>
          <w:szCs w:val="20"/>
        </w:rPr>
        <w:t>m</w:t>
      </w:r>
      <w:r>
        <w:rPr>
          <w:rFonts w:asciiTheme="majorHAnsi" w:hAnsiTheme="majorHAnsi"/>
          <w:noProof/>
          <w:sz w:val="20"/>
          <w:szCs w:val="20"/>
        </w:rPr>
        <w:t xml:space="preserve">asonry </w:t>
      </w:r>
      <w:r w:rsidR="00EB3046">
        <w:rPr>
          <w:rFonts w:asciiTheme="majorHAnsi" w:hAnsiTheme="majorHAnsi"/>
          <w:noProof/>
          <w:sz w:val="20"/>
          <w:szCs w:val="20"/>
        </w:rPr>
        <w:t>v</w:t>
      </w:r>
      <w:r>
        <w:rPr>
          <w:rFonts w:asciiTheme="majorHAnsi" w:hAnsiTheme="majorHAnsi"/>
          <w:noProof/>
          <w:sz w:val="20"/>
          <w:szCs w:val="20"/>
        </w:rPr>
        <w:t>eneer</w:t>
      </w:r>
      <w:r w:rsidR="00A40C19">
        <w:rPr>
          <w:rFonts w:asciiTheme="majorHAnsi" w:hAnsiTheme="majorHAnsi"/>
          <w:noProof/>
          <w:sz w:val="20"/>
          <w:szCs w:val="20"/>
        </w:rPr>
        <w:t xml:space="preserve"> </w:t>
      </w:r>
      <w:r w:rsidR="00B9627D">
        <w:rPr>
          <w:rFonts w:asciiTheme="majorHAnsi" w:hAnsiTheme="majorHAnsi"/>
          <w:noProof/>
          <w:sz w:val="20"/>
          <w:szCs w:val="20"/>
        </w:rPr>
        <w:t xml:space="preserve">must meet </w:t>
      </w:r>
      <w:r w:rsidR="00F31349">
        <w:rPr>
          <w:rFonts w:asciiTheme="majorHAnsi" w:hAnsiTheme="majorHAnsi"/>
          <w:noProof/>
          <w:sz w:val="20"/>
          <w:szCs w:val="20"/>
        </w:rPr>
        <w:t>all the criteria</w:t>
      </w:r>
      <w:r>
        <w:rPr>
          <w:rFonts w:asciiTheme="majorHAnsi" w:hAnsiTheme="majorHAnsi"/>
          <w:noProof/>
          <w:sz w:val="20"/>
          <w:szCs w:val="20"/>
        </w:rPr>
        <w:t xml:space="preserve"> and requirements of</w:t>
      </w:r>
      <w:r w:rsidR="00F31349">
        <w:rPr>
          <w:rFonts w:asciiTheme="majorHAnsi" w:hAnsiTheme="majorHAnsi"/>
          <w:noProof/>
          <w:sz w:val="20"/>
          <w:szCs w:val="20"/>
        </w:rPr>
        <w:t xml:space="preserve"> Section 1</w:t>
      </w:r>
      <w:r w:rsidR="001E51A9">
        <w:rPr>
          <w:rFonts w:asciiTheme="majorHAnsi" w:hAnsiTheme="majorHAnsi"/>
          <w:noProof/>
          <w:sz w:val="20"/>
          <w:szCs w:val="20"/>
        </w:rPr>
        <w:t>1</w:t>
      </w:r>
      <w:r w:rsidR="00F31349">
        <w:rPr>
          <w:rFonts w:asciiTheme="majorHAnsi" w:hAnsiTheme="majorHAnsi"/>
          <w:noProof/>
          <w:sz w:val="20"/>
          <w:szCs w:val="20"/>
        </w:rPr>
        <w:t>.</w:t>
      </w:r>
    </w:p>
    <w:p w14:paraId="4486170F" w14:textId="4890B055" w:rsidR="00947D79" w:rsidRDefault="00947D79" w:rsidP="006E0EAA">
      <w:pPr>
        <w:pStyle w:val="ListParagraph"/>
        <w:numPr>
          <w:ilvl w:val="0"/>
          <w:numId w:val="412"/>
        </w:numPr>
        <w:contextualSpacing w:val="0"/>
        <w:rPr>
          <w:rFonts w:asciiTheme="majorHAnsi" w:hAnsiTheme="majorHAnsi"/>
          <w:noProof/>
          <w:sz w:val="20"/>
          <w:szCs w:val="20"/>
        </w:rPr>
      </w:pPr>
      <w:r>
        <w:rPr>
          <w:rFonts w:asciiTheme="majorHAnsi" w:hAnsiTheme="majorHAnsi"/>
          <w:noProof/>
          <w:sz w:val="20"/>
          <w:szCs w:val="20"/>
        </w:rPr>
        <w:t xml:space="preserve">Installation of the </w:t>
      </w:r>
      <w:r w:rsidR="00A40C19">
        <w:rPr>
          <w:rFonts w:asciiTheme="majorHAnsi" w:hAnsiTheme="majorHAnsi"/>
          <w:noProof/>
          <w:sz w:val="20"/>
          <w:szCs w:val="20"/>
        </w:rPr>
        <w:t>m</w:t>
      </w:r>
      <w:r>
        <w:rPr>
          <w:rFonts w:asciiTheme="majorHAnsi" w:hAnsiTheme="majorHAnsi"/>
          <w:noProof/>
          <w:sz w:val="20"/>
          <w:szCs w:val="20"/>
        </w:rPr>
        <w:t xml:space="preserve">asonry </w:t>
      </w:r>
      <w:r w:rsidR="00A40C19">
        <w:rPr>
          <w:rFonts w:asciiTheme="majorHAnsi" w:hAnsiTheme="majorHAnsi"/>
          <w:noProof/>
          <w:sz w:val="20"/>
          <w:szCs w:val="20"/>
        </w:rPr>
        <w:t xml:space="preserve">veneer </w:t>
      </w:r>
      <w:r>
        <w:rPr>
          <w:rFonts w:asciiTheme="majorHAnsi" w:hAnsiTheme="majorHAnsi"/>
          <w:noProof/>
          <w:sz w:val="20"/>
          <w:szCs w:val="20"/>
        </w:rPr>
        <w:t>shall follow steps in Section 1</w:t>
      </w:r>
      <w:r w:rsidR="001E51A9">
        <w:rPr>
          <w:rFonts w:asciiTheme="majorHAnsi" w:hAnsiTheme="majorHAnsi"/>
          <w:noProof/>
          <w:sz w:val="20"/>
          <w:szCs w:val="20"/>
        </w:rPr>
        <w:t>2</w:t>
      </w:r>
      <w:r>
        <w:rPr>
          <w:rFonts w:asciiTheme="majorHAnsi" w:hAnsiTheme="majorHAnsi"/>
          <w:noProof/>
          <w:sz w:val="20"/>
          <w:szCs w:val="20"/>
        </w:rPr>
        <w:t>.B 1, 2, 3, 5, 6, and 7</w:t>
      </w:r>
    </w:p>
    <w:p w14:paraId="27D1C983" w14:textId="73988C6C" w:rsidR="006E0EAA" w:rsidRDefault="006E0EAA" w:rsidP="006E0EAA">
      <w:pPr>
        <w:pStyle w:val="ListParagraph"/>
        <w:numPr>
          <w:ilvl w:val="0"/>
          <w:numId w:val="412"/>
        </w:numPr>
        <w:contextualSpacing w:val="0"/>
        <w:rPr>
          <w:rFonts w:asciiTheme="majorHAnsi" w:hAnsiTheme="majorHAnsi"/>
          <w:noProof/>
          <w:sz w:val="20"/>
          <w:szCs w:val="20"/>
        </w:rPr>
      </w:pPr>
      <w:r>
        <w:rPr>
          <w:rFonts w:asciiTheme="majorHAnsi" w:hAnsiTheme="majorHAnsi"/>
          <w:noProof/>
          <w:sz w:val="20"/>
          <w:szCs w:val="20"/>
        </w:rPr>
        <w:t>Acceptable substrates include:</w:t>
      </w:r>
    </w:p>
    <w:p w14:paraId="362C67DA" w14:textId="7521D7D5" w:rsidR="006E0EAA" w:rsidRPr="00AE07AB" w:rsidRDefault="00B9627D" w:rsidP="006E0EAA">
      <w:pPr>
        <w:pStyle w:val="ListParagraph"/>
        <w:numPr>
          <w:ilvl w:val="0"/>
          <w:numId w:val="386"/>
        </w:numPr>
        <w:ind w:left="1440"/>
        <w:contextualSpacing w:val="0"/>
        <w:rPr>
          <w:rFonts w:asciiTheme="majorHAnsi" w:hAnsiTheme="majorHAnsi" w:cstheme="majorHAnsi"/>
          <w:noProof/>
          <w:sz w:val="20"/>
          <w:szCs w:val="20"/>
        </w:rPr>
      </w:pPr>
      <w:r>
        <w:rPr>
          <w:rFonts w:asciiTheme="majorHAnsi" w:hAnsiTheme="majorHAnsi" w:cstheme="majorHAnsi"/>
          <w:noProof/>
          <w:sz w:val="20"/>
          <w:szCs w:val="20"/>
        </w:rPr>
        <w:t xml:space="preserve">Unpainted Precast of Placed </w:t>
      </w:r>
      <w:r w:rsidR="006E0EAA" w:rsidRPr="00AE07AB">
        <w:rPr>
          <w:rFonts w:asciiTheme="majorHAnsi" w:hAnsiTheme="majorHAnsi" w:cstheme="majorHAnsi"/>
          <w:noProof/>
          <w:sz w:val="20"/>
          <w:szCs w:val="20"/>
        </w:rPr>
        <w:t>Concrete</w:t>
      </w:r>
    </w:p>
    <w:p w14:paraId="6098F80D" w14:textId="2E62083B" w:rsidR="006E0EAA" w:rsidRDefault="006E0EAA" w:rsidP="006E0EAA">
      <w:pPr>
        <w:pStyle w:val="ListParagraph"/>
        <w:numPr>
          <w:ilvl w:val="0"/>
          <w:numId w:val="387"/>
        </w:numPr>
        <w:spacing w:after="160"/>
        <w:ind w:left="2160"/>
        <w:contextualSpacing w:val="0"/>
        <w:rPr>
          <w:rFonts w:asciiTheme="majorHAnsi" w:hAnsiTheme="majorHAnsi"/>
          <w:noProof/>
          <w:sz w:val="20"/>
          <w:szCs w:val="20"/>
        </w:rPr>
      </w:pPr>
      <w:r>
        <w:rPr>
          <w:rFonts w:asciiTheme="majorHAnsi" w:hAnsiTheme="majorHAnsi"/>
          <w:noProof/>
          <w:sz w:val="20"/>
          <w:szCs w:val="20"/>
        </w:rPr>
        <w:t>Shall have cured a minimum of 28 days.</w:t>
      </w:r>
    </w:p>
    <w:p w14:paraId="01E29109" w14:textId="12B6BBD1" w:rsidR="00B9627D" w:rsidRDefault="00B9627D" w:rsidP="006E0EAA">
      <w:pPr>
        <w:pStyle w:val="ListParagraph"/>
        <w:numPr>
          <w:ilvl w:val="0"/>
          <w:numId w:val="387"/>
        </w:numPr>
        <w:spacing w:after="160"/>
        <w:ind w:left="2160"/>
        <w:contextualSpacing w:val="0"/>
        <w:rPr>
          <w:rFonts w:asciiTheme="majorHAnsi" w:hAnsiTheme="majorHAnsi"/>
          <w:noProof/>
          <w:sz w:val="20"/>
          <w:szCs w:val="20"/>
        </w:rPr>
      </w:pPr>
      <w:r>
        <w:rPr>
          <w:rFonts w:asciiTheme="majorHAnsi" w:hAnsiTheme="majorHAnsi"/>
          <w:noProof/>
          <w:sz w:val="20"/>
          <w:szCs w:val="20"/>
        </w:rPr>
        <w:t>Remove form release agents and clean surface of all contaminants.</w:t>
      </w:r>
    </w:p>
    <w:p w14:paraId="6770ED1A" w14:textId="5CCFBB80" w:rsidR="006E0EAA" w:rsidRPr="00911C39" w:rsidRDefault="006E0EAA" w:rsidP="00B875C8">
      <w:pPr>
        <w:pStyle w:val="ListParagraph"/>
        <w:numPr>
          <w:ilvl w:val="0"/>
          <w:numId w:val="387"/>
        </w:numPr>
        <w:spacing w:after="160"/>
        <w:ind w:left="2160"/>
        <w:contextualSpacing w:val="0"/>
        <w:rPr>
          <w:rFonts w:asciiTheme="majorHAnsi" w:hAnsiTheme="majorHAnsi"/>
          <w:noProof/>
          <w:sz w:val="20"/>
          <w:szCs w:val="20"/>
        </w:rPr>
      </w:pPr>
      <w:r>
        <w:rPr>
          <w:rFonts w:asciiTheme="majorHAnsi" w:hAnsiTheme="majorHAnsi"/>
          <w:noProof/>
          <w:sz w:val="20"/>
          <w:szCs w:val="20"/>
        </w:rPr>
        <w:t>Apply Genesis or Genesis DM mixture refer</w:t>
      </w:r>
      <w:r w:rsidR="00B875C8">
        <w:rPr>
          <w:rFonts w:asciiTheme="majorHAnsi" w:hAnsiTheme="majorHAnsi"/>
          <w:noProof/>
          <w:sz w:val="20"/>
          <w:szCs w:val="20"/>
        </w:rPr>
        <w:t>e</w:t>
      </w:r>
      <w:r>
        <w:rPr>
          <w:rFonts w:asciiTheme="majorHAnsi" w:hAnsiTheme="majorHAnsi"/>
          <w:noProof/>
          <w:sz w:val="20"/>
          <w:szCs w:val="20"/>
        </w:rPr>
        <w:t xml:space="preserve">nced herein above </w:t>
      </w:r>
      <w:r w:rsidR="005B7457">
        <w:rPr>
          <w:rFonts w:asciiTheme="majorHAnsi" w:hAnsiTheme="majorHAnsi"/>
          <w:noProof/>
          <w:sz w:val="20"/>
          <w:szCs w:val="20"/>
        </w:rPr>
        <w:t xml:space="preserve">as as a leveling coat as required to </w:t>
      </w:r>
      <w:r>
        <w:rPr>
          <w:rFonts w:asciiTheme="majorHAnsi" w:hAnsiTheme="majorHAnsi"/>
          <w:noProof/>
          <w:sz w:val="20"/>
          <w:szCs w:val="20"/>
        </w:rPr>
        <w:t>proivde a smooth level base for the masonry veneer direct application.  Application thickness shall not exceed 1/8 in (3.2 mm) in a single pass (as applicable).</w:t>
      </w:r>
    </w:p>
    <w:p w14:paraId="295CCFE8" w14:textId="62B3195D" w:rsidR="003F748F" w:rsidRDefault="003F748F" w:rsidP="003F748F">
      <w:pPr>
        <w:pStyle w:val="ListParagraph"/>
        <w:numPr>
          <w:ilvl w:val="0"/>
          <w:numId w:val="387"/>
        </w:numPr>
        <w:spacing w:after="160"/>
        <w:ind w:left="2127"/>
        <w:contextualSpacing w:val="0"/>
        <w:rPr>
          <w:rFonts w:asciiTheme="majorHAnsi" w:hAnsiTheme="majorHAnsi"/>
          <w:noProof/>
          <w:sz w:val="20"/>
          <w:szCs w:val="20"/>
        </w:rPr>
      </w:pPr>
      <w:r>
        <w:rPr>
          <w:rFonts w:asciiTheme="majorHAnsi" w:hAnsiTheme="majorHAnsi"/>
          <w:noProof/>
          <w:sz w:val="20"/>
          <w:szCs w:val="20"/>
        </w:rPr>
        <w:t xml:space="preserve">Allow the Dryvit </w:t>
      </w:r>
      <w:r w:rsidR="005B7457">
        <w:rPr>
          <w:rFonts w:asciiTheme="majorHAnsi" w:hAnsiTheme="majorHAnsi"/>
          <w:noProof/>
          <w:sz w:val="20"/>
          <w:szCs w:val="20"/>
        </w:rPr>
        <w:t xml:space="preserve">Genesis / Genesis DM </w:t>
      </w:r>
      <w:r>
        <w:rPr>
          <w:rFonts w:asciiTheme="majorHAnsi" w:hAnsiTheme="majorHAnsi"/>
          <w:noProof/>
          <w:sz w:val="20"/>
          <w:szCs w:val="20"/>
        </w:rPr>
        <w:t>mixture to cure a minimum of 24 hours until completely dry.  Cool, humid conditions may require longer cure times.</w:t>
      </w:r>
    </w:p>
    <w:p w14:paraId="68A0D29E" w14:textId="621316F3" w:rsidR="003F748F" w:rsidRDefault="003F748F" w:rsidP="003F748F">
      <w:pPr>
        <w:pStyle w:val="ListParagraph"/>
        <w:numPr>
          <w:ilvl w:val="0"/>
          <w:numId w:val="387"/>
        </w:numPr>
        <w:spacing w:after="160"/>
        <w:ind w:left="2127"/>
        <w:contextualSpacing w:val="0"/>
        <w:rPr>
          <w:rFonts w:asciiTheme="majorHAnsi" w:hAnsiTheme="majorHAnsi"/>
          <w:noProof/>
          <w:sz w:val="20"/>
          <w:szCs w:val="20"/>
        </w:rPr>
      </w:pPr>
      <w:r>
        <w:rPr>
          <w:rFonts w:asciiTheme="majorHAnsi" w:hAnsiTheme="majorHAnsi"/>
          <w:noProof/>
          <w:sz w:val="20"/>
          <w:szCs w:val="20"/>
        </w:rPr>
        <w:t xml:space="preserve">The </w:t>
      </w:r>
      <w:r w:rsidR="005B7457">
        <w:rPr>
          <w:rFonts w:asciiTheme="majorHAnsi" w:hAnsiTheme="majorHAnsi"/>
          <w:noProof/>
          <w:sz w:val="20"/>
          <w:szCs w:val="20"/>
        </w:rPr>
        <w:t xml:space="preserve">surface </w:t>
      </w:r>
      <w:r>
        <w:rPr>
          <w:rFonts w:asciiTheme="majorHAnsi" w:hAnsiTheme="majorHAnsi"/>
          <w:noProof/>
          <w:sz w:val="20"/>
          <w:szCs w:val="20"/>
        </w:rPr>
        <w:t>shall be free of any imperfections prior to applying the</w:t>
      </w:r>
      <w:r w:rsidRPr="008F73F0">
        <w:rPr>
          <w:rFonts w:asciiTheme="majorHAnsi" w:hAnsiTheme="majorHAnsi"/>
          <w:noProof/>
          <w:sz w:val="20"/>
          <w:szCs w:val="20"/>
        </w:rPr>
        <w:t xml:space="preserve"> </w:t>
      </w:r>
      <w:r>
        <w:rPr>
          <w:rFonts w:asciiTheme="majorHAnsi" w:hAnsiTheme="majorHAnsi"/>
          <w:noProof/>
          <w:sz w:val="20"/>
          <w:szCs w:val="20"/>
        </w:rPr>
        <w:t>Dryvit</w:t>
      </w:r>
      <w:r w:rsidR="00721809">
        <w:rPr>
          <w:rFonts w:asciiTheme="majorHAnsi" w:hAnsiTheme="majorHAnsi"/>
          <w:noProof/>
          <w:sz w:val="20"/>
          <w:szCs w:val="20"/>
        </w:rPr>
        <w:t xml:space="preserve"> Modified</w:t>
      </w:r>
      <w:r>
        <w:rPr>
          <w:rFonts w:asciiTheme="majorHAnsi" w:hAnsiTheme="majorHAnsi"/>
          <w:noProof/>
          <w:sz w:val="20"/>
          <w:szCs w:val="20"/>
        </w:rPr>
        <w:t xml:space="preserve"> Primus Skim Coat </w:t>
      </w:r>
      <w:r w:rsidR="00742DD8">
        <w:rPr>
          <w:rFonts w:asciiTheme="majorHAnsi" w:hAnsiTheme="majorHAnsi"/>
          <w:noProof/>
          <w:sz w:val="20"/>
          <w:szCs w:val="20"/>
        </w:rPr>
        <w:t>S</w:t>
      </w:r>
      <w:r>
        <w:rPr>
          <w:rFonts w:asciiTheme="majorHAnsi" w:hAnsiTheme="majorHAnsi"/>
          <w:noProof/>
          <w:sz w:val="20"/>
          <w:szCs w:val="20"/>
        </w:rPr>
        <w:t xml:space="preserve">ubstrate </w:t>
      </w:r>
      <w:r w:rsidR="00742DD8">
        <w:rPr>
          <w:rFonts w:asciiTheme="majorHAnsi" w:hAnsiTheme="majorHAnsi"/>
          <w:noProof/>
          <w:sz w:val="20"/>
          <w:szCs w:val="20"/>
        </w:rPr>
        <w:t>P</w:t>
      </w:r>
      <w:r>
        <w:rPr>
          <w:rFonts w:asciiTheme="majorHAnsi" w:hAnsiTheme="majorHAnsi"/>
          <w:noProof/>
          <w:sz w:val="20"/>
          <w:szCs w:val="20"/>
        </w:rPr>
        <w:t>reparation layer.</w:t>
      </w:r>
    </w:p>
    <w:p w14:paraId="7244EB3D" w14:textId="68352605" w:rsidR="006E0EAA" w:rsidRDefault="006E0EAA" w:rsidP="006E0EAA">
      <w:pPr>
        <w:pStyle w:val="ListParagraph"/>
        <w:numPr>
          <w:ilvl w:val="0"/>
          <w:numId w:val="387"/>
        </w:numPr>
        <w:spacing w:after="160"/>
        <w:ind w:left="2160"/>
        <w:contextualSpacing w:val="0"/>
        <w:rPr>
          <w:rFonts w:asciiTheme="majorHAnsi" w:hAnsiTheme="majorHAnsi"/>
          <w:noProof/>
          <w:sz w:val="20"/>
          <w:szCs w:val="20"/>
        </w:rPr>
      </w:pPr>
      <w:r>
        <w:rPr>
          <w:rFonts w:asciiTheme="majorHAnsi" w:hAnsiTheme="majorHAnsi"/>
          <w:noProof/>
          <w:sz w:val="20"/>
          <w:szCs w:val="20"/>
        </w:rPr>
        <w:t xml:space="preserve">The Dryvit </w:t>
      </w:r>
      <w:r w:rsidR="00B875C8">
        <w:rPr>
          <w:rFonts w:asciiTheme="majorHAnsi" w:hAnsiTheme="majorHAnsi"/>
          <w:noProof/>
          <w:sz w:val="20"/>
          <w:szCs w:val="20"/>
        </w:rPr>
        <w:t xml:space="preserve">Modified </w:t>
      </w:r>
      <w:r>
        <w:rPr>
          <w:rFonts w:asciiTheme="majorHAnsi" w:hAnsiTheme="majorHAnsi"/>
          <w:noProof/>
          <w:sz w:val="20"/>
          <w:szCs w:val="20"/>
        </w:rPr>
        <w:t xml:space="preserve">Primus Skim Coat Substrate Preparation layer shall be applied in advance of adhering the </w:t>
      </w:r>
      <w:r w:rsidR="0069547E">
        <w:rPr>
          <w:rFonts w:asciiTheme="majorHAnsi" w:hAnsiTheme="majorHAnsi"/>
          <w:noProof/>
          <w:sz w:val="20"/>
          <w:szCs w:val="20"/>
        </w:rPr>
        <w:t>m</w:t>
      </w:r>
      <w:r>
        <w:rPr>
          <w:rFonts w:asciiTheme="majorHAnsi" w:hAnsiTheme="majorHAnsi"/>
          <w:noProof/>
          <w:sz w:val="20"/>
          <w:szCs w:val="20"/>
        </w:rPr>
        <w:t xml:space="preserve">asonry </w:t>
      </w:r>
      <w:r w:rsidR="0069547E">
        <w:rPr>
          <w:rFonts w:asciiTheme="majorHAnsi" w:hAnsiTheme="majorHAnsi"/>
          <w:noProof/>
          <w:sz w:val="20"/>
          <w:szCs w:val="20"/>
        </w:rPr>
        <w:t>veneer</w:t>
      </w:r>
      <w:r>
        <w:rPr>
          <w:rFonts w:asciiTheme="majorHAnsi" w:hAnsiTheme="majorHAnsi"/>
          <w:noProof/>
          <w:sz w:val="20"/>
          <w:szCs w:val="20"/>
        </w:rPr>
        <w:t>.</w:t>
      </w:r>
    </w:p>
    <w:p w14:paraId="59017979" w14:textId="56527DBB" w:rsidR="006E0EAA" w:rsidRDefault="006E0EAA" w:rsidP="006E0EAA">
      <w:pPr>
        <w:pStyle w:val="ListParagraph"/>
        <w:numPr>
          <w:ilvl w:val="0"/>
          <w:numId w:val="386"/>
        </w:numPr>
        <w:ind w:left="1440"/>
        <w:contextualSpacing w:val="0"/>
        <w:rPr>
          <w:rFonts w:asciiTheme="majorHAnsi" w:hAnsiTheme="majorHAnsi"/>
          <w:noProof/>
          <w:sz w:val="20"/>
          <w:szCs w:val="20"/>
        </w:rPr>
      </w:pPr>
      <w:r>
        <w:rPr>
          <w:rFonts w:asciiTheme="majorHAnsi" w:hAnsiTheme="majorHAnsi"/>
          <w:noProof/>
          <w:sz w:val="20"/>
          <w:szCs w:val="20"/>
        </w:rPr>
        <w:t>Unpainted Concrete and Brick Masonry Units</w:t>
      </w:r>
    </w:p>
    <w:p w14:paraId="6B0AA00E" w14:textId="5847EF0D" w:rsidR="0097262E" w:rsidRDefault="0097262E" w:rsidP="006E0EAA">
      <w:pPr>
        <w:pStyle w:val="ListParagraph"/>
        <w:numPr>
          <w:ilvl w:val="0"/>
          <w:numId w:val="390"/>
        </w:numPr>
        <w:spacing w:after="160"/>
        <w:ind w:left="2160"/>
        <w:contextualSpacing w:val="0"/>
        <w:rPr>
          <w:rFonts w:asciiTheme="majorHAnsi" w:hAnsiTheme="majorHAnsi"/>
          <w:noProof/>
          <w:sz w:val="20"/>
          <w:szCs w:val="20"/>
        </w:rPr>
      </w:pPr>
      <w:r>
        <w:rPr>
          <w:rFonts w:asciiTheme="majorHAnsi" w:hAnsiTheme="majorHAnsi"/>
          <w:noProof/>
          <w:sz w:val="20"/>
          <w:szCs w:val="20"/>
        </w:rPr>
        <w:t>Mortar joints shall have cured a minimum of 7 days.</w:t>
      </w:r>
    </w:p>
    <w:p w14:paraId="289DE99B" w14:textId="67CE2913" w:rsidR="006E0EAA" w:rsidRDefault="006E0EAA" w:rsidP="006E0EAA">
      <w:pPr>
        <w:pStyle w:val="ListParagraph"/>
        <w:numPr>
          <w:ilvl w:val="0"/>
          <w:numId w:val="390"/>
        </w:numPr>
        <w:spacing w:after="160"/>
        <w:ind w:left="2160"/>
        <w:contextualSpacing w:val="0"/>
        <w:rPr>
          <w:rFonts w:asciiTheme="majorHAnsi" w:hAnsiTheme="majorHAnsi"/>
          <w:noProof/>
          <w:sz w:val="20"/>
          <w:szCs w:val="20"/>
        </w:rPr>
      </w:pPr>
      <w:r>
        <w:rPr>
          <w:rFonts w:asciiTheme="majorHAnsi" w:hAnsiTheme="majorHAnsi"/>
          <w:noProof/>
          <w:sz w:val="20"/>
          <w:szCs w:val="20"/>
        </w:rPr>
        <w:t>Apply a continuous layer of Genesis or Genesis DM mixture as referneced herein above over the entire wall surface to fill voids, level mortar joints and proivde a smooth level base for the masonry veneer application.  Application thickness shall not exceed 1/8 in (3.2 mm) in a single pass.</w:t>
      </w:r>
    </w:p>
    <w:p w14:paraId="1E69838B" w14:textId="491C80F5" w:rsidR="006E0EAA" w:rsidRDefault="006E0EAA" w:rsidP="006E0EAA">
      <w:pPr>
        <w:pStyle w:val="ListParagraph"/>
        <w:numPr>
          <w:ilvl w:val="0"/>
          <w:numId w:val="390"/>
        </w:numPr>
        <w:spacing w:after="160"/>
        <w:ind w:left="2160"/>
        <w:contextualSpacing w:val="0"/>
        <w:rPr>
          <w:rFonts w:asciiTheme="majorHAnsi" w:hAnsiTheme="majorHAnsi"/>
          <w:noProof/>
          <w:sz w:val="20"/>
          <w:szCs w:val="20"/>
        </w:rPr>
      </w:pPr>
      <w:r>
        <w:rPr>
          <w:rFonts w:asciiTheme="majorHAnsi" w:hAnsiTheme="majorHAnsi"/>
          <w:noProof/>
          <w:sz w:val="20"/>
          <w:szCs w:val="20"/>
        </w:rPr>
        <w:t xml:space="preserve">Allow the Dryvit </w:t>
      </w:r>
      <w:r w:rsidR="0097262E">
        <w:rPr>
          <w:rFonts w:asciiTheme="majorHAnsi" w:hAnsiTheme="majorHAnsi"/>
          <w:noProof/>
          <w:sz w:val="20"/>
          <w:szCs w:val="20"/>
        </w:rPr>
        <w:t xml:space="preserve">Genesis Leveling </w:t>
      </w:r>
      <w:r>
        <w:rPr>
          <w:rFonts w:asciiTheme="majorHAnsi" w:hAnsiTheme="majorHAnsi"/>
          <w:noProof/>
          <w:sz w:val="20"/>
          <w:szCs w:val="20"/>
        </w:rPr>
        <w:t>Coat mixture to cure a minimum of 24 hours until completely dry.  Cool, humid conditions may require longer cure times.</w:t>
      </w:r>
    </w:p>
    <w:p w14:paraId="2905F495" w14:textId="77777777" w:rsidR="00F75684" w:rsidRDefault="00F75684" w:rsidP="009734F9">
      <w:pPr>
        <w:pStyle w:val="ListParagraph"/>
        <w:numPr>
          <w:ilvl w:val="0"/>
          <w:numId w:val="390"/>
        </w:numPr>
        <w:spacing w:after="160"/>
        <w:ind w:left="2127"/>
        <w:contextualSpacing w:val="0"/>
        <w:rPr>
          <w:rFonts w:asciiTheme="majorHAnsi" w:hAnsiTheme="majorHAnsi"/>
          <w:noProof/>
          <w:sz w:val="20"/>
          <w:szCs w:val="20"/>
        </w:rPr>
      </w:pPr>
      <w:r>
        <w:rPr>
          <w:rFonts w:asciiTheme="majorHAnsi" w:hAnsiTheme="majorHAnsi"/>
          <w:noProof/>
          <w:sz w:val="20"/>
          <w:szCs w:val="20"/>
        </w:rPr>
        <w:t>The surface shall be free of any imperfections prior to applying the</w:t>
      </w:r>
      <w:r w:rsidRPr="008F73F0">
        <w:rPr>
          <w:rFonts w:asciiTheme="majorHAnsi" w:hAnsiTheme="majorHAnsi"/>
          <w:noProof/>
          <w:sz w:val="20"/>
          <w:szCs w:val="20"/>
        </w:rPr>
        <w:t xml:space="preserve"> </w:t>
      </w:r>
      <w:r>
        <w:rPr>
          <w:rFonts w:asciiTheme="majorHAnsi" w:hAnsiTheme="majorHAnsi"/>
          <w:noProof/>
          <w:sz w:val="20"/>
          <w:szCs w:val="20"/>
        </w:rPr>
        <w:t>Dryvit Modified Primus Skim Coat Substrate Preparation layer.</w:t>
      </w:r>
    </w:p>
    <w:p w14:paraId="6484B6B1" w14:textId="5D787F7C" w:rsidR="00F75684" w:rsidRDefault="00F75684" w:rsidP="009734F9">
      <w:pPr>
        <w:pStyle w:val="ListParagraph"/>
        <w:numPr>
          <w:ilvl w:val="0"/>
          <w:numId w:val="390"/>
        </w:numPr>
        <w:spacing w:after="160"/>
        <w:ind w:left="2127"/>
        <w:contextualSpacing w:val="0"/>
        <w:rPr>
          <w:rFonts w:asciiTheme="majorHAnsi" w:hAnsiTheme="majorHAnsi"/>
          <w:noProof/>
          <w:sz w:val="20"/>
          <w:szCs w:val="20"/>
        </w:rPr>
      </w:pPr>
      <w:r>
        <w:rPr>
          <w:rFonts w:asciiTheme="majorHAnsi" w:hAnsiTheme="majorHAnsi"/>
          <w:noProof/>
          <w:sz w:val="20"/>
          <w:szCs w:val="20"/>
        </w:rPr>
        <w:t xml:space="preserve">The Dryvit Modified Primus Skim Coat Substrate Preparation layer shall be applied in advance of adhering the </w:t>
      </w:r>
      <w:r w:rsidR="0069547E">
        <w:rPr>
          <w:rFonts w:asciiTheme="majorHAnsi" w:hAnsiTheme="majorHAnsi"/>
          <w:noProof/>
          <w:sz w:val="20"/>
          <w:szCs w:val="20"/>
        </w:rPr>
        <w:t>m</w:t>
      </w:r>
      <w:r>
        <w:rPr>
          <w:rFonts w:asciiTheme="majorHAnsi" w:hAnsiTheme="majorHAnsi"/>
          <w:noProof/>
          <w:sz w:val="20"/>
          <w:szCs w:val="20"/>
        </w:rPr>
        <w:t xml:space="preserve">asonry </w:t>
      </w:r>
      <w:r w:rsidR="0069547E">
        <w:rPr>
          <w:rFonts w:asciiTheme="majorHAnsi" w:hAnsiTheme="majorHAnsi"/>
          <w:noProof/>
          <w:sz w:val="20"/>
          <w:szCs w:val="20"/>
        </w:rPr>
        <w:t>veneer</w:t>
      </w:r>
      <w:r>
        <w:rPr>
          <w:rFonts w:asciiTheme="majorHAnsi" w:hAnsiTheme="majorHAnsi"/>
          <w:noProof/>
          <w:sz w:val="20"/>
          <w:szCs w:val="20"/>
        </w:rPr>
        <w:t>.</w:t>
      </w:r>
    </w:p>
    <w:p w14:paraId="785735D1" w14:textId="77777777" w:rsidR="006E0EAA" w:rsidRDefault="006E0EAA" w:rsidP="006E0EAA">
      <w:pPr>
        <w:pStyle w:val="ListParagraph"/>
        <w:numPr>
          <w:ilvl w:val="0"/>
          <w:numId w:val="394"/>
        </w:numPr>
        <w:ind w:left="1440"/>
        <w:contextualSpacing w:val="0"/>
        <w:rPr>
          <w:rFonts w:asciiTheme="majorHAnsi" w:hAnsiTheme="majorHAnsi"/>
          <w:noProof/>
          <w:sz w:val="20"/>
          <w:szCs w:val="20"/>
        </w:rPr>
      </w:pPr>
      <w:r w:rsidRPr="005D0BAA">
        <w:rPr>
          <w:rFonts w:asciiTheme="majorHAnsi" w:hAnsiTheme="majorHAnsi"/>
          <w:noProof/>
          <w:sz w:val="20"/>
          <w:szCs w:val="20"/>
        </w:rPr>
        <w:t>Cement Board</w:t>
      </w:r>
    </w:p>
    <w:p w14:paraId="372FE4B6" w14:textId="3D2F41E7" w:rsidR="00B82393" w:rsidRPr="002E43B4" w:rsidRDefault="006E0EAA" w:rsidP="00B82393">
      <w:pPr>
        <w:pStyle w:val="ListParagraph"/>
        <w:numPr>
          <w:ilvl w:val="0"/>
          <w:numId w:val="392"/>
        </w:numPr>
        <w:spacing w:after="160" w:line="259" w:lineRule="auto"/>
        <w:ind w:left="2160" w:right="691"/>
        <w:contextualSpacing w:val="0"/>
        <w:rPr>
          <w:rFonts w:asciiTheme="majorHAnsi" w:hAnsiTheme="majorHAnsi" w:cstheme="majorHAnsi"/>
          <w:sz w:val="20"/>
        </w:rPr>
      </w:pPr>
      <w:r w:rsidRPr="00B82393">
        <w:rPr>
          <w:rFonts w:asciiTheme="majorHAnsi" w:hAnsiTheme="majorHAnsi"/>
          <w:noProof/>
          <w:sz w:val="20"/>
          <w:szCs w:val="20"/>
        </w:rPr>
        <w:t>Section 4, 5 and 6 herein above for rough opening preparation, expansion joint treatment and sheahting board treatment shall apply.</w:t>
      </w:r>
      <w:r w:rsidR="00B82393" w:rsidRPr="00B82393">
        <w:rPr>
          <w:rFonts w:asciiTheme="majorHAnsi" w:hAnsiTheme="majorHAnsi"/>
          <w:noProof/>
          <w:sz w:val="20"/>
          <w:szCs w:val="20"/>
        </w:rPr>
        <w:t xml:space="preserve"> </w:t>
      </w:r>
      <w:r w:rsidR="0069547E">
        <w:rPr>
          <w:rFonts w:asciiTheme="majorHAnsi" w:hAnsiTheme="majorHAnsi" w:cstheme="majorHAnsi"/>
          <w:sz w:val="20"/>
        </w:rPr>
        <w:t>m</w:t>
      </w:r>
      <w:r w:rsidR="00B82393" w:rsidRPr="002E43B4">
        <w:rPr>
          <w:rFonts w:asciiTheme="majorHAnsi" w:hAnsiTheme="majorHAnsi" w:cstheme="majorHAnsi"/>
          <w:sz w:val="20"/>
        </w:rPr>
        <w:t xml:space="preserve">asonry </w:t>
      </w:r>
      <w:r w:rsidR="0069547E">
        <w:rPr>
          <w:rFonts w:asciiTheme="majorHAnsi" w:hAnsiTheme="majorHAnsi" w:cstheme="majorHAnsi"/>
          <w:sz w:val="20"/>
        </w:rPr>
        <w:t>v</w:t>
      </w:r>
      <w:r w:rsidR="0069547E" w:rsidRPr="002E43B4">
        <w:rPr>
          <w:rFonts w:asciiTheme="majorHAnsi" w:hAnsiTheme="majorHAnsi" w:cstheme="majorHAnsi"/>
          <w:sz w:val="20"/>
        </w:rPr>
        <w:t xml:space="preserve">eneer </w:t>
      </w:r>
      <w:r w:rsidR="00B82393" w:rsidRPr="002E43B4">
        <w:rPr>
          <w:rFonts w:asciiTheme="majorHAnsi" w:hAnsiTheme="majorHAnsi" w:cstheme="majorHAnsi"/>
          <w:sz w:val="20"/>
        </w:rPr>
        <w:t xml:space="preserve">over </w:t>
      </w:r>
      <w:r w:rsidR="00B82393">
        <w:rPr>
          <w:rFonts w:asciiTheme="majorHAnsi" w:hAnsiTheme="majorHAnsi" w:cstheme="majorHAnsi"/>
          <w:sz w:val="20"/>
        </w:rPr>
        <w:t>Cement Board</w:t>
      </w:r>
      <w:r w:rsidR="00B82393" w:rsidRPr="002E43B4">
        <w:rPr>
          <w:rFonts w:asciiTheme="majorHAnsi" w:hAnsiTheme="majorHAnsi" w:cstheme="majorHAnsi"/>
          <w:sz w:val="20"/>
        </w:rPr>
        <w:t xml:space="preserve"> shall be limited to a maximum 20 ft in height.</w:t>
      </w:r>
    </w:p>
    <w:p w14:paraId="49BB8EED" w14:textId="4E80C577" w:rsidR="005B4839" w:rsidRDefault="005B4839" w:rsidP="006E0EAA">
      <w:pPr>
        <w:pStyle w:val="ListParagraph"/>
        <w:numPr>
          <w:ilvl w:val="0"/>
          <w:numId w:val="392"/>
        </w:numPr>
        <w:spacing w:after="160"/>
        <w:ind w:left="2160"/>
        <w:contextualSpacing w:val="0"/>
        <w:rPr>
          <w:rFonts w:asciiTheme="majorHAnsi" w:hAnsiTheme="majorHAnsi"/>
          <w:noProof/>
          <w:sz w:val="20"/>
          <w:szCs w:val="20"/>
        </w:rPr>
      </w:pPr>
      <w:r>
        <w:rPr>
          <w:rFonts w:asciiTheme="majorHAnsi" w:hAnsiTheme="majorHAnsi"/>
          <w:noProof/>
          <w:sz w:val="20"/>
          <w:szCs w:val="20"/>
        </w:rPr>
        <w:t>Install cement board over the treated sheathing</w:t>
      </w:r>
      <w:r w:rsidR="00602F79">
        <w:rPr>
          <w:rFonts w:asciiTheme="majorHAnsi" w:hAnsiTheme="majorHAnsi"/>
          <w:noProof/>
          <w:sz w:val="20"/>
          <w:szCs w:val="20"/>
        </w:rPr>
        <w:t xml:space="preserve"> and Dryvit MD Spacers, or equivalent (see Cement Board MD Finish System details, DS190)</w:t>
      </w:r>
      <w:r>
        <w:rPr>
          <w:rFonts w:asciiTheme="majorHAnsi" w:hAnsiTheme="majorHAnsi"/>
          <w:noProof/>
          <w:sz w:val="20"/>
          <w:szCs w:val="20"/>
        </w:rPr>
        <w:t>.  Treat joints with detail mesh and Primus Base Coat.</w:t>
      </w:r>
    </w:p>
    <w:p w14:paraId="79193D7C" w14:textId="7AC3EF2D" w:rsidR="006E0EAA" w:rsidRDefault="006E0EAA" w:rsidP="006E0EAA">
      <w:pPr>
        <w:pStyle w:val="ListParagraph"/>
        <w:numPr>
          <w:ilvl w:val="0"/>
          <w:numId w:val="392"/>
        </w:numPr>
        <w:spacing w:after="160"/>
        <w:ind w:left="2160"/>
        <w:contextualSpacing w:val="0"/>
        <w:rPr>
          <w:rFonts w:asciiTheme="majorHAnsi" w:hAnsiTheme="majorHAnsi"/>
          <w:noProof/>
          <w:sz w:val="20"/>
          <w:szCs w:val="20"/>
        </w:rPr>
      </w:pPr>
      <w:r>
        <w:rPr>
          <w:rFonts w:asciiTheme="majorHAnsi" w:hAnsiTheme="majorHAnsi"/>
          <w:noProof/>
          <w:sz w:val="20"/>
          <w:szCs w:val="20"/>
        </w:rPr>
        <w:t>Apply a layer of Dryvit Intermediate Reinforc</w:t>
      </w:r>
      <w:r w:rsidR="00E86BBC">
        <w:rPr>
          <w:rFonts w:asciiTheme="majorHAnsi" w:hAnsiTheme="majorHAnsi"/>
          <w:noProof/>
          <w:sz w:val="20"/>
          <w:szCs w:val="20"/>
        </w:rPr>
        <w:t>ing</w:t>
      </w:r>
      <w:r>
        <w:rPr>
          <w:rFonts w:asciiTheme="majorHAnsi" w:hAnsiTheme="majorHAnsi"/>
          <w:noProof/>
          <w:sz w:val="20"/>
          <w:szCs w:val="20"/>
        </w:rPr>
        <w:t xml:space="preserve"> Mesh embedded in Dryvit Primus Base Coat to the cement board substrate surface.</w:t>
      </w:r>
    </w:p>
    <w:p w14:paraId="5858C943" w14:textId="77777777" w:rsidR="006E0EAA" w:rsidRDefault="006E0EAA" w:rsidP="006E0EAA">
      <w:pPr>
        <w:pStyle w:val="ListParagraph"/>
        <w:numPr>
          <w:ilvl w:val="0"/>
          <w:numId w:val="392"/>
        </w:numPr>
        <w:spacing w:after="160"/>
        <w:ind w:left="2160"/>
        <w:contextualSpacing w:val="0"/>
        <w:rPr>
          <w:rFonts w:asciiTheme="majorHAnsi" w:hAnsiTheme="majorHAnsi"/>
          <w:noProof/>
          <w:sz w:val="20"/>
          <w:szCs w:val="20"/>
        </w:rPr>
      </w:pPr>
      <w:r>
        <w:rPr>
          <w:rFonts w:asciiTheme="majorHAnsi" w:hAnsiTheme="majorHAnsi"/>
          <w:noProof/>
          <w:sz w:val="20"/>
          <w:szCs w:val="20"/>
        </w:rPr>
        <w:t>Allow the Dryvit Primus Base Coat mixture to cure a minimum of 24 hours until completely dry.  Cool, humid conditions may require longer cure times.</w:t>
      </w:r>
    </w:p>
    <w:p w14:paraId="090F4802" w14:textId="77777777" w:rsidR="005B4839" w:rsidRDefault="005B4839" w:rsidP="000F5051">
      <w:pPr>
        <w:pStyle w:val="ListParagraph"/>
        <w:numPr>
          <w:ilvl w:val="0"/>
          <w:numId w:val="392"/>
        </w:numPr>
        <w:spacing w:after="160"/>
        <w:ind w:left="2127"/>
        <w:contextualSpacing w:val="0"/>
        <w:rPr>
          <w:rFonts w:asciiTheme="majorHAnsi" w:hAnsiTheme="majorHAnsi"/>
          <w:noProof/>
          <w:sz w:val="20"/>
          <w:szCs w:val="20"/>
        </w:rPr>
      </w:pPr>
      <w:r>
        <w:rPr>
          <w:rFonts w:asciiTheme="majorHAnsi" w:hAnsiTheme="majorHAnsi"/>
          <w:noProof/>
          <w:sz w:val="20"/>
          <w:szCs w:val="20"/>
        </w:rPr>
        <w:t>The surface shall be free of any imperfections prior to applying the</w:t>
      </w:r>
      <w:r w:rsidRPr="008F73F0">
        <w:rPr>
          <w:rFonts w:asciiTheme="majorHAnsi" w:hAnsiTheme="majorHAnsi"/>
          <w:noProof/>
          <w:sz w:val="20"/>
          <w:szCs w:val="20"/>
        </w:rPr>
        <w:t xml:space="preserve"> </w:t>
      </w:r>
      <w:r>
        <w:rPr>
          <w:rFonts w:asciiTheme="majorHAnsi" w:hAnsiTheme="majorHAnsi"/>
          <w:noProof/>
          <w:sz w:val="20"/>
          <w:szCs w:val="20"/>
        </w:rPr>
        <w:t>Dryvit Modified Primus Skim Coat Substrate Preparation layer.</w:t>
      </w:r>
    </w:p>
    <w:p w14:paraId="2A4A31DF" w14:textId="6F9CD103" w:rsidR="005B4839" w:rsidRDefault="005B4839" w:rsidP="000F5051">
      <w:pPr>
        <w:pStyle w:val="ListParagraph"/>
        <w:numPr>
          <w:ilvl w:val="0"/>
          <w:numId w:val="392"/>
        </w:numPr>
        <w:spacing w:after="160"/>
        <w:ind w:left="2127"/>
        <w:contextualSpacing w:val="0"/>
        <w:rPr>
          <w:rFonts w:asciiTheme="majorHAnsi" w:hAnsiTheme="majorHAnsi"/>
          <w:noProof/>
          <w:sz w:val="20"/>
          <w:szCs w:val="20"/>
        </w:rPr>
      </w:pPr>
      <w:r>
        <w:rPr>
          <w:rFonts w:asciiTheme="majorHAnsi" w:hAnsiTheme="majorHAnsi"/>
          <w:noProof/>
          <w:sz w:val="20"/>
          <w:szCs w:val="20"/>
        </w:rPr>
        <w:t xml:space="preserve">The Dryvit Modified Primus Skim Coat Substrate Preparation layer shall be applied in advance of adhering the </w:t>
      </w:r>
      <w:r w:rsidR="0069547E">
        <w:rPr>
          <w:rFonts w:asciiTheme="majorHAnsi" w:hAnsiTheme="majorHAnsi"/>
          <w:noProof/>
          <w:sz w:val="20"/>
          <w:szCs w:val="20"/>
        </w:rPr>
        <w:t>m</w:t>
      </w:r>
      <w:r>
        <w:rPr>
          <w:rFonts w:asciiTheme="majorHAnsi" w:hAnsiTheme="majorHAnsi"/>
          <w:noProof/>
          <w:sz w:val="20"/>
          <w:szCs w:val="20"/>
        </w:rPr>
        <w:t xml:space="preserve">asonry </w:t>
      </w:r>
      <w:r w:rsidR="0069547E">
        <w:rPr>
          <w:rFonts w:asciiTheme="majorHAnsi" w:hAnsiTheme="majorHAnsi"/>
          <w:noProof/>
          <w:sz w:val="20"/>
          <w:szCs w:val="20"/>
        </w:rPr>
        <w:t>veneer</w:t>
      </w:r>
      <w:r>
        <w:rPr>
          <w:rFonts w:asciiTheme="majorHAnsi" w:hAnsiTheme="majorHAnsi"/>
          <w:noProof/>
          <w:sz w:val="20"/>
          <w:szCs w:val="20"/>
        </w:rPr>
        <w:t>.</w:t>
      </w:r>
    </w:p>
    <w:p w14:paraId="39D9C408" w14:textId="77777777" w:rsidR="00A32166" w:rsidRDefault="00A32166" w:rsidP="00A32166">
      <w:pPr>
        <w:spacing w:after="160"/>
        <w:rPr>
          <w:rFonts w:asciiTheme="majorHAnsi" w:hAnsiTheme="majorHAnsi"/>
          <w:noProof/>
          <w:sz w:val="20"/>
          <w:szCs w:val="20"/>
        </w:rPr>
        <w:sectPr w:rsidR="00A32166" w:rsidSect="00332D86">
          <w:footerReference w:type="default" r:id="rId43"/>
          <w:headerReference w:type="first" r:id="rId44"/>
          <w:footerReference w:type="first" r:id="rId45"/>
          <w:pgSz w:w="12240" w:h="15840"/>
          <w:pgMar w:top="720" w:right="1440" w:bottom="450" w:left="1440" w:header="0" w:footer="0" w:gutter="0"/>
          <w:cols w:space="720"/>
          <w:titlePg/>
          <w:docGrid w:linePitch="360"/>
        </w:sectPr>
      </w:pPr>
    </w:p>
    <w:p w14:paraId="79A69C84" w14:textId="77777777" w:rsidR="00A32166" w:rsidRPr="00A32166" w:rsidRDefault="00A32166" w:rsidP="00A32166">
      <w:pPr>
        <w:spacing w:after="160"/>
        <w:rPr>
          <w:rFonts w:asciiTheme="majorHAnsi" w:hAnsiTheme="majorHAnsi"/>
          <w:noProof/>
          <w:sz w:val="20"/>
          <w:szCs w:val="20"/>
        </w:rPr>
      </w:pPr>
    </w:p>
    <w:p w14:paraId="3C2BBACB" w14:textId="77777777" w:rsidR="006E0EAA" w:rsidRPr="00AA5183" w:rsidRDefault="006E0EAA" w:rsidP="00697517">
      <w:pPr>
        <w:pStyle w:val="ListParagraph"/>
        <w:numPr>
          <w:ilvl w:val="0"/>
          <w:numId w:val="459"/>
        </w:numPr>
        <w:ind w:left="1418"/>
        <w:rPr>
          <w:rFonts w:asciiTheme="majorHAnsi" w:hAnsiTheme="majorHAnsi"/>
          <w:noProof/>
          <w:sz w:val="20"/>
          <w:szCs w:val="20"/>
        </w:rPr>
      </w:pPr>
      <w:r w:rsidRPr="00AA5183">
        <w:rPr>
          <w:rFonts w:asciiTheme="majorHAnsi" w:hAnsiTheme="majorHAnsi"/>
          <w:noProof/>
          <w:sz w:val="20"/>
          <w:szCs w:val="20"/>
        </w:rPr>
        <w:t>Insulated Concrete Form (ICF)</w:t>
      </w:r>
    </w:p>
    <w:p w14:paraId="74A9D46F" w14:textId="77777777" w:rsidR="006E0EAA" w:rsidRDefault="006E0EAA" w:rsidP="006E0EAA">
      <w:pPr>
        <w:pStyle w:val="ListParagraph"/>
        <w:numPr>
          <w:ilvl w:val="0"/>
          <w:numId w:val="397"/>
        </w:numPr>
        <w:spacing w:after="160"/>
        <w:ind w:left="2160"/>
        <w:contextualSpacing w:val="0"/>
        <w:rPr>
          <w:rFonts w:asciiTheme="majorHAnsi" w:hAnsiTheme="majorHAnsi"/>
          <w:noProof/>
          <w:sz w:val="20"/>
          <w:szCs w:val="20"/>
        </w:rPr>
      </w:pPr>
      <w:r>
        <w:rPr>
          <w:rFonts w:asciiTheme="majorHAnsi" w:hAnsiTheme="majorHAnsi"/>
          <w:noProof/>
          <w:sz w:val="20"/>
          <w:szCs w:val="20"/>
        </w:rPr>
        <w:t>Prepare ICF suface by sanding / rasping and cleaning.</w:t>
      </w:r>
    </w:p>
    <w:p w14:paraId="3247AC99" w14:textId="1DFCC041" w:rsidR="006E0EAA" w:rsidRDefault="008D7962" w:rsidP="006E0EAA">
      <w:pPr>
        <w:pStyle w:val="ListParagraph"/>
        <w:numPr>
          <w:ilvl w:val="0"/>
          <w:numId w:val="397"/>
        </w:numPr>
        <w:spacing w:after="160"/>
        <w:ind w:left="2160"/>
        <w:contextualSpacing w:val="0"/>
        <w:rPr>
          <w:rFonts w:asciiTheme="majorHAnsi" w:hAnsiTheme="majorHAnsi"/>
          <w:noProof/>
          <w:sz w:val="20"/>
          <w:szCs w:val="20"/>
        </w:rPr>
      </w:pPr>
      <w:r>
        <w:rPr>
          <w:rFonts w:asciiTheme="majorHAnsi" w:hAnsiTheme="majorHAnsi"/>
          <w:noProof/>
          <w:sz w:val="20"/>
          <w:szCs w:val="20"/>
        </w:rPr>
        <w:t xml:space="preserve">Dryvit </w:t>
      </w:r>
      <w:r w:rsidR="00721809">
        <w:rPr>
          <w:rFonts w:asciiTheme="majorHAnsi" w:hAnsiTheme="majorHAnsi"/>
          <w:noProof/>
          <w:sz w:val="20"/>
          <w:szCs w:val="20"/>
        </w:rPr>
        <w:t>I</w:t>
      </w:r>
      <w:r w:rsidR="006E0EAA">
        <w:rPr>
          <w:rFonts w:asciiTheme="majorHAnsi" w:hAnsiTheme="majorHAnsi"/>
          <w:noProof/>
          <w:sz w:val="20"/>
          <w:szCs w:val="20"/>
        </w:rPr>
        <w:t xml:space="preserve">ntermediate Reinforcing Mesh </w:t>
      </w:r>
      <w:r w:rsidR="00721809">
        <w:rPr>
          <w:rFonts w:asciiTheme="majorHAnsi" w:hAnsiTheme="majorHAnsi"/>
          <w:noProof/>
          <w:sz w:val="20"/>
          <w:szCs w:val="20"/>
        </w:rPr>
        <w:t xml:space="preserve">shall be completely </w:t>
      </w:r>
      <w:r w:rsidR="006E0EAA">
        <w:rPr>
          <w:rFonts w:asciiTheme="majorHAnsi" w:hAnsiTheme="majorHAnsi"/>
          <w:noProof/>
          <w:sz w:val="20"/>
          <w:szCs w:val="20"/>
        </w:rPr>
        <w:t xml:space="preserve">embedded in Dryvit Primus Base Coat </w:t>
      </w:r>
      <w:r w:rsidR="00721809">
        <w:rPr>
          <w:rFonts w:asciiTheme="majorHAnsi" w:hAnsiTheme="majorHAnsi"/>
          <w:noProof/>
          <w:sz w:val="20"/>
          <w:szCs w:val="20"/>
        </w:rPr>
        <w:t xml:space="preserve">which is applied to the </w:t>
      </w:r>
      <w:r w:rsidR="006E0EAA">
        <w:rPr>
          <w:rFonts w:asciiTheme="majorHAnsi" w:hAnsiTheme="majorHAnsi"/>
          <w:noProof/>
          <w:sz w:val="20"/>
          <w:szCs w:val="20"/>
        </w:rPr>
        <w:t>insulated form surface.</w:t>
      </w:r>
    </w:p>
    <w:p w14:paraId="02B5303E" w14:textId="74BD609F" w:rsidR="006E0EAA" w:rsidRDefault="006E0EAA" w:rsidP="006E0EAA">
      <w:pPr>
        <w:pStyle w:val="ListParagraph"/>
        <w:numPr>
          <w:ilvl w:val="0"/>
          <w:numId w:val="397"/>
        </w:numPr>
        <w:spacing w:after="160"/>
        <w:ind w:left="2160"/>
        <w:contextualSpacing w:val="0"/>
        <w:rPr>
          <w:rFonts w:asciiTheme="majorHAnsi" w:hAnsiTheme="majorHAnsi"/>
          <w:noProof/>
          <w:sz w:val="20"/>
          <w:szCs w:val="20"/>
        </w:rPr>
      </w:pPr>
      <w:r>
        <w:rPr>
          <w:rFonts w:asciiTheme="majorHAnsi" w:hAnsiTheme="majorHAnsi"/>
          <w:noProof/>
          <w:sz w:val="20"/>
          <w:szCs w:val="20"/>
        </w:rPr>
        <w:t>Allow the Dryvit Primus Base Coat mixture to cure a minimum of 24 hours until completely dry.  Cool, humid conditions may require longer cure times.</w:t>
      </w:r>
    </w:p>
    <w:p w14:paraId="3D7D9430" w14:textId="77777777" w:rsidR="0069547E" w:rsidRDefault="006E0EAA" w:rsidP="0069547E">
      <w:pPr>
        <w:pStyle w:val="ListParagraph"/>
        <w:numPr>
          <w:ilvl w:val="0"/>
          <w:numId w:val="397"/>
        </w:numPr>
        <w:spacing w:after="160"/>
        <w:ind w:left="2160"/>
        <w:contextualSpacing w:val="0"/>
        <w:rPr>
          <w:rFonts w:asciiTheme="majorHAnsi" w:hAnsiTheme="majorHAnsi"/>
          <w:noProof/>
          <w:sz w:val="20"/>
          <w:szCs w:val="20"/>
        </w:rPr>
      </w:pPr>
      <w:r w:rsidRPr="0069547E">
        <w:rPr>
          <w:rFonts w:asciiTheme="majorHAnsi" w:hAnsiTheme="majorHAnsi"/>
          <w:noProof/>
          <w:sz w:val="20"/>
          <w:szCs w:val="20"/>
        </w:rPr>
        <w:t xml:space="preserve">The Dryvit Primus Base Coat shall be free of any imperfections prior to applying the Dryvit </w:t>
      </w:r>
      <w:r w:rsidR="00721809" w:rsidRPr="0069547E">
        <w:rPr>
          <w:rFonts w:asciiTheme="majorHAnsi" w:hAnsiTheme="majorHAnsi"/>
          <w:noProof/>
          <w:sz w:val="20"/>
          <w:szCs w:val="20"/>
        </w:rPr>
        <w:t xml:space="preserve">Modified </w:t>
      </w:r>
      <w:r w:rsidRPr="0069547E">
        <w:rPr>
          <w:rFonts w:asciiTheme="majorHAnsi" w:hAnsiTheme="majorHAnsi"/>
          <w:noProof/>
          <w:sz w:val="20"/>
          <w:szCs w:val="20"/>
        </w:rPr>
        <w:t>Primus Skim Coat preparation layer</w:t>
      </w:r>
      <w:r w:rsidR="00D81B89" w:rsidRPr="0069547E">
        <w:rPr>
          <w:rFonts w:asciiTheme="majorHAnsi" w:hAnsiTheme="majorHAnsi"/>
          <w:noProof/>
          <w:sz w:val="20"/>
          <w:szCs w:val="20"/>
        </w:rPr>
        <w:t>.</w:t>
      </w:r>
    </w:p>
    <w:p w14:paraId="7C087903" w14:textId="45183364" w:rsidR="006E0EAA" w:rsidRDefault="00D81B89" w:rsidP="006E0EAA">
      <w:pPr>
        <w:pStyle w:val="ListParagraph"/>
        <w:numPr>
          <w:ilvl w:val="0"/>
          <w:numId w:val="397"/>
        </w:numPr>
        <w:spacing w:after="160"/>
        <w:ind w:left="2160"/>
        <w:contextualSpacing w:val="0"/>
        <w:rPr>
          <w:rFonts w:asciiTheme="majorHAnsi" w:hAnsiTheme="majorHAnsi"/>
          <w:noProof/>
          <w:sz w:val="20"/>
          <w:szCs w:val="20"/>
        </w:rPr>
      </w:pPr>
      <w:r>
        <w:rPr>
          <w:rFonts w:asciiTheme="majorHAnsi" w:hAnsiTheme="majorHAnsi"/>
          <w:noProof/>
          <w:sz w:val="20"/>
          <w:szCs w:val="20"/>
        </w:rPr>
        <w:t xml:space="preserve">The Dryvit Modified Primus Skim Coat Substrate Preparation layer shall be applied in advance of adhering the </w:t>
      </w:r>
      <w:r w:rsidR="00EB3046">
        <w:rPr>
          <w:rFonts w:asciiTheme="majorHAnsi" w:hAnsiTheme="majorHAnsi"/>
          <w:noProof/>
          <w:sz w:val="20"/>
          <w:szCs w:val="20"/>
        </w:rPr>
        <w:t>m</w:t>
      </w:r>
      <w:r>
        <w:rPr>
          <w:rFonts w:asciiTheme="majorHAnsi" w:hAnsiTheme="majorHAnsi"/>
          <w:noProof/>
          <w:sz w:val="20"/>
          <w:szCs w:val="20"/>
        </w:rPr>
        <w:t xml:space="preserve">asonry </w:t>
      </w:r>
      <w:r w:rsidR="00EB3046">
        <w:rPr>
          <w:rFonts w:asciiTheme="majorHAnsi" w:hAnsiTheme="majorHAnsi"/>
          <w:noProof/>
          <w:sz w:val="20"/>
          <w:szCs w:val="20"/>
        </w:rPr>
        <w:t>v</w:t>
      </w:r>
      <w:r>
        <w:rPr>
          <w:rFonts w:asciiTheme="majorHAnsi" w:hAnsiTheme="majorHAnsi"/>
          <w:noProof/>
          <w:sz w:val="20"/>
          <w:szCs w:val="20"/>
        </w:rPr>
        <w:t>eneer.</w:t>
      </w:r>
    </w:p>
    <w:p w14:paraId="11DA180F" w14:textId="0593B392" w:rsidR="009734F9" w:rsidRPr="00AA5183" w:rsidRDefault="009734F9" w:rsidP="009734F9">
      <w:pPr>
        <w:pStyle w:val="ListParagraph"/>
        <w:numPr>
          <w:ilvl w:val="0"/>
          <w:numId w:val="459"/>
        </w:numPr>
        <w:ind w:left="1418"/>
        <w:rPr>
          <w:rFonts w:asciiTheme="majorHAnsi" w:hAnsiTheme="majorHAnsi"/>
          <w:noProof/>
          <w:sz w:val="20"/>
          <w:szCs w:val="20"/>
        </w:rPr>
      </w:pPr>
      <w:r>
        <w:rPr>
          <w:rFonts w:asciiTheme="majorHAnsi" w:hAnsiTheme="majorHAnsi"/>
          <w:noProof/>
          <w:sz w:val="20"/>
          <w:szCs w:val="20"/>
        </w:rPr>
        <w:t>Conventional Cement Stucco</w:t>
      </w:r>
    </w:p>
    <w:p w14:paraId="597AC8A6" w14:textId="0C4635EE" w:rsidR="009734F9" w:rsidRDefault="009734F9" w:rsidP="009734F9">
      <w:pPr>
        <w:pStyle w:val="ListParagraph"/>
        <w:numPr>
          <w:ilvl w:val="0"/>
          <w:numId w:val="460"/>
        </w:numPr>
        <w:spacing w:after="160"/>
        <w:ind w:left="2127"/>
        <w:contextualSpacing w:val="0"/>
        <w:rPr>
          <w:rFonts w:asciiTheme="majorHAnsi" w:hAnsiTheme="majorHAnsi"/>
          <w:noProof/>
          <w:sz w:val="20"/>
          <w:szCs w:val="20"/>
        </w:rPr>
      </w:pPr>
      <w:r>
        <w:rPr>
          <w:rFonts w:asciiTheme="majorHAnsi" w:hAnsiTheme="majorHAnsi"/>
          <w:noProof/>
          <w:sz w:val="20"/>
          <w:szCs w:val="20"/>
        </w:rPr>
        <w:t>Shall have cured a  minimum of 7 days.</w:t>
      </w:r>
    </w:p>
    <w:p w14:paraId="7C8FB2A4" w14:textId="0E38EC88" w:rsidR="009734F9" w:rsidRDefault="00D81B89" w:rsidP="00D81B89">
      <w:pPr>
        <w:pStyle w:val="ListParagraph"/>
        <w:numPr>
          <w:ilvl w:val="0"/>
          <w:numId w:val="460"/>
        </w:numPr>
        <w:spacing w:after="160"/>
        <w:ind w:left="2127"/>
        <w:contextualSpacing w:val="0"/>
        <w:rPr>
          <w:rFonts w:asciiTheme="majorHAnsi" w:hAnsiTheme="majorHAnsi"/>
          <w:noProof/>
          <w:sz w:val="20"/>
          <w:szCs w:val="20"/>
        </w:rPr>
      </w:pPr>
      <w:r w:rsidRPr="00D81B89">
        <w:rPr>
          <w:rFonts w:asciiTheme="majorHAnsi" w:hAnsiTheme="majorHAnsi"/>
          <w:noProof/>
          <w:sz w:val="20"/>
          <w:szCs w:val="20"/>
        </w:rPr>
        <w:t xml:space="preserve">Stucco </w:t>
      </w:r>
      <w:r>
        <w:rPr>
          <w:rFonts w:asciiTheme="majorHAnsi" w:hAnsiTheme="majorHAnsi"/>
          <w:noProof/>
          <w:sz w:val="20"/>
          <w:szCs w:val="20"/>
        </w:rPr>
        <w:t xml:space="preserve">shall </w:t>
      </w:r>
      <w:r w:rsidRPr="00D81B89">
        <w:rPr>
          <w:rFonts w:asciiTheme="majorHAnsi" w:hAnsiTheme="majorHAnsi"/>
          <w:noProof/>
          <w:sz w:val="20"/>
          <w:szCs w:val="20"/>
        </w:rPr>
        <w:t xml:space="preserve">comply with ASTM C926 and Metal Lath </w:t>
      </w:r>
      <w:r>
        <w:rPr>
          <w:rFonts w:asciiTheme="majorHAnsi" w:hAnsiTheme="majorHAnsi"/>
          <w:noProof/>
          <w:sz w:val="20"/>
          <w:szCs w:val="20"/>
        </w:rPr>
        <w:t xml:space="preserve">shall </w:t>
      </w:r>
      <w:r w:rsidRPr="00D81B89">
        <w:rPr>
          <w:rFonts w:asciiTheme="majorHAnsi" w:hAnsiTheme="majorHAnsi"/>
          <w:noProof/>
          <w:sz w:val="20"/>
          <w:szCs w:val="20"/>
        </w:rPr>
        <w:t>comply with ASTM C1063</w:t>
      </w:r>
      <w:r>
        <w:rPr>
          <w:rFonts w:asciiTheme="majorHAnsi" w:hAnsiTheme="majorHAnsi"/>
          <w:noProof/>
          <w:sz w:val="20"/>
          <w:szCs w:val="20"/>
        </w:rPr>
        <w:t>.</w:t>
      </w:r>
    </w:p>
    <w:p w14:paraId="5CCA94B7" w14:textId="16A9A61D" w:rsidR="00D81B89" w:rsidRDefault="00D81B89" w:rsidP="00D81B89">
      <w:pPr>
        <w:pStyle w:val="ListParagraph"/>
        <w:numPr>
          <w:ilvl w:val="0"/>
          <w:numId w:val="460"/>
        </w:numPr>
        <w:spacing w:after="160"/>
        <w:ind w:left="2127"/>
        <w:contextualSpacing w:val="0"/>
        <w:rPr>
          <w:rFonts w:asciiTheme="majorHAnsi" w:hAnsiTheme="majorHAnsi"/>
          <w:noProof/>
          <w:sz w:val="20"/>
          <w:szCs w:val="20"/>
        </w:rPr>
      </w:pPr>
      <w:r>
        <w:rPr>
          <w:rFonts w:asciiTheme="majorHAnsi" w:hAnsiTheme="majorHAnsi"/>
          <w:noProof/>
          <w:sz w:val="20"/>
          <w:szCs w:val="20"/>
        </w:rPr>
        <w:t>The stucco shall be free of any imperfections prior to applying the</w:t>
      </w:r>
      <w:r w:rsidRPr="008F73F0">
        <w:rPr>
          <w:rFonts w:asciiTheme="majorHAnsi" w:hAnsiTheme="majorHAnsi"/>
          <w:noProof/>
          <w:sz w:val="20"/>
          <w:szCs w:val="20"/>
        </w:rPr>
        <w:t xml:space="preserve"> </w:t>
      </w:r>
      <w:r>
        <w:rPr>
          <w:rFonts w:asciiTheme="majorHAnsi" w:hAnsiTheme="majorHAnsi"/>
          <w:noProof/>
          <w:sz w:val="20"/>
          <w:szCs w:val="20"/>
        </w:rPr>
        <w:t>Dryvit Modified Primus Skim Coat preparation layer.</w:t>
      </w:r>
    </w:p>
    <w:p w14:paraId="62B80AFE" w14:textId="3F9857EF" w:rsidR="00D81B89" w:rsidRDefault="00D81B89" w:rsidP="00D81B89">
      <w:pPr>
        <w:pStyle w:val="ListParagraph"/>
        <w:numPr>
          <w:ilvl w:val="0"/>
          <w:numId w:val="460"/>
        </w:numPr>
        <w:spacing w:after="160"/>
        <w:ind w:left="2127"/>
        <w:contextualSpacing w:val="0"/>
        <w:rPr>
          <w:rFonts w:asciiTheme="majorHAnsi" w:hAnsiTheme="majorHAnsi"/>
          <w:noProof/>
          <w:sz w:val="20"/>
          <w:szCs w:val="20"/>
        </w:rPr>
      </w:pPr>
      <w:r>
        <w:rPr>
          <w:rFonts w:asciiTheme="majorHAnsi" w:hAnsiTheme="majorHAnsi"/>
          <w:noProof/>
          <w:sz w:val="20"/>
          <w:szCs w:val="20"/>
        </w:rPr>
        <w:t xml:space="preserve">The Dryvit Modified Primus Skim Coat Substrate Preparation layer shall be applied in advance of adhering the </w:t>
      </w:r>
      <w:r w:rsidR="0069547E">
        <w:rPr>
          <w:rFonts w:asciiTheme="majorHAnsi" w:hAnsiTheme="majorHAnsi"/>
          <w:noProof/>
          <w:sz w:val="20"/>
          <w:szCs w:val="20"/>
        </w:rPr>
        <w:t>m</w:t>
      </w:r>
      <w:r>
        <w:rPr>
          <w:rFonts w:asciiTheme="majorHAnsi" w:hAnsiTheme="majorHAnsi"/>
          <w:noProof/>
          <w:sz w:val="20"/>
          <w:szCs w:val="20"/>
        </w:rPr>
        <w:t xml:space="preserve">asonry </w:t>
      </w:r>
      <w:r w:rsidR="0069547E">
        <w:rPr>
          <w:rFonts w:asciiTheme="majorHAnsi" w:hAnsiTheme="majorHAnsi"/>
          <w:noProof/>
          <w:sz w:val="20"/>
          <w:szCs w:val="20"/>
        </w:rPr>
        <w:t>veneer</w:t>
      </w:r>
      <w:r>
        <w:rPr>
          <w:rFonts w:asciiTheme="majorHAnsi" w:hAnsiTheme="majorHAnsi"/>
          <w:noProof/>
          <w:sz w:val="20"/>
          <w:szCs w:val="20"/>
        </w:rPr>
        <w:t>.</w:t>
      </w:r>
    </w:p>
    <w:p w14:paraId="6E1E3DA6" w14:textId="77777777" w:rsidR="00FB683B" w:rsidRPr="00FB683B" w:rsidRDefault="00FB683B" w:rsidP="00FB683B">
      <w:pPr>
        <w:ind w:left="-900" w:right="-720"/>
        <w:rPr>
          <w:rFonts w:asciiTheme="minorHAnsi" w:hAnsiTheme="minorHAnsi"/>
          <w:color w:val="A6A6A6" w:themeColor="background1" w:themeShade="A6"/>
        </w:rPr>
      </w:pPr>
      <w:r w:rsidRPr="00FB683B">
        <w:rPr>
          <w:rFonts w:asciiTheme="minorHAnsi" w:hAnsiTheme="minorHAnsi"/>
          <w:color w:val="A6A6A6" w:themeColor="background1" w:themeShade="A6"/>
        </w:rPr>
        <w:t>__________________________________________________________________________________________</w:t>
      </w:r>
    </w:p>
    <w:p w14:paraId="34745BF5" w14:textId="77777777" w:rsidR="00C11642" w:rsidRPr="002B2E24" w:rsidRDefault="00C11642" w:rsidP="00D81B89">
      <w:pPr>
        <w:pStyle w:val="ListParagraph"/>
        <w:keepNext/>
        <w:keepLines/>
        <w:numPr>
          <w:ilvl w:val="0"/>
          <w:numId w:val="1"/>
        </w:numPr>
        <w:ind w:left="-363" w:right="-720" w:hanging="357"/>
        <w:contextualSpacing w:val="0"/>
        <w:rPr>
          <w:rFonts w:asciiTheme="minorHAnsi" w:hAnsiTheme="minorHAnsi"/>
          <w:color w:val="A6A6A6" w:themeColor="background1" w:themeShade="A6"/>
        </w:rPr>
      </w:pPr>
      <w:r w:rsidRPr="00DD27AB">
        <w:rPr>
          <w:rFonts w:asciiTheme="minorHAnsi" w:hAnsiTheme="minorHAnsi"/>
          <w:color w:val="A6A6A6" w:themeColor="background1" w:themeShade="A6"/>
        </w:rPr>
        <w:t>SEALANT JOINT PREPARATION</w:t>
      </w:r>
    </w:p>
    <w:p w14:paraId="6EF88923" w14:textId="6A68F497" w:rsidR="00C11642" w:rsidRDefault="00C11642" w:rsidP="00955A1C">
      <w:pPr>
        <w:pStyle w:val="ListParagraph"/>
        <w:numPr>
          <w:ilvl w:val="0"/>
          <w:numId w:val="447"/>
        </w:numPr>
        <w:ind w:left="0"/>
        <w:contextualSpacing w:val="0"/>
        <w:rPr>
          <w:rFonts w:asciiTheme="majorHAnsi" w:hAnsiTheme="majorHAnsi"/>
          <w:noProof/>
          <w:sz w:val="20"/>
          <w:szCs w:val="20"/>
        </w:rPr>
      </w:pPr>
      <w:r>
        <w:rPr>
          <w:rFonts w:asciiTheme="majorHAnsi" w:hAnsiTheme="majorHAnsi"/>
          <w:noProof/>
          <w:sz w:val="20"/>
          <w:szCs w:val="20"/>
        </w:rPr>
        <w:t xml:space="preserve">For sealant applied to masonry veneer, refer to sealant manufacturer's and selected </w:t>
      </w:r>
      <w:r w:rsidR="0069547E">
        <w:rPr>
          <w:rFonts w:asciiTheme="majorHAnsi" w:hAnsiTheme="majorHAnsi"/>
          <w:noProof/>
          <w:sz w:val="20"/>
          <w:szCs w:val="20"/>
        </w:rPr>
        <w:t>masonry v</w:t>
      </w:r>
      <w:r>
        <w:rPr>
          <w:rFonts w:asciiTheme="majorHAnsi" w:hAnsiTheme="majorHAnsi"/>
          <w:noProof/>
          <w:sz w:val="20"/>
          <w:szCs w:val="20"/>
        </w:rPr>
        <w:t>eneer manufacturer’s</w:t>
      </w:r>
      <w:r w:rsidRPr="0018352E">
        <w:rPr>
          <w:rFonts w:asciiTheme="majorHAnsi" w:hAnsiTheme="majorHAnsi"/>
          <w:noProof/>
          <w:sz w:val="20"/>
          <w:szCs w:val="20"/>
        </w:rPr>
        <w:t xml:space="preserve"> installation instructions for the proper application of the sealant and sealant primer.</w:t>
      </w:r>
    </w:p>
    <w:p w14:paraId="4FB1FA53" w14:textId="77777777" w:rsidR="00C11642" w:rsidRPr="008F73F0" w:rsidRDefault="00C11642" w:rsidP="00955A1C">
      <w:pPr>
        <w:pStyle w:val="ListParagraph"/>
        <w:numPr>
          <w:ilvl w:val="0"/>
          <w:numId w:val="448"/>
        </w:numPr>
        <w:contextualSpacing w:val="0"/>
        <w:rPr>
          <w:rFonts w:asciiTheme="majorHAnsi" w:hAnsiTheme="majorHAnsi"/>
          <w:noProof/>
          <w:sz w:val="20"/>
          <w:szCs w:val="20"/>
        </w:rPr>
      </w:pPr>
      <w:r>
        <w:rPr>
          <w:rFonts w:asciiTheme="majorHAnsi" w:hAnsiTheme="majorHAnsi"/>
          <w:noProof/>
          <w:sz w:val="20"/>
          <w:szCs w:val="20"/>
        </w:rPr>
        <w:t>In the event sealant is to be adhered to the EIF system base coat surface, refer to Dryvit document DS153.</w:t>
      </w:r>
    </w:p>
    <w:p w14:paraId="77C6478B" w14:textId="77777777" w:rsidR="005807F5" w:rsidRPr="002544FA" w:rsidRDefault="005807F5" w:rsidP="007E272F">
      <w:pPr>
        <w:ind w:left="-720" w:right="-720"/>
        <w:rPr>
          <w:rFonts w:asciiTheme="majorHAnsi" w:hAnsiTheme="majorHAnsi"/>
          <w:noProof/>
          <w:sz w:val="20"/>
          <w:szCs w:val="20"/>
        </w:rPr>
      </w:pPr>
      <w:r w:rsidRPr="002544FA">
        <w:rPr>
          <w:rFonts w:asciiTheme="minorHAnsi" w:hAnsiTheme="minorHAnsi"/>
          <w:color w:val="A6A6A6" w:themeColor="background1" w:themeShade="A6"/>
        </w:rPr>
        <w:t>__________________________________________________________________________________________</w:t>
      </w:r>
    </w:p>
    <w:p w14:paraId="0CB39643" w14:textId="77777777" w:rsidR="005807F5" w:rsidRPr="002B2E24" w:rsidRDefault="005807F5" w:rsidP="007E272F">
      <w:pPr>
        <w:pStyle w:val="ListParagraph"/>
        <w:numPr>
          <w:ilvl w:val="0"/>
          <w:numId w:val="1"/>
        </w:numPr>
        <w:ind w:right="-720"/>
        <w:contextualSpacing w:val="0"/>
        <w:rPr>
          <w:rFonts w:asciiTheme="minorHAnsi" w:hAnsiTheme="minorHAnsi"/>
          <w:color w:val="A6A6A6" w:themeColor="background1" w:themeShade="A6"/>
        </w:rPr>
      </w:pPr>
      <w:r w:rsidRPr="00591013">
        <w:rPr>
          <w:rFonts w:asciiTheme="minorHAnsi" w:hAnsiTheme="minorHAnsi"/>
          <w:color w:val="A6A6A6" w:themeColor="background1" w:themeShade="A6"/>
        </w:rPr>
        <w:t>MAINTENANCE AND REPAIR</w:t>
      </w:r>
    </w:p>
    <w:p w14:paraId="065AEA71" w14:textId="55529A8C" w:rsidR="005807F5" w:rsidRPr="00DC385C" w:rsidRDefault="005807F5" w:rsidP="008428B7">
      <w:pPr>
        <w:pStyle w:val="ListParagraph"/>
        <w:numPr>
          <w:ilvl w:val="0"/>
          <w:numId w:val="94"/>
        </w:numPr>
        <w:contextualSpacing w:val="0"/>
        <w:rPr>
          <w:rFonts w:asciiTheme="majorHAnsi" w:hAnsiTheme="majorHAnsi"/>
          <w:noProof/>
          <w:sz w:val="20"/>
          <w:szCs w:val="20"/>
        </w:rPr>
      </w:pPr>
      <w:r w:rsidRPr="00DC385C">
        <w:rPr>
          <w:rFonts w:asciiTheme="majorHAnsi" w:hAnsiTheme="majorHAnsi"/>
          <w:noProof/>
          <w:sz w:val="20"/>
          <w:szCs w:val="20"/>
        </w:rPr>
        <w:t xml:space="preserve">Refer to DryvitCARE EIFS Repair Procedures, </w:t>
      </w:r>
      <w:hyperlink r:id="rId46" w:history="1">
        <w:r w:rsidRPr="00DC385C">
          <w:rPr>
            <w:rStyle w:val="Hyperlink"/>
            <w:rFonts w:asciiTheme="majorHAnsi" w:hAnsiTheme="majorHAnsi"/>
            <w:noProof/>
            <w:sz w:val="20"/>
            <w:szCs w:val="20"/>
          </w:rPr>
          <w:t>DS498</w:t>
        </w:r>
      </w:hyperlink>
      <w:r w:rsidR="0089149E">
        <w:rPr>
          <w:rStyle w:val="Hyperlink"/>
          <w:rFonts w:asciiTheme="majorHAnsi" w:hAnsiTheme="majorHAnsi"/>
          <w:noProof/>
          <w:sz w:val="20"/>
          <w:szCs w:val="20"/>
        </w:rPr>
        <w:t>,</w:t>
      </w:r>
      <w:r w:rsidR="00DC385C">
        <w:rPr>
          <w:rStyle w:val="Hyperlink"/>
          <w:rFonts w:asciiTheme="majorHAnsi" w:hAnsiTheme="majorHAnsi"/>
          <w:noProof/>
          <w:sz w:val="20"/>
          <w:szCs w:val="20"/>
        </w:rPr>
        <w:t xml:space="preserve"> a</w:t>
      </w:r>
      <w:r w:rsidR="00DC385C" w:rsidRPr="00DC385C">
        <w:rPr>
          <w:rFonts w:asciiTheme="majorHAnsi" w:hAnsiTheme="majorHAnsi"/>
          <w:noProof/>
          <w:sz w:val="20"/>
          <w:szCs w:val="20"/>
        </w:rPr>
        <w:t xml:space="preserve">nd </w:t>
      </w:r>
      <w:r w:rsidR="00C11642">
        <w:rPr>
          <w:rFonts w:asciiTheme="majorHAnsi" w:hAnsiTheme="majorHAnsi"/>
          <w:noProof/>
          <w:sz w:val="20"/>
          <w:szCs w:val="20"/>
        </w:rPr>
        <w:t>manufacturer</w:t>
      </w:r>
      <w:r w:rsidR="00955A1C">
        <w:rPr>
          <w:rFonts w:asciiTheme="majorHAnsi" w:hAnsiTheme="majorHAnsi"/>
          <w:noProof/>
          <w:sz w:val="20"/>
          <w:szCs w:val="20"/>
        </w:rPr>
        <w:t xml:space="preserve"> </w:t>
      </w:r>
      <w:r w:rsidR="00DC385C" w:rsidRPr="00DC385C">
        <w:rPr>
          <w:rFonts w:asciiTheme="majorHAnsi" w:hAnsiTheme="majorHAnsi"/>
          <w:noProof/>
          <w:sz w:val="20"/>
          <w:szCs w:val="20"/>
        </w:rPr>
        <w:t>care instr</w:t>
      </w:r>
      <w:r w:rsidR="004D5258">
        <w:rPr>
          <w:rFonts w:asciiTheme="majorHAnsi" w:hAnsiTheme="majorHAnsi"/>
          <w:noProof/>
          <w:sz w:val="20"/>
          <w:szCs w:val="20"/>
        </w:rPr>
        <w:t xml:space="preserve">uctions </w:t>
      </w:r>
      <w:r w:rsidR="00C34A23">
        <w:rPr>
          <w:rFonts w:asciiTheme="majorHAnsi" w:hAnsiTheme="majorHAnsi"/>
          <w:noProof/>
          <w:sz w:val="20"/>
          <w:szCs w:val="20"/>
        </w:rPr>
        <w:t>for</w:t>
      </w:r>
      <w:r w:rsidR="0089149E">
        <w:rPr>
          <w:rFonts w:asciiTheme="majorHAnsi" w:hAnsiTheme="majorHAnsi"/>
          <w:noProof/>
          <w:sz w:val="20"/>
          <w:szCs w:val="20"/>
        </w:rPr>
        <w:t xml:space="preserve"> the</w:t>
      </w:r>
      <w:r w:rsidR="00C34A23">
        <w:rPr>
          <w:rFonts w:asciiTheme="majorHAnsi" w:hAnsiTheme="majorHAnsi"/>
          <w:noProof/>
          <w:sz w:val="20"/>
          <w:szCs w:val="20"/>
        </w:rPr>
        <w:t xml:space="preserve"> </w:t>
      </w:r>
      <w:r w:rsidR="00C11642">
        <w:rPr>
          <w:rFonts w:asciiTheme="majorHAnsi" w:hAnsiTheme="majorHAnsi"/>
          <w:noProof/>
          <w:sz w:val="20"/>
          <w:szCs w:val="20"/>
        </w:rPr>
        <w:t xml:space="preserve">selected </w:t>
      </w:r>
      <w:r w:rsidR="0069547E">
        <w:rPr>
          <w:rFonts w:asciiTheme="majorHAnsi" w:hAnsiTheme="majorHAnsi"/>
          <w:noProof/>
          <w:sz w:val="20"/>
          <w:szCs w:val="20"/>
        </w:rPr>
        <w:t>m</w:t>
      </w:r>
      <w:r w:rsidR="00C34A23">
        <w:rPr>
          <w:rFonts w:asciiTheme="majorHAnsi" w:hAnsiTheme="majorHAnsi"/>
          <w:noProof/>
          <w:sz w:val="20"/>
          <w:szCs w:val="20"/>
        </w:rPr>
        <w:t xml:space="preserve">asonry </w:t>
      </w:r>
      <w:r w:rsidR="0069547E">
        <w:rPr>
          <w:rFonts w:asciiTheme="majorHAnsi" w:hAnsiTheme="majorHAnsi"/>
          <w:noProof/>
          <w:sz w:val="20"/>
          <w:szCs w:val="20"/>
        </w:rPr>
        <w:t>veneer</w:t>
      </w:r>
      <w:r w:rsidR="00C34A23">
        <w:rPr>
          <w:rFonts w:asciiTheme="majorHAnsi" w:hAnsiTheme="majorHAnsi"/>
          <w:noProof/>
          <w:sz w:val="20"/>
          <w:szCs w:val="20"/>
        </w:rPr>
        <w:t>.</w:t>
      </w:r>
    </w:p>
    <w:p w14:paraId="493E228A" w14:textId="7C39F36D" w:rsidR="00DC385C" w:rsidRDefault="00DC385C" w:rsidP="00DC385C">
      <w:pPr>
        <w:rPr>
          <w:rFonts w:asciiTheme="majorHAnsi" w:hAnsiTheme="majorHAnsi"/>
          <w:noProof/>
          <w:sz w:val="20"/>
          <w:szCs w:val="20"/>
        </w:rPr>
      </w:pPr>
    </w:p>
    <w:p w14:paraId="30CCCA5D" w14:textId="77777777" w:rsidR="00AA4F65" w:rsidRDefault="00AA4F65" w:rsidP="007E272F">
      <w:pPr>
        <w:ind w:left="-720" w:right="-720"/>
        <w:rPr>
          <w:rFonts w:asciiTheme="majorHAnsi" w:hAnsiTheme="majorHAnsi"/>
          <w:sz w:val="14"/>
          <w:szCs w:val="14"/>
        </w:rPr>
      </w:pPr>
    </w:p>
    <w:p w14:paraId="3E728392" w14:textId="77777777" w:rsidR="00A32166" w:rsidRDefault="006A4A39" w:rsidP="000A1846">
      <w:pPr>
        <w:ind w:left="-720"/>
        <w:rPr>
          <w:rFonts w:asciiTheme="majorHAnsi" w:hAnsiTheme="majorHAnsi"/>
          <w:sz w:val="14"/>
          <w:szCs w:val="14"/>
        </w:rPr>
      </w:pPr>
      <w:r w:rsidRPr="00ED0959">
        <w:rPr>
          <w:rFonts w:asciiTheme="majorHAnsi" w:hAnsiTheme="majorHAnsi"/>
          <w:sz w:val="14"/>
          <w:szCs w:val="14"/>
        </w:rPr>
        <w:t xml:space="preserve">Information contained in this product sheet conforms to the standard detail recommendations and specifications for the installation of Dryvit products as of the date of publication of this document and is presented in good faith. Dryvit assumes no liability, expressed or implied, as to the architecture, </w:t>
      </w:r>
      <w:proofErr w:type="gramStart"/>
      <w:r w:rsidRPr="00ED0959">
        <w:rPr>
          <w:rFonts w:asciiTheme="majorHAnsi" w:hAnsiTheme="majorHAnsi"/>
          <w:sz w:val="14"/>
          <w:szCs w:val="14"/>
        </w:rPr>
        <w:t>engineering</w:t>
      </w:r>
      <w:proofErr w:type="gramEnd"/>
      <w:r w:rsidRPr="00ED0959">
        <w:rPr>
          <w:rFonts w:asciiTheme="majorHAnsi" w:hAnsiTheme="majorHAnsi"/>
          <w:sz w:val="14"/>
          <w:szCs w:val="14"/>
        </w:rPr>
        <w:t xml:space="preserve"> or workmanship of any project. To ensure that you are using the latest, most complete information, contact Dryvit.</w:t>
      </w:r>
      <w:r w:rsidRPr="00ED0959">
        <w:rPr>
          <w:rFonts w:asciiTheme="majorHAnsi" w:hAnsiTheme="majorHAnsi"/>
          <w:sz w:val="14"/>
          <w:szCs w:val="14"/>
        </w:rPr>
        <w:br/>
      </w:r>
      <w:r w:rsidRPr="00ED0959">
        <w:rPr>
          <w:rFonts w:asciiTheme="majorHAnsi" w:hAnsiTheme="majorHAnsi"/>
          <w:sz w:val="14"/>
          <w:szCs w:val="14"/>
        </w:rPr>
        <w:br/>
        <w:t xml:space="preserve">For more information on Dryvit or Continuous Insulation, </w:t>
      </w:r>
      <w:hyperlink r:id="rId47" w:history="1">
        <w:r w:rsidRPr="00CF2CEF">
          <w:rPr>
            <w:rStyle w:val="Hyperlink"/>
            <w:rFonts w:asciiTheme="majorHAnsi" w:hAnsiTheme="majorHAnsi"/>
            <w:sz w:val="14"/>
            <w:szCs w:val="14"/>
          </w:rPr>
          <w:t>click here</w:t>
        </w:r>
      </w:hyperlink>
      <w:r w:rsidRPr="00ED0959">
        <w:rPr>
          <w:rFonts w:asciiTheme="majorHAnsi" w:hAnsiTheme="majorHAnsi"/>
          <w:sz w:val="14"/>
          <w:szCs w:val="14"/>
        </w:rPr>
        <w:t>.</w:t>
      </w:r>
      <w:r w:rsidRPr="00ED0959">
        <w:rPr>
          <w:rFonts w:asciiTheme="majorHAnsi" w:hAnsiTheme="majorHAnsi"/>
          <w:sz w:val="14"/>
          <w:szCs w:val="14"/>
        </w:rPr>
        <w:br/>
      </w:r>
      <w:r w:rsidRPr="00ED0959">
        <w:rPr>
          <w:rFonts w:asciiTheme="majorHAnsi" w:hAnsiTheme="majorHAnsi"/>
          <w:sz w:val="14"/>
          <w:szCs w:val="14"/>
        </w:rPr>
        <w:br/>
        <w:t xml:space="preserve">Printed in USA. Issued </w:t>
      </w:r>
      <w:proofErr w:type="gramStart"/>
      <w:r w:rsidR="00A32166">
        <w:rPr>
          <w:rFonts w:asciiTheme="majorHAnsi" w:hAnsiTheme="majorHAnsi"/>
          <w:sz w:val="14"/>
          <w:szCs w:val="14"/>
        </w:rPr>
        <w:t>11.7</w:t>
      </w:r>
      <w:r>
        <w:rPr>
          <w:rFonts w:asciiTheme="majorHAnsi" w:hAnsiTheme="majorHAnsi"/>
          <w:sz w:val="14"/>
          <w:szCs w:val="14"/>
        </w:rPr>
        <w:t>.202</w:t>
      </w:r>
      <w:r w:rsidR="00A32166">
        <w:rPr>
          <w:rFonts w:asciiTheme="majorHAnsi" w:hAnsiTheme="majorHAnsi"/>
          <w:sz w:val="14"/>
          <w:szCs w:val="14"/>
        </w:rPr>
        <w:t>3</w:t>
      </w:r>
      <w:proofErr w:type="gramEnd"/>
    </w:p>
    <w:p w14:paraId="4DF42E0A" w14:textId="22EE18E2" w:rsidR="006A4A39" w:rsidRPr="001450CA" w:rsidRDefault="00A32166" w:rsidP="000A1846">
      <w:pPr>
        <w:ind w:left="-720"/>
        <w:rPr>
          <w:rFonts w:asciiTheme="majorHAnsi" w:hAnsiTheme="majorHAnsi"/>
          <w:sz w:val="14"/>
          <w:szCs w:val="14"/>
        </w:rPr>
      </w:pPr>
      <w:r>
        <w:rPr>
          <w:rFonts w:asciiTheme="majorHAnsi" w:hAnsiTheme="majorHAnsi"/>
          <w:sz w:val="14"/>
          <w:szCs w:val="14"/>
        </w:rPr>
        <w:t>DS976</w:t>
      </w:r>
      <w:r w:rsidR="006A4A39" w:rsidRPr="00ED0959">
        <w:rPr>
          <w:rFonts w:asciiTheme="majorHAnsi" w:hAnsiTheme="majorHAnsi"/>
          <w:sz w:val="14"/>
          <w:szCs w:val="14"/>
        </w:rPr>
        <w:br/>
      </w:r>
      <w:r w:rsidR="006A4A39" w:rsidRPr="00ED0959">
        <w:rPr>
          <w:rFonts w:asciiTheme="majorHAnsi" w:hAnsiTheme="majorHAnsi"/>
          <w:sz w:val="14"/>
          <w:szCs w:val="14"/>
          <w:vertAlign w:val="superscript"/>
        </w:rPr>
        <w:t>©</w:t>
      </w:r>
      <w:r w:rsidR="006A4A39" w:rsidRPr="00ED0959">
        <w:rPr>
          <w:rFonts w:asciiTheme="majorHAnsi" w:hAnsiTheme="majorHAnsi"/>
          <w:sz w:val="14"/>
          <w:szCs w:val="14"/>
        </w:rPr>
        <w:t xml:space="preserve">Dryvit. </w:t>
      </w:r>
      <w:r w:rsidR="006A4A39">
        <w:rPr>
          <w:rFonts w:asciiTheme="majorHAnsi" w:hAnsiTheme="majorHAnsi"/>
          <w:sz w:val="14"/>
          <w:szCs w:val="14"/>
        </w:rPr>
        <w:t>202</w:t>
      </w:r>
      <w:r>
        <w:rPr>
          <w:rFonts w:asciiTheme="majorHAnsi" w:hAnsiTheme="majorHAnsi"/>
          <w:sz w:val="14"/>
          <w:szCs w:val="14"/>
        </w:rPr>
        <w:t>3</w:t>
      </w:r>
    </w:p>
    <w:p w14:paraId="7EC69830" w14:textId="77777777" w:rsidR="00A32166" w:rsidRDefault="00A32166" w:rsidP="007E272F">
      <w:pPr>
        <w:rPr>
          <w:rFonts w:asciiTheme="majorHAnsi" w:hAnsiTheme="majorHAnsi"/>
          <w:sz w:val="20"/>
          <w:szCs w:val="20"/>
        </w:rPr>
      </w:pPr>
    </w:p>
    <w:p w14:paraId="64EBFF8F" w14:textId="66D08EFB" w:rsidR="00A32166" w:rsidRPr="000167E1" w:rsidRDefault="00A32166" w:rsidP="00A32166">
      <w:pPr>
        <w:ind w:left="-1440"/>
        <w:rPr>
          <w:rFonts w:asciiTheme="majorHAnsi" w:hAnsiTheme="majorHAnsi"/>
          <w:sz w:val="20"/>
          <w:szCs w:val="20"/>
        </w:rPr>
      </w:pPr>
    </w:p>
    <w:sectPr w:rsidR="00A32166" w:rsidRPr="000167E1" w:rsidSect="000A1846">
      <w:headerReference w:type="first" r:id="rId48"/>
      <w:footerReference w:type="first" r:id="rId49"/>
      <w:pgSz w:w="12240" w:h="15840"/>
      <w:pgMar w:top="720" w:right="1440" w:bottom="45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117E3D" w14:textId="77777777" w:rsidR="00D35CE0" w:rsidRDefault="00D35CE0" w:rsidP="00935D1D">
      <w:r>
        <w:separator/>
      </w:r>
    </w:p>
  </w:endnote>
  <w:endnote w:type="continuationSeparator" w:id="0">
    <w:p w14:paraId="71392DF6" w14:textId="77777777" w:rsidR="00D35CE0" w:rsidRDefault="00D35CE0" w:rsidP="00935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W1)">
    <w:altName w:val="Arial"/>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8665464"/>
      <w:docPartObj>
        <w:docPartGallery w:val="Page Numbers (Bottom of Page)"/>
        <w:docPartUnique/>
      </w:docPartObj>
    </w:sdtPr>
    <w:sdtEndPr>
      <w:rPr>
        <w:rFonts w:asciiTheme="majorHAnsi" w:hAnsiTheme="majorHAnsi" w:cstheme="majorHAnsi"/>
        <w:noProof/>
        <w:sz w:val="20"/>
        <w:szCs w:val="20"/>
      </w:rPr>
    </w:sdtEndPr>
    <w:sdtContent>
      <w:p w14:paraId="04F14BF4" w14:textId="3D778D48" w:rsidR="00332D86" w:rsidRPr="00332D86" w:rsidRDefault="00332D86">
        <w:pPr>
          <w:pStyle w:val="Footer"/>
          <w:jc w:val="center"/>
          <w:rPr>
            <w:rFonts w:asciiTheme="majorHAnsi" w:hAnsiTheme="majorHAnsi" w:cstheme="majorHAnsi"/>
            <w:sz w:val="20"/>
            <w:szCs w:val="20"/>
          </w:rPr>
        </w:pPr>
        <w:r w:rsidRPr="00332D86">
          <w:rPr>
            <w:rFonts w:asciiTheme="majorHAnsi" w:hAnsiTheme="majorHAnsi" w:cstheme="majorHAnsi"/>
            <w:sz w:val="20"/>
            <w:szCs w:val="20"/>
          </w:rPr>
          <w:fldChar w:fldCharType="begin"/>
        </w:r>
        <w:r w:rsidRPr="00332D86">
          <w:rPr>
            <w:rFonts w:asciiTheme="majorHAnsi" w:hAnsiTheme="majorHAnsi" w:cstheme="majorHAnsi"/>
            <w:sz w:val="20"/>
            <w:szCs w:val="20"/>
          </w:rPr>
          <w:instrText xml:space="preserve"> PAGE   \* MERGEFORMAT </w:instrText>
        </w:r>
        <w:r w:rsidRPr="00332D86">
          <w:rPr>
            <w:rFonts w:asciiTheme="majorHAnsi" w:hAnsiTheme="majorHAnsi" w:cstheme="majorHAnsi"/>
            <w:sz w:val="20"/>
            <w:szCs w:val="20"/>
          </w:rPr>
          <w:fldChar w:fldCharType="separate"/>
        </w:r>
        <w:r w:rsidRPr="00332D86">
          <w:rPr>
            <w:rFonts w:asciiTheme="majorHAnsi" w:hAnsiTheme="majorHAnsi" w:cstheme="majorHAnsi"/>
            <w:noProof/>
            <w:sz w:val="20"/>
            <w:szCs w:val="20"/>
          </w:rPr>
          <w:t>2</w:t>
        </w:r>
        <w:r w:rsidRPr="00332D86">
          <w:rPr>
            <w:rFonts w:asciiTheme="majorHAnsi" w:hAnsiTheme="majorHAnsi" w:cstheme="majorHAnsi"/>
            <w:noProof/>
            <w:sz w:val="20"/>
            <w:szCs w:val="20"/>
          </w:rPr>
          <w:fldChar w:fldCharType="end"/>
        </w:r>
      </w:p>
    </w:sdtContent>
  </w:sdt>
  <w:p w14:paraId="7AD97F30" w14:textId="77777777" w:rsidR="00332D86" w:rsidRDefault="00332D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8093313"/>
      <w:docPartObj>
        <w:docPartGallery w:val="Page Numbers (Bottom of Page)"/>
        <w:docPartUnique/>
      </w:docPartObj>
    </w:sdtPr>
    <w:sdtEndPr>
      <w:rPr>
        <w:rFonts w:asciiTheme="majorHAnsi" w:hAnsiTheme="majorHAnsi" w:cstheme="majorHAnsi"/>
        <w:noProof/>
        <w:sz w:val="20"/>
        <w:szCs w:val="20"/>
      </w:rPr>
    </w:sdtEndPr>
    <w:sdtContent>
      <w:p w14:paraId="01471A2A" w14:textId="6BFF680F" w:rsidR="00332D86" w:rsidRPr="00332D86" w:rsidRDefault="00332D86">
        <w:pPr>
          <w:pStyle w:val="Footer"/>
          <w:jc w:val="center"/>
          <w:rPr>
            <w:rFonts w:asciiTheme="majorHAnsi" w:hAnsiTheme="majorHAnsi" w:cstheme="majorHAnsi"/>
            <w:sz w:val="20"/>
            <w:szCs w:val="20"/>
          </w:rPr>
        </w:pPr>
        <w:r w:rsidRPr="00332D86">
          <w:rPr>
            <w:rFonts w:asciiTheme="majorHAnsi" w:hAnsiTheme="majorHAnsi" w:cstheme="majorHAnsi"/>
            <w:sz w:val="20"/>
            <w:szCs w:val="20"/>
          </w:rPr>
          <w:fldChar w:fldCharType="begin"/>
        </w:r>
        <w:r w:rsidRPr="00332D86">
          <w:rPr>
            <w:rFonts w:asciiTheme="majorHAnsi" w:hAnsiTheme="majorHAnsi" w:cstheme="majorHAnsi"/>
            <w:sz w:val="20"/>
            <w:szCs w:val="20"/>
          </w:rPr>
          <w:instrText xml:space="preserve"> PAGE   \* MERGEFORMAT </w:instrText>
        </w:r>
        <w:r w:rsidRPr="00332D86">
          <w:rPr>
            <w:rFonts w:asciiTheme="majorHAnsi" w:hAnsiTheme="majorHAnsi" w:cstheme="majorHAnsi"/>
            <w:sz w:val="20"/>
            <w:szCs w:val="20"/>
          </w:rPr>
          <w:fldChar w:fldCharType="separate"/>
        </w:r>
        <w:r w:rsidRPr="00332D86">
          <w:rPr>
            <w:rFonts w:asciiTheme="majorHAnsi" w:hAnsiTheme="majorHAnsi" w:cstheme="majorHAnsi"/>
            <w:noProof/>
            <w:sz w:val="20"/>
            <w:szCs w:val="20"/>
          </w:rPr>
          <w:t>2</w:t>
        </w:r>
        <w:r w:rsidRPr="00332D86">
          <w:rPr>
            <w:rFonts w:asciiTheme="majorHAnsi" w:hAnsiTheme="majorHAnsi" w:cstheme="majorHAnsi"/>
            <w:noProof/>
            <w:sz w:val="20"/>
            <w:szCs w:val="20"/>
          </w:rPr>
          <w:fldChar w:fldCharType="end"/>
        </w:r>
      </w:p>
    </w:sdtContent>
  </w:sdt>
  <w:p w14:paraId="64CC6E8E" w14:textId="56AE2E77" w:rsidR="000A1846" w:rsidRDefault="000A1846" w:rsidP="00F3331D">
    <w:pPr>
      <w:pStyle w:val="Footer"/>
      <w:ind w:left="-141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5DFDD" w14:textId="77777777" w:rsidR="00A32166" w:rsidRDefault="00A32166" w:rsidP="00F3331D">
    <w:pPr>
      <w:pStyle w:val="Footer"/>
      <w:ind w:left="-1418"/>
    </w:pPr>
    <w:r>
      <w:rPr>
        <w:noProof/>
      </w:rPr>
      <w:drawing>
        <wp:inline distT="0" distB="0" distL="0" distR="0" wp14:anchorId="280A1D71" wp14:editId="0D5A5634">
          <wp:extent cx="7772400" cy="1714508"/>
          <wp:effectExtent l="0" t="0" r="0" b="0"/>
          <wp:docPr id="2128345215" name="Picture 21283452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4" name="Picture 4954"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71450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1571B" w14:textId="77777777" w:rsidR="00D35CE0" w:rsidRDefault="00D35CE0" w:rsidP="00935D1D">
      <w:r>
        <w:separator/>
      </w:r>
    </w:p>
  </w:footnote>
  <w:footnote w:type="continuationSeparator" w:id="0">
    <w:p w14:paraId="3EA6925D" w14:textId="77777777" w:rsidR="00D35CE0" w:rsidRDefault="00D35CE0" w:rsidP="00935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215EC" w14:textId="367B0458" w:rsidR="000A1846" w:rsidRDefault="00A32166" w:rsidP="007A52B4">
    <w:pPr>
      <w:pStyle w:val="Header"/>
      <w:ind w:left="-1440"/>
    </w:pPr>
    <w:r>
      <w:rPr>
        <w:noProof/>
      </w:rPr>
      <mc:AlternateContent>
        <mc:Choice Requires="wps">
          <w:drawing>
            <wp:anchor distT="45720" distB="45720" distL="114300" distR="114300" simplePos="0" relativeHeight="251659264" behindDoc="0" locked="1" layoutInCell="1" allowOverlap="1" wp14:anchorId="42772AEC" wp14:editId="5535287C">
              <wp:simplePos x="0" y="0"/>
              <wp:positionH relativeFrom="page">
                <wp:posOffset>4838700</wp:posOffset>
              </wp:positionH>
              <wp:positionV relativeFrom="page">
                <wp:posOffset>182880</wp:posOffset>
              </wp:positionV>
              <wp:extent cx="2856865" cy="1476375"/>
              <wp:effectExtent l="0" t="0" r="0" b="0"/>
              <wp:wrapNone/>
              <wp:docPr id="820492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865" cy="1476375"/>
                      </a:xfrm>
                      <a:prstGeom prst="rect">
                        <a:avLst/>
                      </a:prstGeom>
                      <a:noFill/>
                      <a:ln w="9525">
                        <a:noFill/>
                        <a:miter lim="800000"/>
                        <a:headEnd/>
                        <a:tailEnd/>
                      </a:ln>
                    </wps:spPr>
                    <wps:txbx>
                      <w:txbxContent>
                        <w:p w14:paraId="3E4A2998" w14:textId="77777777" w:rsidR="00A32166" w:rsidRPr="00580080" w:rsidRDefault="00A32166" w:rsidP="00A32166">
                          <w:pPr>
                            <w:tabs>
                              <w:tab w:val="center" w:pos="4680"/>
                              <w:tab w:val="right" w:pos="9360"/>
                            </w:tabs>
                            <w:ind w:right="115"/>
                            <w:jc w:val="right"/>
                            <w:rPr>
                              <w:rFonts w:ascii="Calibri" w:hAnsi="Calibri" w:cs="Calibri"/>
                              <w:b/>
                              <w:color w:val="A6A6A6" w:themeColor="background1" w:themeShade="A6"/>
                              <w:sz w:val="36"/>
                              <w:szCs w:val="36"/>
                            </w:rPr>
                          </w:pPr>
                          <w:r w:rsidRPr="00580080">
                            <w:rPr>
                              <w:rFonts w:ascii="Calibri" w:hAnsi="Calibri" w:cs="Calibri"/>
                              <w:b/>
                              <w:color w:val="A6A6A6" w:themeColor="background1" w:themeShade="A6"/>
                              <w:sz w:val="36"/>
                              <w:szCs w:val="36"/>
                            </w:rPr>
                            <w:t>OUTSULATION</w:t>
                          </w:r>
                          <w:r w:rsidRPr="00580080">
                            <w:rPr>
                              <w:rFonts w:ascii="Calibri" w:hAnsi="Calibri" w:cs="Calibri"/>
                              <w:b/>
                              <w:color w:val="A6A6A6" w:themeColor="background1" w:themeShade="A6"/>
                              <w:sz w:val="36"/>
                              <w:szCs w:val="36"/>
                              <w:vertAlign w:val="superscript"/>
                            </w:rPr>
                            <w:t>®</w:t>
                          </w:r>
                          <w:r w:rsidRPr="00580080">
                            <w:rPr>
                              <w:rFonts w:ascii="Calibri" w:hAnsi="Calibri" w:cs="Calibri"/>
                              <w:b/>
                              <w:color w:val="A6A6A6" w:themeColor="background1" w:themeShade="A6"/>
                              <w:sz w:val="36"/>
                              <w:szCs w:val="36"/>
                            </w:rPr>
                            <w:t xml:space="preserve"> MASONRY VENEER SYSTEM</w:t>
                          </w:r>
                        </w:p>
                        <w:p w14:paraId="3E2A9186" w14:textId="72E0E310" w:rsidR="00A32166" w:rsidRPr="00A32166" w:rsidRDefault="00A32166" w:rsidP="00A32166">
                          <w:pPr>
                            <w:tabs>
                              <w:tab w:val="center" w:pos="4680"/>
                              <w:tab w:val="right" w:pos="9360"/>
                            </w:tabs>
                            <w:ind w:right="115"/>
                            <w:jc w:val="right"/>
                            <w:rPr>
                              <w:rFonts w:ascii="Calibri Light" w:hAnsi="Calibri Light" w:cs="Calibri Light"/>
                              <w:color w:val="595959"/>
                              <w:kern w:val="52"/>
                              <w:sz w:val="18"/>
                              <w:szCs w:val="18"/>
                            </w:rPr>
                          </w:pPr>
                          <w:r>
                            <w:rPr>
                              <w:rFonts w:ascii="Calibri Light" w:hAnsi="Calibri Light" w:cs="Calibri Light"/>
                              <w:color w:val="595959"/>
                              <w:kern w:val="52"/>
                              <w:sz w:val="18"/>
                              <w:szCs w:val="18"/>
                            </w:rPr>
                            <w:t xml:space="preserve">An Exterior Insulation and Finish System with Moisture Drainage that incorporates an Air/Water-Resistive Barrier, Continuous </w:t>
                          </w:r>
                          <w:proofErr w:type="gramStart"/>
                          <w:r>
                            <w:rPr>
                              <w:rFonts w:ascii="Calibri Light" w:hAnsi="Calibri Light" w:cs="Calibri Light"/>
                              <w:color w:val="595959"/>
                              <w:kern w:val="52"/>
                              <w:sz w:val="18"/>
                              <w:szCs w:val="18"/>
                            </w:rPr>
                            <w:t>Insulation</w:t>
                          </w:r>
                          <w:proofErr w:type="gramEnd"/>
                          <w:r>
                            <w:rPr>
                              <w:rFonts w:ascii="Calibri Light" w:hAnsi="Calibri Light" w:cs="Calibri Light"/>
                              <w:color w:val="595959"/>
                              <w:kern w:val="52"/>
                              <w:sz w:val="18"/>
                              <w:szCs w:val="18"/>
                            </w:rPr>
                            <w:t xml:space="preserve"> and a </w:t>
                          </w:r>
                          <w:r>
                            <w:rPr>
                              <w:rFonts w:ascii="Calibri Light" w:hAnsi="Calibri Light" w:cs="Calibri Light"/>
                              <w:color w:val="595959"/>
                              <w:kern w:val="52"/>
                              <w:sz w:val="18"/>
                              <w:szCs w:val="18"/>
                            </w:rPr>
                            <w:t xml:space="preserve">                            </w:t>
                          </w:r>
                          <w:r>
                            <w:rPr>
                              <w:rFonts w:ascii="Calibri Light" w:hAnsi="Calibri Light" w:cs="Calibri Light"/>
                              <w:color w:val="595959"/>
                              <w:kern w:val="52"/>
                              <w:sz w:val="18"/>
                              <w:szCs w:val="18"/>
                            </w:rPr>
                            <w:t>Masonry</w:t>
                          </w:r>
                          <w:r>
                            <w:rPr>
                              <w:rFonts w:ascii="Calibri Light" w:hAnsi="Calibri Light" w:cs="Calibri Light"/>
                              <w:color w:val="595959"/>
                              <w:kern w:val="52"/>
                              <w:sz w:val="18"/>
                              <w:szCs w:val="18"/>
                            </w:rPr>
                            <w:t xml:space="preserve"> </w:t>
                          </w:r>
                          <w:r>
                            <w:rPr>
                              <w:rFonts w:ascii="Calibri Light" w:hAnsi="Calibri Light" w:cs="Calibri Light"/>
                              <w:color w:val="595959"/>
                              <w:kern w:val="52"/>
                              <w:sz w:val="18"/>
                              <w:szCs w:val="18"/>
                            </w:rPr>
                            <w:t>Veneer Finis</w:t>
                          </w:r>
                          <w:r>
                            <w:rPr>
                              <w:rFonts w:ascii="Calibri Light" w:hAnsi="Calibri Light" w:cs="Calibri Light"/>
                              <w:color w:val="595959"/>
                              <w:kern w:val="52"/>
                              <w:sz w:val="18"/>
                              <w:szCs w:val="18"/>
                            </w:rPr>
                            <w:t>h DS976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772AEC" id="_x0000_t202" coordsize="21600,21600" o:spt="202" path="m,l,21600r21600,l21600,xe">
              <v:stroke joinstyle="miter"/>
              <v:path gradientshapeok="t" o:connecttype="rect"/>
            </v:shapetype>
            <v:shape id="_x0000_s1077" type="#_x0000_t202" style="position:absolute;left:0;text-align:left;margin-left:381pt;margin-top:14.4pt;width:224.95pt;height:116.2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" filled="f" stroked="f">
              <v:textbox>
                <w:txbxContent>
                  <w:p w14:paraId="3E4A2998" w14:textId="77777777" w:rsidR="00A32166" w:rsidRPr="00580080" w:rsidRDefault="00A32166" w:rsidP="00A32166">
                    <w:pPr>
                      <w:tabs>
                        <w:tab w:val="center" w:pos="4680"/>
                        <w:tab w:val="right" w:pos="9360"/>
                      </w:tabs>
                      <w:ind w:right="115"/>
                      <w:jc w:val="right"/>
                      <w:rPr>
                        <w:rFonts w:ascii="Calibri" w:hAnsi="Calibri" w:cs="Calibri"/>
                        <w:b/>
                        <w:color w:val="A6A6A6" w:themeColor="background1" w:themeShade="A6"/>
                        <w:sz w:val="36"/>
                        <w:szCs w:val="36"/>
                      </w:rPr>
                    </w:pPr>
                    <w:r w:rsidRPr="00580080">
                      <w:rPr>
                        <w:rFonts w:ascii="Calibri" w:hAnsi="Calibri" w:cs="Calibri"/>
                        <w:b/>
                        <w:color w:val="A6A6A6" w:themeColor="background1" w:themeShade="A6"/>
                        <w:sz w:val="36"/>
                        <w:szCs w:val="36"/>
                      </w:rPr>
                      <w:t>OUTSULATION</w:t>
                    </w:r>
                    <w:r w:rsidRPr="00580080">
                      <w:rPr>
                        <w:rFonts w:ascii="Calibri" w:hAnsi="Calibri" w:cs="Calibri"/>
                        <w:b/>
                        <w:color w:val="A6A6A6" w:themeColor="background1" w:themeShade="A6"/>
                        <w:sz w:val="36"/>
                        <w:szCs w:val="36"/>
                        <w:vertAlign w:val="superscript"/>
                      </w:rPr>
                      <w:t>®</w:t>
                    </w:r>
                    <w:r w:rsidRPr="00580080">
                      <w:rPr>
                        <w:rFonts w:ascii="Calibri" w:hAnsi="Calibri" w:cs="Calibri"/>
                        <w:b/>
                        <w:color w:val="A6A6A6" w:themeColor="background1" w:themeShade="A6"/>
                        <w:sz w:val="36"/>
                        <w:szCs w:val="36"/>
                      </w:rPr>
                      <w:t xml:space="preserve"> MASONRY VENEER SYSTEM</w:t>
                    </w:r>
                  </w:p>
                  <w:p w14:paraId="3E2A9186" w14:textId="72E0E310" w:rsidR="00A32166" w:rsidRPr="00A32166" w:rsidRDefault="00A32166" w:rsidP="00A32166">
                    <w:pPr>
                      <w:tabs>
                        <w:tab w:val="center" w:pos="4680"/>
                        <w:tab w:val="right" w:pos="9360"/>
                      </w:tabs>
                      <w:ind w:right="115"/>
                      <w:jc w:val="right"/>
                      <w:rPr>
                        <w:rFonts w:ascii="Calibri Light" w:hAnsi="Calibri Light" w:cs="Calibri Light"/>
                        <w:color w:val="595959"/>
                        <w:kern w:val="52"/>
                        <w:sz w:val="18"/>
                        <w:szCs w:val="18"/>
                      </w:rPr>
                    </w:pPr>
                    <w:r>
                      <w:rPr>
                        <w:rFonts w:ascii="Calibri Light" w:hAnsi="Calibri Light" w:cs="Calibri Light"/>
                        <w:color w:val="595959"/>
                        <w:kern w:val="52"/>
                        <w:sz w:val="18"/>
                        <w:szCs w:val="18"/>
                      </w:rPr>
                      <w:t xml:space="preserve">An Exterior Insulation and Finish System with Moisture Drainage that incorporates an Air/Water-Resistive Barrier, Continuous </w:t>
                    </w:r>
                    <w:proofErr w:type="gramStart"/>
                    <w:r>
                      <w:rPr>
                        <w:rFonts w:ascii="Calibri Light" w:hAnsi="Calibri Light" w:cs="Calibri Light"/>
                        <w:color w:val="595959"/>
                        <w:kern w:val="52"/>
                        <w:sz w:val="18"/>
                        <w:szCs w:val="18"/>
                      </w:rPr>
                      <w:t>Insulation</w:t>
                    </w:r>
                    <w:proofErr w:type="gramEnd"/>
                    <w:r>
                      <w:rPr>
                        <w:rFonts w:ascii="Calibri Light" w:hAnsi="Calibri Light" w:cs="Calibri Light"/>
                        <w:color w:val="595959"/>
                        <w:kern w:val="52"/>
                        <w:sz w:val="18"/>
                        <w:szCs w:val="18"/>
                      </w:rPr>
                      <w:t xml:space="preserve"> and a </w:t>
                    </w:r>
                    <w:r>
                      <w:rPr>
                        <w:rFonts w:ascii="Calibri Light" w:hAnsi="Calibri Light" w:cs="Calibri Light"/>
                        <w:color w:val="595959"/>
                        <w:kern w:val="52"/>
                        <w:sz w:val="18"/>
                        <w:szCs w:val="18"/>
                      </w:rPr>
                      <w:t xml:space="preserve">                            </w:t>
                    </w:r>
                    <w:r>
                      <w:rPr>
                        <w:rFonts w:ascii="Calibri Light" w:hAnsi="Calibri Light" w:cs="Calibri Light"/>
                        <w:color w:val="595959"/>
                        <w:kern w:val="52"/>
                        <w:sz w:val="18"/>
                        <w:szCs w:val="18"/>
                      </w:rPr>
                      <w:t>Masonry</w:t>
                    </w:r>
                    <w:r>
                      <w:rPr>
                        <w:rFonts w:ascii="Calibri Light" w:hAnsi="Calibri Light" w:cs="Calibri Light"/>
                        <w:color w:val="595959"/>
                        <w:kern w:val="52"/>
                        <w:sz w:val="18"/>
                        <w:szCs w:val="18"/>
                      </w:rPr>
                      <w:t xml:space="preserve"> </w:t>
                    </w:r>
                    <w:r>
                      <w:rPr>
                        <w:rFonts w:ascii="Calibri Light" w:hAnsi="Calibri Light" w:cs="Calibri Light"/>
                        <w:color w:val="595959"/>
                        <w:kern w:val="52"/>
                        <w:sz w:val="18"/>
                        <w:szCs w:val="18"/>
                      </w:rPr>
                      <w:t>Veneer Finis</w:t>
                    </w:r>
                    <w:r>
                      <w:rPr>
                        <w:rFonts w:ascii="Calibri Light" w:hAnsi="Calibri Light" w:cs="Calibri Light"/>
                        <w:color w:val="595959"/>
                        <w:kern w:val="52"/>
                        <w:sz w:val="18"/>
                        <w:szCs w:val="18"/>
                      </w:rPr>
                      <w:t>h DS976</w:t>
                    </w:r>
                  </w:p>
                </w:txbxContent>
              </v:textbox>
              <w10:wrap anchorx="page" anchory="page"/>
              <w10:anchorlock/>
            </v:shape>
          </w:pict>
        </mc:Fallback>
      </mc:AlternateContent>
    </w:r>
    <w:r>
      <w:rPr>
        <w:noProof/>
      </w:rPr>
      <w:drawing>
        <wp:inline distT="0" distB="0" distL="0" distR="0" wp14:anchorId="74A671B4" wp14:editId="64C3F256">
          <wp:extent cx="7772400" cy="1828510"/>
          <wp:effectExtent l="0" t="0" r="0" b="635"/>
          <wp:docPr id="209696853" name="Picture 209696853" descr="A close-up of 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58494" name="Picture 1" descr="A close-up of a sign"/>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51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59B75" w14:textId="02B3826E" w:rsidR="00A32166" w:rsidRDefault="00A32166" w:rsidP="007A52B4">
    <w:pPr>
      <w:pStyle w:val="Header"/>
      <w:ind w:left="-14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AD88B58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880EF5"/>
    <w:multiLevelType w:val="hybridMultilevel"/>
    <w:tmpl w:val="DB38A282"/>
    <w:lvl w:ilvl="0" w:tplc="86D8922A">
      <w:start w:val="1"/>
      <w:numFmt w:val="decimal"/>
      <w:lvlText w:val="%1."/>
      <w:lvlJc w:val="left"/>
      <w:pPr>
        <w:ind w:left="720" w:hanging="360"/>
      </w:pPr>
      <w:rPr>
        <w:rFonts w:hint="default"/>
        <w:b w:val="0"/>
        <w:i w:val="0"/>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0962195"/>
    <w:multiLevelType w:val="hybridMultilevel"/>
    <w:tmpl w:val="4170EF9A"/>
    <w:lvl w:ilvl="0" w:tplc="F656EA70">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0BB31C7"/>
    <w:multiLevelType w:val="hybridMultilevel"/>
    <w:tmpl w:val="6CD0C698"/>
    <w:lvl w:ilvl="0" w:tplc="ED0EAF4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0D51D45"/>
    <w:multiLevelType w:val="multilevel"/>
    <w:tmpl w:val="A68CC426"/>
    <w:styleLink w:val="CurrentList6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11A6473"/>
    <w:multiLevelType w:val="multilevel"/>
    <w:tmpl w:val="93B89996"/>
    <w:styleLink w:val="CurrentList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5B3808"/>
    <w:multiLevelType w:val="multilevel"/>
    <w:tmpl w:val="CC3E0A70"/>
    <w:styleLink w:val="CurrentList133"/>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15:restartNumberingAfterBreak="0">
    <w:nsid w:val="01D448CD"/>
    <w:multiLevelType w:val="hybridMultilevel"/>
    <w:tmpl w:val="4AE0FCD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1F534A5"/>
    <w:multiLevelType w:val="hybridMultilevel"/>
    <w:tmpl w:val="7ED05730"/>
    <w:lvl w:ilvl="0" w:tplc="CDB63520">
      <w:start w:val="3"/>
      <w:numFmt w:val="lowerLetter"/>
      <w:lvlText w:val="%1."/>
      <w:lvlJc w:val="left"/>
      <w:pPr>
        <w:ind w:left="72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9" w15:restartNumberingAfterBreak="0">
    <w:nsid w:val="02262140"/>
    <w:multiLevelType w:val="hybridMultilevel"/>
    <w:tmpl w:val="E7761E46"/>
    <w:lvl w:ilvl="0" w:tplc="F2F68468">
      <w:start w:val="1"/>
      <w:numFmt w:val="decimal"/>
      <w:lvlText w:val="%1)"/>
      <w:lvlJc w:val="left"/>
      <w:pPr>
        <w:ind w:left="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2E8235D"/>
    <w:multiLevelType w:val="hybridMultilevel"/>
    <w:tmpl w:val="172C5FBC"/>
    <w:lvl w:ilvl="0" w:tplc="D6F4C53A">
      <w:start w:val="1"/>
      <w:numFmt w:val="upperLetter"/>
      <w:lvlText w:val="%1."/>
      <w:lvlJc w:val="left"/>
      <w:pPr>
        <w:ind w:left="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1" w15:restartNumberingAfterBreak="0">
    <w:nsid w:val="03325258"/>
    <w:multiLevelType w:val="hybridMultilevel"/>
    <w:tmpl w:val="81CE2AE4"/>
    <w:lvl w:ilvl="0" w:tplc="AAD419F8">
      <w:start w:val="1"/>
      <w:numFmt w:val="decimal"/>
      <w:lvlText w:val="%1)"/>
      <w:lvlJc w:val="left"/>
      <w:pPr>
        <w:ind w:left="2421" w:hanging="360"/>
      </w:pPr>
      <w:rPr>
        <w:rFonts w:ascii="Calibri Light" w:hAnsi="Calibri Light"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492D07"/>
    <w:multiLevelType w:val="hybridMultilevel"/>
    <w:tmpl w:val="D4F8C5BA"/>
    <w:lvl w:ilvl="0" w:tplc="34C035B2">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3503411"/>
    <w:multiLevelType w:val="hybridMultilevel"/>
    <w:tmpl w:val="051E9BFA"/>
    <w:lvl w:ilvl="0" w:tplc="CB96DA8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546EB0"/>
    <w:multiLevelType w:val="hybridMultilevel"/>
    <w:tmpl w:val="A942CF94"/>
    <w:lvl w:ilvl="0" w:tplc="F008F8DE">
      <w:start w:val="1"/>
      <w:numFmt w:val="decimal"/>
      <w:lvlText w:val="%1."/>
      <w:lvlJc w:val="left"/>
      <w:pPr>
        <w:ind w:left="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38E02E7"/>
    <w:multiLevelType w:val="hybridMultilevel"/>
    <w:tmpl w:val="246229F4"/>
    <w:lvl w:ilvl="0" w:tplc="04090019">
      <w:start w:val="1"/>
      <w:numFmt w:val="lowerLetter"/>
      <w:lvlText w:val="%1."/>
      <w:lvlJc w:val="left"/>
      <w:pPr>
        <w:ind w:left="720" w:hanging="360"/>
      </w:pPr>
    </w:lvl>
    <w:lvl w:ilvl="1" w:tplc="04090019" w:tentative="1">
      <w:start w:val="1"/>
      <w:numFmt w:val="lowerLetter"/>
      <w:lvlText w:val="%2."/>
      <w:lvlJc w:val="left"/>
      <w:pPr>
        <w:ind w:left="2699" w:hanging="360"/>
      </w:pPr>
    </w:lvl>
    <w:lvl w:ilvl="2" w:tplc="0409001B" w:tentative="1">
      <w:start w:val="1"/>
      <w:numFmt w:val="lowerRoman"/>
      <w:lvlText w:val="%3."/>
      <w:lvlJc w:val="right"/>
      <w:pPr>
        <w:ind w:left="3419" w:hanging="180"/>
      </w:pPr>
    </w:lvl>
    <w:lvl w:ilvl="3" w:tplc="0409000F" w:tentative="1">
      <w:start w:val="1"/>
      <w:numFmt w:val="decimal"/>
      <w:lvlText w:val="%4."/>
      <w:lvlJc w:val="left"/>
      <w:pPr>
        <w:ind w:left="4139" w:hanging="360"/>
      </w:pPr>
    </w:lvl>
    <w:lvl w:ilvl="4" w:tplc="04090019" w:tentative="1">
      <w:start w:val="1"/>
      <w:numFmt w:val="lowerLetter"/>
      <w:lvlText w:val="%5."/>
      <w:lvlJc w:val="left"/>
      <w:pPr>
        <w:ind w:left="4859" w:hanging="360"/>
      </w:pPr>
    </w:lvl>
    <w:lvl w:ilvl="5" w:tplc="0409001B" w:tentative="1">
      <w:start w:val="1"/>
      <w:numFmt w:val="lowerRoman"/>
      <w:lvlText w:val="%6."/>
      <w:lvlJc w:val="right"/>
      <w:pPr>
        <w:ind w:left="5579" w:hanging="180"/>
      </w:pPr>
    </w:lvl>
    <w:lvl w:ilvl="6" w:tplc="0409000F" w:tentative="1">
      <w:start w:val="1"/>
      <w:numFmt w:val="decimal"/>
      <w:lvlText w:val="%7."/>
      <w:lvlJc w:val="left"/>
      <w:pPr>
        <w:ind w:left="6299" w:hanging="360"/>
      </w:pPr>
    </w:lvl>
    <w:lvl w:ilvl="7" w:tplc="04090019" w:tentative="1">
      <w:start w:val="1"/>
      <w:numFmt w:val="lowerLetter"/>
      <w:lvlText w:val="%8."/>
      <w:lvlJc w:val="left"/>
      <w:pPr>
        <w:ind w:left="7019" w:hanging="360"/>
      </w:pPr>
    </w:lvl>
    <w:lvl w:ilvl="8" w:tplc="0409001B" w:tentative="1">
      <w:start w:val="1"/>
      <w:numFmt w:val="lowerRoman"/>
      <w:lvlText w:val="%9."/>
      <w:lvlJc w:val="right"/>
      <w:pPr>
        <w:ind w:left="7739" w:hanging="180"/>
      </w:pPr>
    </w:lvl>
  </w:abstractNum>
  <w:abstractNum w:abstractNumId="16" w15:restartNumberingAfterBreak="0">
    <w:nsid w:val="03922F97"/>
    <w:multiLevelType w:val="hybridMultilevel"/>
    <w:tmpl w:val="F8A6BAFC"/>
    <w:lvl w:ilvl="0" w:tplc="C73489CC">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03950E4A"/>
    <w:multiLevelType w:val="multilevel"/>
    <w:tmpl w:val="DE782A2C"/>
    <w:styleLink w:val="CurrentList1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3B86B1D"/>
    <w:multiLevelType w:val="hybridMultilevel"/>
    <w:tmpl w:val="85F0B220"/>
    <w:lvl w:ilvl="0" w:tplc="55E809BC">
      <w:start w:val="1"/>
      <w:numFmt w:val="lowerLetter"/>
      <w:lvlText w:val="%1."/>
      <w:lvlJc w:val="left"/>
      <w:pPr>
        <w:ind w:left="720" w:hanging="360"/>
      </w:pPr>
      <w:rPr>
        <w:rFonts w:ascii="Calibri Light" w:hAnsi="Calibri Light" w:hint="default"/>
        <w:b w:val="0"/>
        <w:i w:val="0"/>
        <w:color w:val="auto"/>
        <w:sz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3DA6676"/>
    <w:multiLevelType w:val="hybridMultilevel"/>
    <w:tmpl w:val="ED5CA84C"/>
    <w:lvl w:ilvl="0" w:tplc="F122480E">
      <w:start w:val="6"/>
      <w:numFmt w:val="decimal"/>
      <w:lvlText w:val="%1."/>
      <w:lvlJc w:val="left"/>
      <w:pPr>
        <w:ind w:left="720" w:hanging="360"/>
      </w:pPr>
      <w:rPr>
        <w:rFonts w:hint="default"/>
        <w:b w:val="0"/>
        <w:i w:val="0"/>
        <w:spacing w:val="-1"/>
        <w:w w:val="99"/>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3E47B12"/>
    <w:multiLevelType w:val="multilevel"/>
    <w:tmpl w:val="FF9485A6"/>
    <w:styleLink w:val="CurrentList1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04001067"/>
    <w:multiLevelType w:val="hybridMultilevel"/>
    <w:tmpl w:val="A96047C4"/>
    <w:lvl w:ilvl="0" w:tplc="04090015">
      <w:start w:val="1"/>
      <w:numFmt w:val="upperLetter"/>
      <w:lvlText w:val="%1."/>
      <w:lvlJc w:val="left"/>
      <w:pPr>
        <w:ind w:left="143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4475168"/>
    <w:multiLevelType w:val="hybridMultilevel"/>
    <w:tmpl w:val="162631B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04804C55"/>
    <w:multiLevelType w:val="hybridMultilevel"/>
    <w:tmpl w:val="F962CD24"/>
    <w:lvl w:ilvl="0" w:tplc="64F8D2A8">
      <w:start w:val="1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4BC415D"/>
    <w:multiLevelType w:val="hybridMultilevel"/>
    <w:tmpl w:val="52DACD4E"/>
    <w:lvl w:ilvl="0" w:tplc="113C854C">
      <w:start w:val="1"/>
      <w:numFmt w:val="decimal"/>
      <w:lvlText w:val="%1."/>
      <w:lvlJc w:val="left"/>
      <w:pPr>
        <w:ind w:left="720" w:hanging="360"/>
      </w:pPr>
      <w:rPr>
        <w:rFonts w:hint="default"/>
        <w:b w:val="0"/>
        <w:i w:val="0"/>
        <w:color w:val="auto"/>
        <w:sz w:val="19"/>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4C94C72"/>
    <w:multiLevelType w:val="hybridMultilevel"/>
    <w:tmpl w:val="1B62CBD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5181331"/>
    <w:multiLevelType w:val="multilevel"/>
    <w:tmpl w:val="DFE849F6"/>
    <w:styleLink w:val="CurrentList162"/>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7" w15:restartNumberingAfterBreak="0">
    <w:nsid w:val="059A10D9"/>
    <w:multiLevelType w:val="multilevel"/>
    <w:tmpl w:val="EB06FCCE"/>
    <w:styleLink w:val="CurrentList27"/>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8" w15:restartNumberingAfterBreak="0">
    <w:nsid w:val="05BD63E3"/>
    <w:multiLevelType w:val="hybridMultilevel"/>
    <w:tmpl w:val="6B02B2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5E3092E"/>
    <w:multiLevelType w:val="hybridMultilevel"/>
    <w:tmpl w:val="0FF68E66"/>
    <w:lvl w:ilvl="0" w:tplc="FFFFFFFF">
      <w:start w:val="1"/>
      <w:numFmt w:val="lowerLetter"/>
      <w:lvlText w:val="%1."/>
      <w:lvlJc w:val="left"/>
      <w:pPr>
        <w:ind w:left="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0" w15:restartNumberingAfterBreak="0">
    <w:nsid w:val="05FA7B5E"/>
    <w:multiLevelType w:val="multilevel"/>
    <w:tmpl w:val="56DEDB2A"/>
    <w:styleLink w:val="CurrentList128"/>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062579EF"/>
    <w:multiLevelType w:val="multilevel"/>
    <w:tmpl w:val="3F48FA8E"/>
    <w:styleLink w:val="CurrentList80"/>
    <w:lvl w:ilvl="0">
      <w:start w:val="2"/>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069543A1"/>
    <w:multiLevelType w:val="multilevel"/>
    <w:tmpl w:val="5E903FE6"/>
    <w:styleLink w:val="CurrentList1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06D134D0"/>
    <w:multiLevelType w:val="multilevel"/>
    <w:tmpl w:val="D56E8F9A"/>
    <w:styleLink w:val="CurrentList30"/>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4" w15:restartNumberingAfterBreak="0">
    <w:nsid w:val="06DB3D25"/>
    <w:multiLevelType w:val="hybridMultilevel"/>
    <w:tmpl w:val="834A52FC"/>
    <w:lvl w:ilvl="0" w:tplc="33EC5C06">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075F7B39"/>
    <w:multiLevelType w:val="multilevel"/>
    <w:tmpl w:val="0508475A"/>
    <w:styleLink w:val="CurrentList82"/>
    <w:lvl w:ilvl="0">
      <w:start w:val="1"/>
      <w:numFmt w:val="upperLetter"/>
      <w:lvlText w:val="%1."/>
      <w:lvlJc w:val="left"/>
      <w:pPr>
        <w:ind w:left="143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076274B8"/>
    <w:multiLevelType w:val="hybridMultilevel"/>
    <w:tmpl w:val="D414B62C"/>
    <w:lvl w:ilvl="0" w:tplc="296C692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0768558F"/>
    <w:multiLevelType w:val="hybridMultilevel"/>
    <w:tmpl w:val="330E28F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078E0551"/>
    <w:multiLevelType w:val="multilevel"/>
    <w:tmpl w:val="C1185FA0"/>
    <w:styleLink w:val="CurrentList152"/>
    <w:lvl w:ilvl="0">
      <w:start w:val="1"/>
      <w:numFmt w:val="decimal"/>
      <w:lvlText w:val="%1."/>
      <w:lvlJc w:val="left"/>
      <w:pPr>
        <w:ind w:left="72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9" w15:restartNumberingAfterBreak="0">
    <w:nsid w:val="07B262A5"/>
    <w:multiLevelType w:val="multilevel"/>
    <w:tmpl w:val="E3BC62E2"/>
    <w:styleLink w:val="CurrentList1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07D054D3"/>
    <w:multiLevelType w:val="hybridMultilevel"/>
    <w:tmpl w:val="B3F8DB76"/>
    <w:lvl w:ilvl="0" w:tplc="DB722FD0">
      <w:start w:val="2"/>
      <w:numFmt w:val="upperLetter"/>
      <w:lvlText w:val="%1."/>
      <w:lvlJc w:val="left"/>
      <w:pPr>
        <w:ind w:left="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07DA6DCF"/>
    <w:multiLevelType w:val="hybridMultilevel"/>
    <w:tmpl w:val="E7E02AB0"/>
    <w:lvl w:ilvl="0" w:tplc="96BAEE88">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08235926"/>
    <w:multiLevelType w:val="hybridMultilevel"/>
    <w:tmpl w:val="82AC8456"/>
    <w:lvl w:ilvl="0" w:tplc="F38A8D92">
      <w:start w:val="1"/>
      <w:numFmt w:val="decimal"/>
      <w:lvlText w:val="%1."/>
      <w:lvlJc w:val="left"/>
      <w:pPr>
        <w:ind w:left="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3" w15:restartNumberingAfterBreak="0">
    <w:nsid w:val="089576E5"/>
    <w:multiLevelType w:val="hybridMultilevel"/>
    <w:tmpl w:val="6D968826"/>
    <w:lvl w:ilvl="0" w:tplc="04090011">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08A964F4"/>
    <w:multiLevelType w:val="hybridMultilevel"/>
    <w:tmpl w:val="CBC4D9E2"/>
    <w:lvl w:ilvl="0" w:tplc="FFFFFFFF">
      <w:start w:val="1"/>
      <w:numFmt w:val="lowerLetter"/>
      <w:lvlText w:val="%1."/>
      <w:lvlJc w:val="left"/>
      <w:pPr>
        <w:ind w:left="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45" w15:restartNumberingAfterBreak="0">
    <w:nsid w:val="08C106AF"/>
    <w:multiLevelType w:val="hybridMultilevel"/>
    <w:tmpl w:val="F8EAE062"/>
    <w:lvl w:ilvl="0" w:tplc="A3CEA820">
      <w:start w:val="1"/>
      <w:numFmt w:val="decimal"/>
      <w:pStyle w:val="Body"/>
      <w:lvlText w:val="1.%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6" w15:restartNumberingAfterBreak="0">
    <w:nsid w:val="08C108DE"/>
    <w:multiLevelType w:val="multilevel"/>
    <w:tmpl w:val="E5ACA61E"/>
    <w:styleLink w:val="CurrentList12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0A145D47"/>
    <w:multiLevelType w:val="hybridMultilevel"/>
    <w:tmpl w:val="5B508A98"/>
    <w:lvl w:ilvl="0" w:tplc="FF3E8070">
      <w:start w:val="1"/>
      <w:numFmt w:val="upperLetter"/>
      <w:lvlText w:val="%1."/>
      <w:lvlJc w:val="left"/>
      <w:pPr>
        <w:ind w:left="720" w:hanging="360"/>
      </w:pPr>
      <w:rPr>
        <w:rFonts w:hint="default"/>
        <w:b w:val="0"/>
        <w:i w:val="0"/>
        <w:color w:val="auto"/>
        <w:sz w:val="1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0A3F4D88"/>
    <w:multiLevelType w:val="hybridMultilevel"/>
    <w:tmpl w:val="205007D4"/>
    <w:lvl w:ilvl="0" w:tplc="EF8679D2">
      <w:start w:val="1"/>
      <w:numFmt w:val="upperLetter"/>
      <w:lvlText w:val="%1."/>
      <w:lvlJc w:val="left"/>
      <w:pPr>
        <w:ind w:left="720" w:hanging="360"/>
      </w:pPr>
      <w:rPr>
        <w:rFonts w:hint="default"/>
        <w:b w:val="0"/>
        <w:i w:val="0"/>
        <w:color w:val="auto"/>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A8F5430"/>
    <w:multiLevelType w:val="hybridMultilevel"/>
    <w:tmpl w:val="2194A02E"/>
    <w:lvl w:ilvl="0" w:tplc="01A677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0AB21000"/>
    <w:multiLevelType w:val="multilevel"/>
    <w:tmpl w:val="3692F2AA"/>
    <w:styleLink w:val="CurrentList1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0ACD02BF"/>
    <w:multiLevelType w:val="hybridMultilevel"/>
    <w:tmpl w:val="945652D4"/>
    <w:lvl w:ilvl="0" w:tplc="53AC5366">
      <w:start w:val="1"/>
      <w:numFmt w:val="decimal"/>
      <w:lvlText w:val="%1)"/>
      <w:lvlJc w:val="left"/>
      <w:pPr>
        <w:ind w:left="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52" w15:restartNumberingAfterBreak="0">
    <w:nsid w:val="0AD07A97"/>
    <w:multiLevelType w:val="multilevel"/>
    <w:tmpl w:val="C1904ED0"/>
    <w:styleLink w:val="CurrentList1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0AD8273A"/>
    <w:multiLevelType w:val="multilevel"/>
    <w:tmpl w:val="FEDCEE7C"/>
    <w:styleLink w:val="CurrentList1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0B340499"/>
    <w:multiLevelType w:val="multilevel"/>
    <w:tmpl w:val="73C23430"/>
    <w:styleLink w:val="CurrentList36"/>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55" w15:restartNumberingAfterBreak="0">
    <w:nsid w:val="0B46323C"/>
    <w:multiLevelType w:val="multilevel"/>
    <w:tmpl w:val="9296100A"/>
    <w:styleLink w:val="CurrentList7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0BB55946"/>
    <w:multiLevelType w:val="multilevel"/>
    <w:tmpl w:val="C1EC027E"/>
    <w:styleLink w:val="CurrentList15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0BCF2D72"/>
    <w:multiLevelType w:val="hybridMultilevel"/>
    <w:tmpl w:val="1E5616B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0C0253D9"/>
    <w:multiLevelType w:val="multilevel"/>
    <w:tmpl w:val="98C09E5A"/>
    <w:styleLink w:val="CurrentList45"/>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59" w15:restartNumberingAfterBreak="0">
    <w:nsid w:val="0C22201C"/>
    <w:multiLevelType w:val="multilevel"/>
    <w:tmpl w:val="B616E268"/>
    <w:styleLink w:val="CurrentList11"/>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60" w15:restartNumberingAfterBreak="0">
    <w:nsid w:val="0C891A42"/>
    <w:multiLevelType w:val="multilevel"/>
    <w:tmpl w:val="BDF4B032"/>
    <w:styleLink w:val="CurrentList1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0CB3540B"/>
    <w:multiLevelType w:val="multilevel"/>
    <w:tmpl w:val="09707BF0"/>
    <w:styleLink w:val="CurrentList97"/>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62" w15:restartNumberingAfterBreak="0">
    <w:nsid w:val="0D4711A5"/>
    <w:multiLevelType w:val="hybridMultilevel"/>
    <w:tmpl w:val="2E9C8C70"/>
    <w:lvl w:ilvl="0" w:tplc="048019B0">
      <w:start w:val="1"/>
      <w:numFmt w:val="decimal"/>
      <w:lvlText w:val="%1)"/>
      <w:lvlJc w:val="left"/>
      <w:pPr>
        <w:ind w:left="2421" w:hanging="360"/>
      </w:pPr>
      <w:rPr>
        <w:rFonts w:ascii="Calibri Light" w:hAnsi="Calibri Light" w:hint="default"/>
        <w:b w:val="0"/>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15:restartNumberingAfterBreak="0">
    <w:nsid w:val="0D48346B"/>
    <w:multiLevelType w:val="hybridMultilevel"/>
    <w:tmpl w:val="09AA3CBC"/>
    <w:lvl w:ilvl="0" w:tplc="04090011">
      <w:start w:val="1"/>
      <w:numFmt w:val="decimal"/>
      <w:lvlText w:val="%1)"/>
      <w:lvlJc w:val="left"/>
      <w:pPr>
        <w:ind w:left="143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0D897B55"/>
    <w:multiLevelType w:val="multilevel"/>
    <w:tmpl w:val="465ED7C2"/>
    <w:styleLink w:val="CurrentList29"/>
    <w:lvl w:ilvl="0">
      <w:start w:val="1"/>
      <w:numFmt w:val="lowerLetter"/>
      <w:lvlText w:val="%1."/>
      <w:lvlJc w:val="left"/>
      <w:pPr>
        <w:ind w:left="1434" w:hanging="360"/>
      </w:pPr>
    </w:lvl>
    <w:lvl w:ilvl="1">
      <w:start w:val="1"/>
      <w:numFmt w:val="lowerLetter"/>
      <w:lvlText w:val="%2."/>
      <w:lvlJc w:val="left"/>
      <w:pPr>
        <w:ind w:left="2154" w:hanging="360"/>
      </w:pPr>
    </w:lvl>
    <w:lvl w:ilvl="2">
      <w:start w:val="1"/>
      <w:numFmt w:val="lowerRoman"/>
      <w:lvlText w:val="%3."/>
      <w:lvlJc w:val="right"/>
      <w:pPr>
        <w:ind w:left="2874" w:hanging="180"/>
      </w:pPr>
    </w:lvl>
    <w:lvl w:ilvl="3">
      <w:start w:val="1"/>
      <w:numFmt w:val="decimal"/>
      <w:lvlText w:val="%4."/>
      <w:lvlJc w:val="left"/>
      <w:pPr>
        <w:ind w:left="3594" w:hanging="360"/>
      </w:pPr>
    </w:lvl>
    <w:lvl w:ilvl="4">
      <w:start w:val="1"/>
      <w:numFmt w:val="lowerLetter"/>
      <w:lvlText w:val="%5."/>
      <w:lvlJc w:val="left"/>
      <w:pPr>
        <w:ind w:left="4314" w:hanging="360"/>
      </w:pPr>
    </w:lvl>
    <w:lvl w:ilvl="5">
      <w:start w:val="1"/>
      <w:numFmt w:val="lowerRoman"/>
      <w:lvlText w:val="%6."/>
      <w:lvlJc w:val="right"/>
      <w:pPr>
        <w:ind w:left="5034" w:hanging="180"/>
      </w:pPr>
    </w:lvl>
    <w:lvl w:ilvl="6">
      <w:start w:val="1"/>
      <w:numFmt w:val="decimal"/>
      <w:lvlText w:val="%7."/>
      <w:lvlJc w:val="left"/>
      <w:pPr>
        <w:ind w:left="5754" w:hanging="360"/>
      </w:pPr>
    </w:lvl>
    <w:lvl w:ilvl="7">
      <w:start w:val="1"/>
      <w:numFmt w:val="lowerLetter"/>
      <w:lvlText w:val="%8."/>
      <w:lvlJc w:val="left"/>
      <w:pPr>
        <w:ind w:left="6474" w:hanging="360"/>
      </w:pPr>
    </w:lvl>
    <w:lvl w:ilvl="8">
      <w:start w:val="1"/>
      <w:numFmt w:val="lowerRoman"/>
      <w:lvlText w:val="%9."/>
      <w:lvlJc w:val="right"/>
      <w:pPr>
        <w:ind w:left="7194" w:hanging="180"/>
      </w:pPr>
    </w:lvl>
  </w:abstractNum>
  <w:abstractNum w:abstractNumId="65" w15:restartNumberingAfterBreak="0">
    <w:nsid w:val="0DCF65E0"/>
    <w:multiLevelType w:val="multilevel"/>
    <w:tmpl w:val="FE907DA8"/>
    <w:styleLink w:val="CurrentList23"/>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66" w15:restartNumberingAfterBreak="0">
    <w:nsid w:val="0DDC53C0"/>
    <w:multiLevelType w:val="multilevel"/>
    <w:tmpl w:val="D960E0FA"/>
    <w:styleLink w:val="CurrentList64"/>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67" w15:restartNumberingAfterBreak="0">
    <w:nsid w:val="0E172E25"/>
    <w:multiLevelType w:val="hybridMultilevel"/>
    <w:tmpl w:val="FA3C76B4"/>
    <w:lvl w:ilvl="0" w:tplc="FFFFFFFF">
      <w:start w:val="1"/>
      <w:numFmt w:val="lowerLetter"/>
      <w:lvlText w:val="%1."/>
      <w:lvlJc w:val="left"/>
      <w:pPr>
        <w:ind w:left="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68" w15:restartNumberingAfterBreak="0">
    <w:nsid w:val="0E1C7EA4"/>
    <w:multiLevelType w:val="multilevel"/>
    <w:tmpl w:val="9EB28FC4"/>
    <w:styleLink w:val="CurrentList15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0E3076DC"/>
    <w:multiLevelType w:val="hybridMultilevel"/>
    <w:tmpl w:val="2AB02580"/>
    <w:lvl w:ilvl="0" w:tplc="FFFFFFFF">
      <w:start w:val="1"/>
      <w:numFmt w:val="lowerLetter"/>
      <w:lvlText w:val="%1."/>
      <w:lvlJc w:val="left"/>
      <w:pPr>
        <w:ind w:left="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70" w15:restartNumberingAfterBreak="0">
    <w:nsid w:val="10276901"/>
    <w:multiLevelType w:val="hybridMultilevel"/>
    <w:tmpl w:val="8468ECB4"/>
    <w:lvl w:ilvl="0" w:tplc="DAF8DD44">
      <w:start w:val="2"/>
      <w:numFmt w:val="decimal"/>
      <w:lvlText w:val="%1."/>
      <w:lvlJc w:val="left"/>
      <w:pPr>
        <w:ind w:left="720" w:hanging="360"/>
      </w:pPr>
      <w:rPr>
        <w:rFonts w:hint="default"/>
        <w:b w:val="0"/>
        <w:i w:val="0"/>
        <w:spacing w:val="-1"/>
        <w:w w:val="99"/>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10A00F5F"/>
    <w:multiLevelType w:val="hybridMultilevel"/>
    <w:tmpl w:val="B5727A8C"/>
    <w:lvl w:ilvl="0" w:tplc="E7F65096">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2" w15:restartNumberingAfterBreak="0">
    <w:nsid w:val="10BD5304"/>
    <w:multiLevelType w:val="multilevel"/>
    <w:tmpl w:val="8F62456C"/>
    <w:styleLink w:val="CurrentList15"/>
    <w:lvl w:ilvl="0">
      <w:start w:val="1"/>
      <w:numFmt w:val="lowerLetter"/>
      <w:lvlText w:val="%1."/>
      <w:lvlJc w:val="left"/>
      <w:pPr>
        <w:ind w:left="1434" w:hanging="360"/>
      </w:pPr>
    </w:lvl>
    <w:lvl w:ilvl="1">
      <w:start w:val="1"/>
      <w:numFmt w:val="lowerLetter"/>
      <w:lvlText w:val="%2."/>
      <w:lvlJc w:val="left"/>
      <w:pPr>
        <w:ind w:left="2154" w:hanging="360"/>
      </w:pPr>
    </w:lvl>
    <w:lvl w:ilvl="2">
      <w:start w:val="1"/>
      <w:numFmt w:val="lowerRoman"/>
      <w:lvlText w:val="%3."/>
      <w:lvlJc w:val="right"/>
      <w:pPr>
        <w:ind w:left="2874" w:hanging="180"/>
      </w:pPr>
    </w:lvl>
    <w:lvl w:ilvl="3">
      <w:start w:val="1"/>
      <w:numFmt w:val="decimal"/>
      <w:lvlText w:val="%4."/>
      <w:lvlJc w:val="left"/>
      <w:pPr>
        <w:ind w:left="3594" w:hanging="360"/>
      </w:pPr>
    </w:lvl>
    <w:lvl w:ilvl="4">
      <w:start w:val="1"/>
      <w:numFmt w:val="lowerLetter"/>
      <w:lvlText w:val="%5."/>
      <w:lvlJc w:val="left"/>
      <w:pPr>
        <w:ind w:left="4314" w:hanging="360"/>
      </w:pPr>
    </w:lvl>
    <w:lvl w:ilvl="5">
      <w:start w:val="1"/>
      <w:numFmt w:val="lowerRoman"/>
      <w:lvlText w:val="%6."/>
      <w:lvlJc w:val="right"/>
      <w:pPr>
        <w:ind w:left="5034" w:hanging="180"/>
      </w:pPr>
    </w:lvl>
    <w:lvl w:ilvl="6">
      <w:start w:val="1"/>
      <w:numFmt w:val="decimal"/>
      <w:lvlText w:val="%7."/>
      <w:lvlJc w:val="left"/>
      <w:pPr>
        <w:ind w:left="5754" w:hanging="360"/>
      </w:pPr>
    </w:lvl>
    <w:lvl w:ilvl="7">
      <w:start w:val="1"/>
      <w:numFmt w:val="lowerLetter"/>
      <w:lvlText w:val="%8."/>
      <w:lvlJc w:val="left"/>
      <w:pPr>
        <w:ind w:left="6474" w:hanging="360"/>
      </w:pPr>
    </w:lvl>
    <w:lvl w:ilvl="8">
      <w:start w:val="1"/>
      <w:numFmt w:val="lowerRoman"/>
      <w:lvlText w:val="%9."/>
      <w:lvlJc w:val="right"/>
      <w:pPr>
        <w:ind w:left="7194" w:hanging="180"/>
      </w:pPr>
    </w:lvl>
  </w:abstractNum>
  <w:abstractNum w:abstractNumId="73" w15:restartNumberingAfterBreak="0">
    <w:nsid w:val="10DC03D2"/>
    <w:multiLevelType w:val="hybridMultilevel"/>
    <w:tmpl w:val="9E908170"/>
    <w:lvl w:ilvl="0" w:tplc="0122BFAA">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10941D7"/>
    <w:multiLevelType w:val="hybridMultilevel"/>
    <w:tmpl w:val="2D3CAC36"/>
    <w:lvl w:ilvl="0" w:tplc="944CCE96">
      <w:start w:val="5"/>
      <w:numFmt w:val="decimal"/>
      <w:lvlText w:val="%1."/>
      <w:lvlJc w:val="left"/>
      <w:pPr>
        <w:ind w:left="720" w:hanging="360"/>
      </w:pPr>
      <w:rPr>
        <w:rFonts w:hint="default"/>
        <w:b w:val="0"/>
        <w:i w:val="0"/>
        <w:spacing w:val="-1"/>
        <w:w w:val="99"/>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1110454E"/>
    <w:multiLevelType w:val="hybridMultilevel"/>
    <w:tmpl w:val="26225286"/>
    <w:lvl w:ilvl="0" w:tplc="3C8EA138">
      <w:start w:val="3"/>
      <w:numFmt w:val="lowerLetter"/>
      <w:lvlText w:val="%1."/>
      <w:lvlJc w:val="left"/>
      <w:pPr>
        <w:ind w:left="2880" w:hanging="360"/>
      </w:pPr>
      <w:rPr>
        <w:rFonts w:ascii="Calibri Light" w:hAnsi="Calibri Light"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1146E78"/>
    <w:multiLevelType w:val="multilevel"/>
    <w:tmpl w:val="D690F408"/>
    <w:styleLink w:val="CurrentList19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11FB7ED6"/>
    <w:multiLevelType w:val="multilevel"/>
    <w:tmpl w:val="4ACAA2CA"/>
    <w:styleLink w:val="CurrentList121"/>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78" w15:restartNumberingAfterBreak="0">
    <w:nsid w:val="125D378E"/>
    <w:multiLevelType w:val="multilevel"/>
    <w:tmpl w:val="0D2A75E0"/>
    <w:styleLink w:val="CurrentList9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128E7538"/>
    <w:multiLevelType w:val="multilevel"/>
    <w:tmpl w:val="1F44FFD8"/>
    <w:styleLink w:val="CurrentList181"/>
    <w:lvl w:ilvl="0">
      <w:start w:val="1"/>
      <w:numFmt w:val="decimal"/>
      <w:lvlText w:val="%1)"/>
      <w:lvlJc w:val="left"/>
      <w:pPr>
        <w:ind w:left="143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12A319A4"/>
    <w:multiLevelType w:val="hybridMultilevel"/>
    <w:tmpl w:val="F440C2FE"/>
    <w:lvl w:ilvl="0" w:tplc="FFFFFFFF">
      <w:start w:val="1"/>
      <w:numFmt w:val="decimal"/>
      <w:lvlText w:val="%1)"/>
      <w:lvlJc w:val="left"/>
      <w:pPr>
        <w:ind w:left="143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12E0604C"/>
    <w:multiLevelType w:val="multilevel"/>
    <w:tmpl w:val="4F5041EA"/>
    <w:styleLink w:val="CurrentList1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13281D93"/>
    <w:multiLevelType w:val="hybridMultilevel"/>
    <w:tmpl w:val="E2047340"/>
    <w:lvl w:ilvl="0" w:tplc="92926B60">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133B7CE7"/>
    <w:multiLevelType w:val="hybridMultilevel"/>
    <w:tmpl w:val="AB00A014"/>
    <w:lvl w:ilvl="0" w:tplc="351CDC24">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13CA5B97"/>
    <w:multiLevelType w:val="hybridMultilevel"/>
    <w:tmpl w:val="AF5E595C"/>
    <w:lvl w:ilvl="0" w:tplc="04090015">
      <w:start w:val="1"/>
      <w:numFmt w:val="upperLetter"/>
      <w:lvlText w:val="%1."/>
      <w:lvlJc w:val="left"/>
      <w:pPr>
        <w:ind w:left="720" w:hanging="360"/>
      </w:pPr>
      <w:rPr>
        <w:rFonts w:hint="default"/>
        <w:color w:val="A6A6A6" w:themeColor="background1" w:themeShade="A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13E43B9C"/>
    <w:multiLevelType w:val="hybridMultilevel"/>
    <w:tmpl w:val="F6C68B5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14327647"/>
    <w:multiLevelType w:val="hybridMultilevel"/>
    <w:tmpl w:val="961085B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14DB3E34"/>
    <w:multiLevelType w:val="multilevel"/>
    <w:tmpl w:val="6F2432AA"/>
    <w:styleLink w:val="CurrentList60"/>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88" w15:restartNumberingAfterBreak="0">
    <w:nsid w:val="14EF4B80"/>
    <w:multiLevelType w:val="hybridMultilevel"/>
    <w:tmpl w:val="12EAFACC"/>
    <w:lvl w:ilvl="0" w:tplc="FFFFFFFF">
      <w:start w:val="1"/>
      <w:numFmt w:val="decimal"/>
      <w:lvlText w:val="%1)"/>
      <w:lvlJc w:val="left"/>
      <w:pPr>
        <w:ind w:left="143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16805782"/>
    <w:multiLevelType w:val="multilevel"/>
    <w:tmpl w:val="359296CE"/>
    <w:styleLink w:val="CurrentList1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16835B32"/>
    <w:multiLevelType w:val="multilevel"/>
    <w:tmpl w:val="59604422"/>
    <w:styleLink w:val="CurrentList185"/>
    <w:lvl w:ilvl="0">
      <w:start w:val="1"/>
      <w:numFmt w:val="lowerLetter"/>
      <w:lvlText w:val="%1."/>
      <w:lvlJc w:val="left"/>
      <w:pPr>
        <w:ind w:left="2517" w:hanging="360"/>
      </w:pPr>
    </w:lvl>
    <w:lvl w:ilvl="1">
      <w:start w:val="1"/>
      <w:numFmt w:val="lowerLetter"/>
      <w:lvlText w:val="%2."/>
      <w:lvlJc w:val="left"/>
      <w:pPr>
        <w:ind w:left="3237" w:hanging="360"/>
      </w:pPr>
    </w:lvl>
    <w:lvl w:ilvl="2">
      <w:start w:val="1"/>
      <w:numFmt w:val="lowerRoman"/>
      <w:lvlText w:val="%3."/>
      <w:lvlJc w:val="right"/>
      <w:pPr>
        <w:ind w:left="3957" w:hanging="180"/>
      </w:pPr>
    </w:lvl>
    <w:lvl w:ilvl="3">
      <w:start w:val="1"/>
      <w:numFmt w:val="decimal"/>
      <w:lvlText w:val="%4."/>
      <w:lvlJc w:val="left"/>
      <w:pPr>
        <w:ind w:left="4677" w:hanging="360"/>
      </w:pPr>
    </w:lvl>
    <w:lvl w:ilvl="4">
      <w:start w:val="1"/>
      <w:numFmt w:val="lowerLetter"/>
      <w:lvlText w:val="%5."/>
      <w:lvlJc w:val="left"/>
      <w:pPr>
        <w:ind w:left="5397" w:hanging="360"/>
      </w:pPr>
    </w:lvl>
    <w:lvl w:ilvl="5">
      <w:start w:val="1"/>
      <w:numFmt w:val="lowerRoman"/>
      <w:lvlText w:val="%6."/>
      <w:lvlJc w:val="right"/>
      <w:pPr>
        <w:ind w:left="6117" w:hanging="180"/>
      </w:pPr>
    </w:lvl>
    <w:lvl w:ilvl="6">
      <w:start w:val="1"/>
      <w:numFmt w:val="decimal"/>
      <w:lvlText w:val="%7."/>
      <w:lvlJc w:val="left"/>
      <w:pPr>
        <w:ind w:left="6837" w:hanging="360"/>
      </w:pPr>
    </w:lvl>
    <w:lvl w:ilvl="7">
      <w:start w:val="1"/>
      <w:numFmt w:val="lowerLetter"/>
      <w:lvlText w:val="%8."/>
      <w:lvlJc w:val="left"/>
      <w:pPr>
        <w:ind w:left="7557" w:hanging="360"/>
      </w:pPr>
    </w:lvl>
    <w:lvl w:ilvl="8">
      <w:start w:val="1"/>
      <w:numFmt w:val="lowerRoman"/>
      <w:lvlText w:val="%9."/>
      <w:lvlJc w:val="right"/>
      <w:pPr>
        <w:ind w:left="8277" w:hanging="180"/>
      </w:pPr>
    </w:lvl>
  </w:abstractNum>
  <w:abstractNum w:abstractNumId="91" w15:restartNumberingAfterBreak="0">
    <w:nsid w:val="174F6AC0"/>
    <w:multiLevelType w:val="hybridMultilevel"/>
    <w:tmpl w:val="6344A5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176114F2"/>
    <w:multiLevelType w:val="hybridMultilevel"/>
    <w:tmpl w:val="7DB64082"/>
    <w:lvl w:ilvl="0" w:tplc="B396118A">
      <w:start w:val="1"/>
      <w:numFmt w:val="decimal"/>
      <w:pStyle w:val="Body6"/>
      <w:lvlText w:val="6.%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93" w15:restartNumberingAfterBreak="0">
    <w:nsid w:val="183A2833"/>
    <w:multiLevelType w:val="hybridMultilevel"/>
    <w:tmpl w:val="2604E4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184E1AD5"/>
    <w:multiLevelType w:val="hybridMultilevel"/>
    <w:tmpl w:val="17AC663A"/>
    <w:lvl w:ilvl="0" w:tplc="185606F4">
      <w:start w:val="1"/>
      <w:numFmt w:val="decimal"/>
      <w:pStyle w:val="Style2"/>
      <w:lvlText w:val="9.%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187902B7"/>
    <w:multiLevelType w:val="hybridMultilevel"/>
    <w:tmpl w:val="84DA2372"/>
    <w:lvl w:ilvl="0" w:tplc="19D2CE30">
      <w:start w:val="4"/>
      <w:numFmt w:val="upperLetter"/>
      <w:lvlText w:val="%1."/>
      <w:lvlJc w:val="left"/>
      <w:pPr>
        <w:ind w:left="0" w:hanging="360"/>
      </w:pPr>
      <w:rPr>
        <w:rFonts w:hint="default"/>
        <w:b w:val="0"/>
        <w:i w:val="0"/>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18A40B86"/>
    <w:multiLevelType w:val="hybridMultilevel"/>
    <w:tmpl w:val="B85AD0C0"/>
    <w:lvl w:ilvl="0" w:tplc="9F086FBA">
      <w:start w:val="4"/>
      <w:numFmt w:val="decimal"/>
      <w:lvlText w:val="%1)"/>
      <w:lvlJc w:val="left"/>
      <w:pPr>
        <w:ind w:left="2421" w:hanging="360"/>
      </w:pPr>
      <w:rPr>
        <w:rFonts w:ascii="Calibri Light" w:hAnsi="Calibri Light" w:hint="default"/>
        <w:b w:val="0"/>
        <w:i w:val="0"/>
        <w:sz w:val="20"/>
      </w:rPr>
    </w:lvl>
    <w:lvl w:ilvl="1" w:tplc="FFFFFFFF" w:tentative="1">
      <w:start w:val="1"/>
      <w:numFmt w:val="lowerLetter"/>
      <w:lvlText w:val="%2."/>
      <w:lvlJc w:val="left"/>
      <w:pPr>
        <w:ind w:left="3141" w:hanging="360"/>
      </w:pPr>
    </w:lvl>
    <w:lvl w:ilvl="2" w:tplc="FFFFFFFF" w:tentative="1">
      <w:start w:val="1"/>
      <w:numFmt w:val="lowerRoman"/>
      <w:lvlText w:val="%3."/>
      <w:lvlJc w:val="right"/>
      <w:pPr>
        <w:ind w:left="3861" w:hanging="180"/>
      </w:pPr>
    </w:lvl>
    <w:lvl w:ilvl="3" w:tplc="FFFFFFFF" w:tentative="1">
      <w:start w:val="1"/>
      <w:numFmt w:val="decimal"/>
      <w:lvlText w:val="%4."/>
      <w:lvlJc w:val="left"/>
      <w:pPr>
        <w:ind w:left="4581" w:hanging="360"/>
      </w:pPr>
    </w:lvl>
    <w:lvl w:ilvl="4" w:tplc="FFFFFFFF" w:tentative="1">
      <w:start w:val="1"/>
      <w:numFmt w:val="lowerLetter"/>
      <w:lvlText w:val="%5."/>
      <w:lvlJc w:val="left"/>
      <w:pPr>
        <w:ind w:left="5301" w:hanging="360"/>
      </w:p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97" w15:restartNumberingAfterBreak="0">
    <w:nsid w:val="18DB4B1E"/>
    <w:multiLevelType w:val="multilevel"/>
    <w:tmpl w:val="F97CC34C"/>
    <w:styleLink w:val="CurrentList1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197270C4"/>
    <w:multiLevelType w:val="multilevel"/>
    <w:tmpl w:val="B41C2F7E"/>
    <w:styleLink w:val="CurrentList49"/>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99" w15:restartNumberingAfterBreak="0">
    <w:nsid w:val="19CE211B"/>
    <w:multiLevelType w:val="hybridMultilevel"/>
    <w:tmpl w:val="7572253E"/>
    <w:lvl w:ilvl="0" w:tplc="CB96DA8C">
      <w:start w:val="1"/>
      <w:numFmt w:val="decimal"/>
      <w:lvlText w:val="%1."/>
      <w:lvlJc w:val="left"/>
      <w:pPr>
        <w:ind w:left="720" w:hanging="360"/>
      </w:pPr>
    </w:lvl>
    <w:lvl w:ilvl="1" w:tplc="FFFFFFFF" w:tentative="1">
      <w:start w:val="1"/>
      <w:numFmt w:val="lowerLetter"/>
      <w:lvlText w:val="%2."/>
      <w:lvlJc w:val="left"/>
      <w:pPr>
        <w:ind w:left="2699" w:hanging="360"/>
      </w:pPr>
    </w:lvl>
    <w:lvl w:ilvl="2" w:tplc="FFFFFFFF" w:tentative="1">
      <w:start w:val="1"/>
      <w:numFmt w:val="lowerRoman"/>
      <w:lvlText w:val="%3."/>
      <w:lvlJc w:val="right"/>
      <w:pPr>
        <w:ind w:left="3419" w:hanging="180"/>
      </w:pPr>
    </w:lvl>
    <w:lvl w:ilvl="3" w:tplc="FFFFFFFF" w:tentative="1">
      <w:start w:val="1"/>
      <w:numFmt w:val="decimal"/>
      <w:lvlText w:val="%4."/>
      <w:lvlJc w:val="left"/>
      <w:pPr>
        <w:ind w:left="4139" w:hanging="360"/>
      </w:pPr>
    </w:lvl>
    <w:lvl w:ilvl="4" w:tplc="FFFFFFFF" w:tentative="1">
      <w:start w:val="1"/>
      <w:numFmt w:val="lowerLetter"/>
      <w:lvlText w:val="%5."/>
      <w:lvlJc w:val="left"/>
      <w:pPr>
        <w:ind w:left="4859" w:hanging="360"/>
      </w:pPr>
    </w:lvl>
    <w:lvl w:ilvl="5" w:tplc="FFFFFFFF" w:tentative="1">
      <w:start w:val="1"/>
      <w:numFmt w:val="lowerRoman"/>
      <w:lvlText w:val="%6."/>
      <w:lvlJc w:val="right"/>
      <w:pPr>
        <w:ind w:left="5579" w:hanging="180"/>
      </w:pPr>
    </w:lvl>
    <w:lvl w:ilvl="6" w:tplc="FFFFFFFF" w:tentative="1">
      <w:start w:val="1"/>
      <w:numFmt w:val="decimal"/>
      <w:lvlText w:val="%7."/>
      <w:lvlJc w:val="left"/>
      <w:pPr>
        <w:ind w:left="6299" w:hanging="360"/>
      </w:pPr>
    </w:lvl>
    <w:lvl w:ilvl="7" w:tplc="FFFFFFFF" w:tentative="1">
      <w:start w:val="1"/>
      <w:numFmt w:val="lowerLetter"/>
      <w:lvlText w:val="%8."/>
      <w:lvlJc w:val="left"/>
      <w:pPr>
        <w:ind w:left="7019" w:hanging="360"/>
      </w:pPr>
    </w:lvl>
    <w:lvl w:ilvl="8" w:tplc="FFFFFFFF" w:tentative="1">
      <w:start w:val="1"/>
      <w:numFmt w:val="lowerRoman"/>
      <w:lvlText w:val="%9."/>
      <w:lvlJc w:val="right"/>
      <w:pPr>
        <w:ind w:left="7739" w:hanging="180"/>
      </w:pPr>
    </w:lvl>
  </w:abstractNum>
  <w:abstractNum w:abstractNumId="100" w15:restartNumberingAfterBreak="0">
    <w:nsid w:val="1A0E4341"/>
    <w:multiLevelType w:val="hybridMultilevel"/>
    <w:tmpl w:val="418E44BA"/>
    <w:lvl w:ilvl="0" w:tplc="04090011">
      <w:start w:val="1"/>
      <w:numFmt w:val="decimal"/>
      <w:lvlText w:val="%1)"/>
      <w:lvlJc w:val="left"/>
      <w:pPr>
        <w:ind w:left="143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1AB41D9A"/>
    <w:multiLevelType w:val="hybridMultilevel"/>
    <w:tmpl w:val="B66499DA"/>
    <w:lvl w:ilvl="0" w:tplc="3AD2E526">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2" w15:restartNumberingAfterBreak="0">
    <w:nsid w:val="1B1F2FFF"/>
    <w:multiLevelType w:val="hybridMultilevel"/>
    <w:tmpl w:val="040A5CEE"/>
    <w:lvl w:ilvl="0" w:tplc="FFFFFFFF">
      <w:start w:val="1"/>
      <w:numFmt w:val="upperLetter"/>
      <w:lvlText w:val="%1."/>
      <w:lvlJc w:val="left"/>
      <w:pPr>
        <w:ind w:left="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03" w15:restartNumberingAfterBreak="0">
    <w:nsid w:val="1B293719"/>
    <w:multiLevelType w:val="multilevel"/>
    <w:tmpl w:val="53CAD092"/>
    <w:styleLink w:val="CurrentList20"/>
    <w:lvl w:ilvl="0">
      <w:start w:val="1"/>
      <w:numFmt w:val="lowerLetter"/>
      <w:lvlText w:val="%1."/>
      <w:lvlJc w:val="left"/>
      <w:pPr>
        <w:ind w:left="1434" w:hanging="360"/>
      </w:pPr>
    </w:lvl>
    <w:lvl w:ilvl="1">
      <w:start w:val="1"/>
      <w:numFmt w:val="lowerLetter"/>
      <w:lvlText w:val="%2."/>
      <w:lvlJc w:val="left"/>
      <w:pPr>
        <w:ind w:left="2154" w:hanging="360"/>
      </w:pPr>
    </w:lvl>
    <w:lvl w:ilvl="2">
      <w:start w:val="1"/>
      <w:numFmt w:val="lowerRoman"/>
      <w:lvlText w:val="%3."/>
      <w:lvlJc w:val="right"/>
      <w:pPr>
        <w:ind w:left="2874" w:hanging="180"/>
      </w:pPr>
    </w:lvl>
    <w:lvl w:ilvl="3">
      <w:start w:val="1"/>
      <w:numFmt w:val="decimal"/>
      <w:lvlText w:val="%4."/>
      <w:lvlJc w:val="left"/>
      <w:pPr>
        <w:ind w:left="3594" w:hanging="360"/>
      </w:pPr>
    </w:lvl>
    <w:lvl w:ilvl="4">
      <w:start w:val="1"/>
      <w:numFmt w:val="lowerLetter"/>
      <w:lvlText w:val="%5."/>
      <w:lvlJc w:val="left"/>
      <w:pPr>
        <w:ind w:left="4314" w:hanging="360"/>
      </w:pPr>
    </w:lvl>
    <w:lvl w:ilvl="5">
      <w:start w:val="1"/>
      <w:numFmt w:val="lowerRoman"/>
      <w:lvlText w:val="%6."/>
      <w:lvlJc w:val="right"/>
      <w:pPr>
        <w:ind w:left="5034" w:hanging="180"/>
      </w:pPr>
    </w:lvl>
    <w:lvl w:ilvl="6">
      <w:start w:val="1"/>
      <w:numFmt w:val="decimal"/>
      <w:lvlText w:val="%7."/>
      <w:lvlJc w:val="left"/>
      <w:pPr>
        <w:ind w:left="5754" w:hanging="360"/>
      </w:pPr>
    </w:lvl>
    <w:lvl w:ilvl="7">
      <w:start w:val="1"/>
      <w:numFmt w:val="lowerLetter"/>
      <w:lvlText w:val="%8."/>
      <w:lvlJc w:val="left"/>
      <w:pPr>
        <w:ind w:left="6474" w:hanging="360"/>
      </w:pPr>
    </w:lvl>
    <w:lvl w:ilvl="8">
      <w:start w:val="1"/>
      <w:numFmt w:val="lowerRoman"/>
      <w:lvlText w:val="%9."/>
      <w:lvlJc w:val="right"/>
      <w:pPr>
        <w:ind w:left="7194" w:hanging="180"/>
      </w:pPr>
    </w:lvl>
  </w:abstractNum>
  <w:abstractNum w:abstractNumId="104" w15:restartNumberingAfterBreak="0">
    <w:nsid w:val="1B32022C"/>
    <w:multiLevelType w:val="hybridMultilevel"/>
    <w:tmpl w:val="F230AE16"/>
    <w:lvl w:ilvl="0" w:tplc="4BD0B9DC">
      <w:start w:val="3"/>
      <w:numFmt w:val="upperLetter"/>
      <w:lvlText w:val="%1."/>
      <w:lvlJc w:val="left"/>
      <w:pPr>
        <w:ind w:left="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B4259E2"/>
    <w:multiLevelType w:val="hybridMultilevel"/>
    <w:tmpl w:val="5BDA4E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1B595BDC"/>
    <w:multiLevelType w:val="multilevel"/>
    <w:tmpl w:val="F5541A00"/>
    <w:styleLink w:val="CurrentList33"/>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07" w15:restartNumberingAfterBreak="0">
    <w:nsid w:val="1C6E6513"/>
    <w:multiLevelType w:val="hybridMultilevel"/>
    <w:tmpl w:val="E0CC962E"/>
    <w:lvl w:ilvl="0" w:tplc="8870ABF0">
      <w:start w:val="1"/>
      <w:numFmt w:val="decimal"/>
      <w:lvlText w:val="%1)"/>
      <w:lvlJc w:val="left"/>
      <w:pPr>
        <w:ind w:left="2421" w:hanging="360"/>
      </w:pPr>
      <w:rPr>
        <w:rFonts w:ascii="Calibri Light" w:hAnsi="Calibri Light" w:hint="default"/>
        <w:b w:val="0"/>
        <w:i w:val="0"/>
        <w:sz w:val="20"/>
      </w:rPr>
    </w:lvl>
    <w:lvl w:ilvl="1" w:tplc="FFFFFFFF" w:tentative="1">
      <w:start w:val="1"/>
      <w:numFmt w:val="lowerLetter"/>
      <w:lvlText w:val="%2."/>
      <w:lvlJc w:val="left"/>
      <w:pPr>
        <w:ind w:left="3141" w:hanging="360"/>
      </w:pPr>
    </w:lvl>
    <w:lvl w:ilvl="2" w:tplc="FFFFFFFF" w:tentative="1">
      <w:start w:val="1"/>
      <w:numFmt w:val="lowerRoman"/>
      <w:lvlText w:val="%3."/>
      <w:lvlJc w:val="right"/>
      <w:pPr>
        <w:ind w:left="3861" w:hanging="180"/>
      </w:pPr>
    </w:lvl>
    <w:lvl w:ilvl="3" w:tplc="FFFFFFFF" w:tentative="1">
      <w:start w:val="1"/>
      <w:numFmt w:val="decimal"/>
      <w:lvlText w:val="%4."/>
      <w:lvlJc w:val="left"/>
      <w:pPr>
        <w:ind w:left="4581" w:hanging="360"/>
      </w:pPr>
    </w:lvl>
    <w:lvl w:ilvl="4" w:tplc="FFFFFFFF" w:tentative="1">
      <w:start w:val="1"/>
      <w:numFmt w:val="lowerLetter"/>
      <w:lvlText w:val="%5."/>
      <w:lvlJc w:val="left"/>
      <w:pPr>
        <w:ind w:left="5301" w:hanging="360"/>
      </w:p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108" w15:restartNumberingAfterBreak="0">
    <w:nsid w:val="1D021F32"/>
    <w:multiLevelType w:val="hybridMultilevel"/>
    <w:tmpl w:val="F0AA6D6E"/>
    <w:lvl w:ilvl="0" w:tplc="17A21A2E">
      <w:start w:val="1"/>
      <w:numFmt w:val="lowerLetter"/>
      <w:lvlText w:val="%1."/>
      <w:lvlJc w:val="left"/>
      <w:pPr>
        <w:ind w:left="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9" w15:restartNumberingAfterBreak="0">
    <w:nsid w:val="1D515D69"/>
    <w:multiLevelType w:val="hybridMultilevel"/>
    <w:tmpl w:val="F9D64972"/>
    <w:lvl w:ilvl="0" w:tplc="4760C51C">
      <w:start w:val="1"/>
      <w:numFmt w:val="decimal"/>
      <w:lvlText w:val="%1)"/>
      <w:lvlJc w:val="left"/>
      <w:pPr>
        <w:ind w:left="143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1D574A72"/>
    <w:multiLevelType w:val="multilevel"/>
    <w:tmpl w:val="DFF203AA"/>
    <w:styleLink w:val="CurrentList12"/>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11" w15:restartNumberingAfterBreak="0">
    <w:nsid w:val="1D67250B"/>
    <w:multiLevelType w:val="hybridMultilevel"/>
    <w:tmpl w:val="10FCE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1D6C6E22"/>
    <w:multiLevelType w:val="hybridMultilevel"/>
    <w:tmpl w:val="7F8A6382"/>
    <w:lvl w:ilvl="0" w:tplc="04090011">
      <w:start w:val="1"/>
      <w:numFmt w:val="decimal"/>
      <w:lvlText w:val="%1)"/>
      <w:lvlJc w:val="left"/>
      <w:pPr>
        <w:ind w:left="108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1D9921D8"/>
    <w:multiLevelType w:val="hybridMultilevel"/>
    <w:tmpl w:val="D202576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1DB56323"/>
    <w:multiLevelType w:val="multilevel"/>
    <w:tmpl w:val="BDF4B032"/>
    <w:styleLink w:val="CurrentList1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1DFD31E0"/>
    <w:multiLevelType w:val="hybridMultilevel"/>
    <w:tmpl w:val="CEE4A3CE"/>
    <w:lvl w:ilvl="0" w:tplc="6E563538">
      <w:start w:val="1"/>
      <w:numFmt w:val="lowerLetter"/>
      <w:lvlText w:val="%1."/>
      <w:lvlJc w:val="left"/>
      <w:pPr>
        <w:ind w:left="108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6" w15:restartNumberingAfterBreak="0">
    <w:nsid w:val="1E2C3636"/>
    <w:multiLevelType w:val="hybridMultilevel"/>
    <w:tmpl w:val="5E4E2F74"/>
    <w:lvl w:ilvl="0" w:tplc="FFFFFFFF">
      <w:start w:val="1"/>
      <w:numFmt w:val="upperLetter"/>
      <w:lvlText w:val="%1."/>
      <w:lvlJc w:val="left"/>
      <w:pPr>
        <w:ind w:left="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17" w15:restartNumberingAfterBreak="0">
    <w:nsid w:val="1E375C69"/>
    <w:multiLevelType w:val="hybridMultilevel"/>
    <w:tmpl w:val="F0AEDA0C"/>
    <w:lvl w:ilvl="0" w:tplc="04090011">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8" w15:restartNumberingAfterBreak="0">
    <w:nsid w:val="1E56004E"/>
    <w:multiLevelType w:val="multilevel"/>
    <w:tmpl w:val="5BF8C500"/>
    <w:styleLink w:val="CurrentList32"/>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19" w15:restartNumberingAfterBreak="0">
    <w:nsid w:val="1EC0608E"/>
    <w:multiLevelType w:val="hybridMultilevel"/>
    <w:tmpl w:val="5BDA4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1EEB4A19"/>
    <w:multiLevelType w:val="multilevel"/>
    <w:tmpl w:val="1A1E5C44"/>
    <w:styleLink w:val="CurrentList5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1F780140"/>
    <w:multiLevelType w:val="multilevel"/>
    <w:tmpl w:val="B5D6687A"/>
    <w:styleLink w:val="CurrentList1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1F9A00D5"/>
    <w:multiLevelType w:val="hybridMultilevel"/>
    <w:tmpl w:val="164CD6A2"/>
    <w:lvl w:ilvl="0" w:tplc="3AE259A8">
      <w:start w:val="5"/>
      <w:numFmt w:val="upperLetter"/>
      <w:lvlText w:val="%1."/>
      <w:lvlJc w:val="left"/>
      <w:pPr>
        <w:ind w:left="720" w:hanging="360"/>
      </w:pPr>
      <w:rPr>
        <w:rFonts w:hint="default"/>
        <w:b w:val="0"/>
        <w:i w:val="0"/>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1FB1740F"/>
    <w:multiLevelType w:val="multilevel"/>
    <w:tmpl w:val="D56069FA"/>
    <w:styleLink w:val="CurrentList34"/>
    <w:lvl w:ilvl="0">
      <w:start w:val="1"/>
      <w:numFmt w:val="lowerLetter"/>
      <w:lvlText w:val="%1."/>
      <w:lvlJc w:val="left"/>
      <w:pPr>
        <w:ind w:left="1434" w:hanging="360"/>
      </w:pPr>
    </w:lvl>
    <w:lvl w:ilvl="1">
      <w:start w:val="1"/>
      <w:numFmt w:val="lowerLetter"/>
      <w:lvlText w:val="%2."/>
      <w:lvlJc w:val="left"/>
      <w:pPr>
        <w:ind w:left="2154" w:hanging="360"/>
      </w:pPr>
    </w:lvl>
    <w:lvl w:ilvl="2">
      <w:start w:val="1"/>
      <w:numFmt w:val="lowerRoman"/>
      <w:lvlText w:val="%3."/>
      <w:lvlJc w:val="right"/>
      <w:pPr>
        <w:ind w:left="2874" w:hanging="180"/>
      </w:pPr>
    </w:lvl>
    <w:lvl w:ilvl="3">
      <w:start w:val="1"/>
      <w:numFmt w:val="decimal"/>
      <w:lvlText w:val="%4."/>
      <w:lvlJc w:val="left"/>
      <w:pPr>
        <w:ind w:left="3594" w:hanging="360"/>
      </w:pPr>
    </w:lvl>
    <w:lvl w:ilvl="4">
      <w:start w:val="1"/>
      <w:numFmt w:val="lowerLetter"/>
      <w:lvlText w:val="%5."/>
      <w:lvlJc w:val="left"/>
      <w:pPr>
        <w:ind w:left="4314" w:hanging="360"/>
      </w:pPr>
    </w:lvl>
    <w:lvl w:ilvl="5">
      <w:start w:val="1"/>
      <w:numFmt w:val="lowerRoman"/>
      <w:lvlText w:val="%6."/>
      <w:lvlJc w:val="right"/>
      <w:pPr>
        <w:ind w:left="5034" w:hanging="180"/>
      </w:pPr>
    </w:lvl>
    <w:lvl w:ilvl="6">
      <w:start w:val="1"/>
      <w:numFmt w:val="decimal"/>
      <w:lvlText w:val="%7."/>
      <w:lvlJc w:val="left"/>
      <w:pPr>
        <w:ind w:left="5754" w:hanging="360"/>
      </w:pPr>
    </w:lvl>
    <w:lvl w:ilvl="7">
      <w:start w:val="1"/>
      <w:numFmt w:val="lowerLetter"/>
      <w:lvlText w:val="%8."/>
      <w:lvlJc w:val="left"/>
      <w:pPr>
        <w:ind w:left="6474" w:hanging="360"/>
      </w:pPr>
    </w:lvl>
    <w:lvl w:ilvl="8">
      <w:start w:val="1"/>
      <w:numFmt w:val="lowerRoman"/>
      <w:lvlText w:val="%9."/>
      <w:lvlJc w:val="right"/>
      <w:pPr>
        <w:ind w:left="7194" w:hanging="180"/>
      </w:pPr>
    </w:lvl>
  </w:abstractNum>
  <w:abstractNum w:abstractNumId="124" w15:restartNumberingAfterBreak="0">
    <w:nsid w:val="1FDB5327"/>
    <w:multiLevelType w:val="multilevel"/>
    <w:tmpl w:val="9B5206FA"/>
    <w:styleLink w:val="CurrentList16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1FE96C76"/>
    <w:multiLevelType w:val="multilevel"/>
    <w:tmpl w:val="0C0C8B6A"/>
    <w:styleLink w:val="CurrentList1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6" w15:restartNumberingAfterBreak="0">
    <w:nsid w:val="201A4EB1"/>
    <w:multiLevelType w:val="multilevel"/>
    <w:tmpl w:val="4FA872A2"/>
    <w:styleLink w:val="CurrentList1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203D6B85"/>
    <w:multiLevelType w:val="multilevel"/>
    <w:tmpl w:val="4F5041EA"/>
    <w:styleLink w:val="CurrentList1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20BF6E6D"/>
    <w:multiLevelType w:val="hybridMultilevel"/>
    <w:tmpl w:val="D4A6A018"/>
    <w:lvl w:ilvl="0" w:tplc="FFFFFFFF">
      <w:start w:val="1"/>
      <w:numFmt w:val="upperLetter"/>
      <w:lvlText w:val="%1."/>
      <w:lvlJc w:val="left"/>
      <w:pPr>
        <w:ind w:left="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29" w15:restartNumberingAfterBreak="0">
    <w:nsid w:val="20C67679"/>
    <w:multiLevelType w:val="hybridMultilevel"/>
    <w:tmpl w:val="A7D876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219F118C"/>
    <w:multiLevelType w:val="multilevel"/>
    <w:tmpl w:val="FAC626F4"/>
    <w:styleLink w:val="CurrentList101"/>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31" w15:restartNumberingAfterBreak="0">
    <w:nsid w:val="21B857B5"/>
    <w:multiLevelType w:val="multilevel"/>
    <w:tmpl w:val="9D50AFBE"/>
    <w:styleLink w:val="CurrentList187"/>
    <w:lvl w:ilvl="0">
      <w:start w:val="1"/>
      <w:numFmt w:val="lowerLetter"/>
      <w:lvlText w:val="%1."/>
      <w:lvlJc w:val="left"/>
      <w:pPr>
        <w:ind w:left="2517" w:hanging="360"/>
      </w:pPr>
    </w:lvl>
    <w:lvl w:ilvl="1">
      <w:start w:val="1"/>
      <w:numFmt w:val="lowerLetter"/>
      <w:lvlText w:val="%2."/>
      <w:lvlJc w:val="left"/>
      <w:pPr>
        <w:ind w:left="3237" w:hanging="360"/>
      </w:pPr>
    </w:lvl>
    <w:lvl w:ilvl="2">
      <w:start w:val="1"/>
      <w:numFmt w:val="lowerRoman"/>
      <w:lvlText w:val="%3."/>
      <w:lvlJc w:val="right"/>
      <w:pPr>
        <w:ind w:left="3957" w:hanging="180"/>
      </w:pPr>
    </w:lvl>
    <w:lvl w:ilvl="3">
      <w:start w:val="1"/>
      <w:numFmt w:val="decimal"/>
      <w:lvlText w:val="%4."/>
      <w:lvlJc w:val="left"/>
      <w:pPr>
        <w:ind w:left="4677" w:hanging="360"/>
      </w:pPr>
    </w:lvl>
    <w:lvl w:ilvl="4">
      <w:start w:val="1"/>
      <w:numFmt w:val="lowerLetter"/>
      <w:lvlText w:val="%5."/>
      <w:lvlJc w:val="left"/>
      <w:pPr>
        <w:ind w:left="5397" w:hanging="360"/>
      </w:pPr>
    </w:lvl>
    <w:lvl w:ilvl="5">
      <w:start w:val="1"/>
      <w:numFmt w:val="lowerRoman"/>
      <w:lvlText w:val="%6."/>
      <w:lvlJc w:val="right"/>
      <w:pPr>
        <w:ind w:left="6117" w:hanging="180"/>
      </w:pPr>
    </w:lvl>
    <w:lvl w:ilvl="6">
      <w:start w:val="1"/>
      <w:numFmt w:val="decimal"/>
      <w:lvlText w:val="%7."/>
      <w:lvlJc w:val="left"/>
      <w:pPr>
        <w:ind w:left="6837" w:hanging="360"/>
      </w:pPr>
    </w:lvl>
    <w:lvl w:ilvl="7">
      <w:start w:val="1"/>
      <w:numFmt w:val="lowerLetter"/>
      <w:lvlText w:val="%8."/>
      <w:lvlJc w:val="left"/>
      <w:pPr>
        <w:ind w:left="7557" w:hanging="360"/>
      </w:pPr>
    </w:lvl>
    <w:lvl w:ilvl="8">
      <w:start w:val="1"/>
      <w:numFmt w:val="lowerRoman"/>
      <w:lvlText w:val="%9."/>
      <w:lvlJc w:val="right"/>
      <w:pPr>
        <w:ind w:left="8277" w:hanging="180"/>
      </w:pPr>
    </w:lvl>
  </w:abstractNum>
  <w:abstractNum w:abstractNumId="132" w15:restartNumberingAfterBreak="0">
    <w:nsid w:val="226D79EC"/>
    <w:multiLevelType w:val="multilevel"/>
    <w:tmpl w:val="59BACA78"/>
    <w:styleLink w:val="CurrentList65"/>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33" w15:restartNumberingAfterBreak="0">
    <w:nsid w:val="22D61EA2"/>
    <w:multiLevelType w:val="hybridMultilevel"/>
    <w:tmpl w:val="0D560312"/>
    <w:lvl w:ilvl="0" w:tplc="04090015">
      <w:start w:val="1"/>
      <w:numFmt w:val="upperLetter"/>
      <w:lvlText w:val="%1."/>
      <w:lvlJc w:val="left"/>
      <w:pPr>
        <w:ind w:left="720" w:hanging="360"/>
      </w:pPr>
      <w:rPr>
        <w:rFonts w:hint="default"/>
        <w:b w:val="0"/>
        <w:i w:val="0"/>
        <w:color w:val="auto"/>
        <w:sz w:val="1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23861067"/>
    <w:multiLevelType w:val="multilevel"/>
    <w:tmpl w:val="0B2C1BAE"/>
    <w:styleLink w:val="CurrentList1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241152C8"/>
    <w:multiLevelType w:val="hybridMultilevel"/>
    <w:tmpl w:val="97DC5594"/>
    <w:lvl w:ilvl="0" w:tplc="BF9674B4">
      <w:start w:val="1"/>
      <w:numFmt w:val="lowerLetter"/>
      <w:lvlText w:val="%1."/>
      <w:lvlJc w:val="left"/>
      <w:pPr>
        <w:ind w:left="720" w:hanging="360"/>
      </w:pPr>
      <w:rPr>
        <w:rFonts w:ascii="Calibri Light" w:hAnsi="Calibri Light" w:hint="default"/>
        <w:b w:val="0"/>
        <w:i w:val="0"/>
        <w:color w:val="auto"/>
        <w:sz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244C399A"/>
    <w:multiLevelType w:val="hybridMultilevel"/>
    <w:tmpl w:val="CFC8C000"/>
    <w:lvl w:ilvl="0" w:tplc="9104E2CC">
      <w:start w:val="4"/>
      <w:numFmt w:val="decimal"/>
      <w:lvlText w:val="%1."/>
      <w:lvlJc w:val="left"/>
      <w:pPr>
        <w:ind w:left="720" w:hanging="360"/>
      </w:pPr>
      <w:rPr>
        <w:rFonts w:hint="default"/>
        <w:b w:val="0"/>
        <w:i w:val="0"/>
        <w:spacing w:val="-1"/>
        <w:w w:val="99"/>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25084F29"/>
    <w:multiLevelType w:val="hybridMultilevel"/>
    <w:tmpl w:val="DD1E6F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2549114A"/>
    <w:multiLevelType w:val="hybridMultilevel"/>
    <w:tmpl w:val="446A248E"/>
    <w:lvl w:ilvl="0" w:tplc="98C2F5F6">
      <w:start w:val="4"/>
      <w:numFmt w:val="lowerLetter"/>
      <w:lvlText w:val="%1."/>
      <w:lvlJc w:val="left"/>
      <w:pPr>
        <w:ind w:left="2421" w:hanging="360"/>
      </w:pPr>
      <w:rPr>
        <w:rFonts w:ascii="Calibri Light" w:hAnsi="Calibri Light" w:hint="default"/>
        <w:b w:val="0"/>
        <w:i w:val="0"/>
        <w:color w:val="auto"/>
        <w:sz w:val="20"/>
      </w:rPr>
    </w:lvl>
    <w:lvl w:ilvl="1" w:tplc="FFFFFFFF" w:tentative="1">
      <w:start w:val="1"/>
      <w:numFmt w:val="lowerLetter"/>
      <w:lvlText w:val="%2."/>
      <w:lvlJc w:val="left"/>
      <w:pPr>
        <w:ind w:left="3141" w:hanging="360"/>
      </w:pPr>
    </w:lvl>
    <w:lvl w:ilvl="2" w:tplc="FFFFFFFF" w:tentative="1">
      <w:start w:val="1"/>
      <w:numFmt w:val="lowerRoman"/>
      <w:lvlText w:val="%3."/>
      <w:lvlJc w:val="right"/>
      <w:pPr>
        <w:ind w:left="3861" w:hanging="180"/>
      </w:pPr>
    </w:lvl>
    <w:lvl w:ilvl="3" w:tplc="FFFFFFFF" w:tentative="1">
      <w:start w:val="1"/>
      <w:numFmt w:val="decimal"/>
      <w:lvlText w:val="%4."/>
      <w:lvlJc w:val="left"/>
      <w:pPr>
        <w:ind w:left="4581" w:hanging="360"/>
      </w:pPr>
    </w:lvl>
    <w:lvl w:ilvl="4" w:tplc="FFFFFFFF" w:tentative="1">
      <w:start w:val="1"/>
      <w:numFmt w:val="lowerLetter"/>
      <w:lvlText w:val="%5."/>
      <w:lvlJc w:val="left"/>
      <w:pPr>
        <w:ind w:left="5301" w:hanging="360"/>
      </w:p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139" w15:restartNumberingAfterBreak="0">
    <w:nsid w:val="257368D7"/>
    <w:multiLevelType w:val="hybridMultilevel"/>
    <w:tmpl w:val="B9B0122A"/>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25FA1A59"/>
    <w:multiLevelType w:val="hybridMultilevel"/>
    <w:tmpl w:val="81B8E484"/>
    <w:lvl w:ilvl="0" w:tplc="A034870A">
      <w:start w:val="1"/>
      <w:numFmt w:val="lowerLetter"/>
      <w:lvlText w:val="%1."/>
      <w:lvlJc w:val="left"/>
      <w:pPr>
        <w:ind w:left="720" w:hanging="360"/>
      </w:pPr>
      <w:rPr>
        <w:rFonts w:ascii="Arial" w:hAnsi="Arial" w:hint="default"/>
        <w:b w:val="0"/>
        <w:i w:val="0"/>
        <w:color w:val="auto"/>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26B05BEE"/>
    <w:multiLevelType w:val="hybridMultilevel"/>
    <w:tmpl w:val="FFA88CF4"/>
    <w:lvl w:ilvl="0" w:tplc="FFFFFFFF">
      <w:start w:val="1"/>
      <w:numFmt w:val="decimal"/>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142" w15:restartNumberingAfterBreak="0">
    <w:nsid w:val="270C3B80"/>
    <w:multiLevelType w:val="multilevel"/>
    <w:tmpl w:val="CC3E0A70"/>
    <w:styleLink w:val="CurrentList13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3" w15:restartNumberingAfterBreak="0">
    <w:nsid w:val="275E004C"/>
    <w:multiLevelType w:val="hybridMultilevel"/>
    <w:tmpl w:val="21285852"/>
    <w:lvl w:ilvl="0" w:tplc="DB700DF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28296CB1"/>
    <w:multiLevelType w:val="hybridMultilevel"/>
    <w:tmpl w:val="69F2C7E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282A00CA"/>
    <w:multiLevelType w:val="multilevel"/>
    <w:tmpl w:val="63A4E59C"/>
    <w:styleLink w:val="CurrentList168"/>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6" w15:restartNumberingAfterBreak="0">
    <w:nsid w:val="28921BF0"/>
    <w:multiLevelType w:val="multilevel"/>
    <w:tmpl w:val="EB8C0AB0"/>
    <w:styleLink w:val="CurrentList15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28A924C9"/>
    <w:multiLevelType w:val="hybridMultilevel"/>
    <w:tmpl w:val="578AC5C2"/>
    <w:lvl w:ilvl="0" w:tplc="FFFFFFFF">
      <w:start w:val="1"/>
      <w:numFmt w:val="upperLetter"/>
      <w:lvlText w:val="%1."/>
      <w:lvlJc w:val="left"/>
      <w:pPr>
        <w:ind w:left="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48" w15:restartNumberingAfterBreak="0">
    <w:nsid w:val="29054F38"/>
    <w:multiLevelType w:val="multilevel"/>
    <w:tmpl w:val="CF0C7A56"/>
    <w:styleLink w:val="CurrentList1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29E16439"/>
    <w:multiLevelType w:val="multilevel"/>
    <w:tmpl w:val="E29287DA"/>
    <w:styleLink w:val="CurrentList70"/>
    <w:lvl w:ilvl="0">
      <w:start w:val="4"/>
      <w:numFmt w:val="upperLetter"/>
      <w:lvlText w:val="%1."/>
      <w:lvlJc w:val="left"/>
      <w:pPr>
        <w:ind w:left="72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50" w15:restartNumberingAfterBreak="0">
    <w:nsid w:val="2A1771F5"/>
    <w:multiLevelType w:val="multilevel"/>
    <w:tmpl w:val="30A0BD0A"/>
    <w:styleLink w:val="CurrentList66"/>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51" w15:restartNumberingAfterBreak="0">
    <w:nsid w:val="2A2C07F6"/>
    <w:multiLevelType w:val="hybridMultilevel"/>
    <w:tmpl w:val="8C3447A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2A984A5B"/>
    <w:multiLevelType w:val="multilevel"/>
    <w:tmpl w:val="AFFA86FE"/>
    <w:styleLink w:val="CurrentList37"/>
    <w:lvl w:ilvl="0">
      <w:start w:val="1"/>
      <w:numFmt w:val="lowerLetter"/>
      <w:lvlText w:val="%1."/>
      <w:lvlJc w:val="left"/>
      <w:pPr>
        <w:ind w:left="1434" w:hanging="360"/>
      </w:pPr>
    </w:lvl>
    <w:lvl w:ilvl="1">
      <w:start w:val="1"/>
      <w:numFmt w:val="lowerLetter"/>
      <w:lvlText w:val="%2."/>
      <w:lvlJc w:val="left"/>
      <w:pPr>
        <w:ind w:left="2154" w:hanging="360"/>
      </w:pPr>
    </w:lvl>
    <w:lvl w:ilvl="2">
      <w:start w:val="1"/>
      <w:numFmt w:val="lowerRoman"/>
      <w:lvlText w:val="%3."/>
      <w:lvlJc w:val="right"/>
      <w:pPr>
        <w:ind w:left="2874" w:hanging="180"/>
      </w:pPr>
    </w:lvl>
    <w:lvl w:ilvl="3">
      <w:start w:val="1"/>
      <w:numFmt w:val="decimal"/>
      <w:lvlText w:val="%4."/>
      <w:lvlJc w:val="left"/>
      <w:pPr>
        <w:ind w:left="3594" w:hanging="360"/>
      </w:pPr>
    </w:lvl>
    <w:lvl w:ilvl="4">
      <w:start w:val="1"/>
      <w:numFmt w:val="lowerLetter"/>
      <w:lvlText w:val="%5."/>
      <w:lvlJc w:val="left"/>
      <w:pPr>
        <w:ind w:left="4314" w:hanging="360"/>
      </w:pPr>
    </w:lvl>
    <w:lvl w:ilvl="5">
      <w:start w:val="1"/>
      <w:numFmt w:val="lowerRoman"/>
      <w:lvlText w:val="%6."/>
      <w:lvlJc w:val="right"/>
      <w:pPr>
        <w:ind w:left="5034" w:hanging="180"/>
      </w:pPr>
    </w:lvl>
    <w:lvl w:ilvl="6">
      <w:start w:val="1"/>
      <w:numFmt w:val="decimal"/>
      <w:lvlText w:val="%7."/>
      <w:lvlJc w:val="left"/>
      <w:pPr>
        <w:ind w:left="5754" w:hanging="360"/>
      </w:pPr>
    </w:lvl>
    <w:lvl w:ilvl="7">
      <w:start w:val="1"/>
      <w:numFmt w:val="lowerLetter"/>
      <w:lvlText w:val="%8."/>
      <w:lvlJc w:val="left"/>
      <w:pPr>
        <w:ind w:left="6474" w:hanging="360"/>
      </w:pPr>
    </w:lvl>
    <w:lvl w:ilvl="8">
      <w:start w:val="1"/>
      <w:numFmt w:val="lowerRoman"/>
      <w:lvlText w:val="%9."/>
      <w:lvlJc w:val="right"/>
      <w:pPr>
        <w:ind w:left="7194" w:hanging="180"/>
      </w:pPr>
    </w:lvl>
  </w:abstractNum>
  <w:abstractNum w:abstractNumId="153" w15:restartNumberingAfterBreak="0">
    <w:nsid w:val="2A9A0788"/>
    <w:multiLevelType w:val="multilevel"/>
    <w:tmpl w:val="D74C2AEE"/>
    <w:styleLink w:val="CurrentList15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15:restartNumberingAfterBreak="0">
    <w:nsid w:val="2AC63869"/>
    <w:multiLevelType w:val="multilevel"/>
    <w:tmpl w:val="424CEAA4"/>
    <w:styleLink w:val="CurrentList183"/>
    <w:lvl w:ilvl="0">
      <w:start w:val="1"/>
      <w:numFmt w:val="lowerLetter"/>
      <w:lvlText w:val="%1."/>
      <w:lvlJc w:val="left"/>
      <w:pPr>
        <w:ind w:left="72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55" w15:restartNumberingAfterBreak="0">
    <w:nsid w:val="2B2D2885"/>
    <w:multiLevelType w:val="hybridMultilevel"/>
    <w:tmpl w:val="4C189BF0"/>
    <w:lvl w:ilvl="0" w:tplc="12D27ED4">
      <w:start w:val="1"/>
      <w:numFmt w:val="decimal"/>
      <w:lvlText w:val="%1."/>
      <w:lvlJc w:val="left"/>
      <w:pPr>
        <w:ind w:left="720" w:hanging="360"/>
      </w:pPr>
      <w:rPr>
        <w:rFonts w:hint="default"/>
        <w:color w:val="A6A6A6" w:themeColor="background1" w:themeShade="A6"/>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2BAD3AA2"/>
    <w:multiLevelType w:val="multilevel"/>
    <w:tmpl w:val="DE7820C4"/>
    <w:styleLink w:val="CurrentList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7" w15:restartNumberingAfterBreak="0">
    <w:nsid w:val="2C0D24FC"/>
    <w:multiLevelType w:val="multilevel"/>
    <w:tmpl w:val="F996A2C4"/>
    <w:styleLink w:val="CurrentList31"/>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58" w15:restartNumberingAfterBreak="0">
    <w:nsid w:val="2C1841AB"/>
    <w:multiLevelType w:val="multilevel"/>
    <w:tmpl w:val="EDF21106"/>
    <w:styleLink w:val="CurrentList104"/>
    <w:lvl w:ilvl="0">
      <w:start w:val="1"/>
      <w:numFmt w:val="decimal"/>
      <w:lvlText w:val="%1)"/>
      <w:lvlJc w:val="left"/>
      <w:pPr>
        <w:ind w:left="1434" w:hanging="360"/>
      </w:pPr>
    </w:lvl>
    <w:lvl w:ilvl="1">
      <w:start w:val="1"/>
      <w:numFmt w:val="lowerLetter"/>
      <w:lvlText w:val="%2."/>
      <w:lvlJc w:val="left"/>
      <w:pPr>
        <w:ind w:left="2154" w:hanging="360"/>
      </w:pPr>
    </w:lvl>
    <w:lvl w:ilvl="2">
      <w:start w:val="1"/>
      <w:numFmt w:val="lowerRoman"/>
      <w:lvlText w:val="%3."/>
      <w:lvlJc w:val="right"/>
      <w:pPr>
        <w:ind w:left="2874" w:hanging="180"/>
      </w:pPr>
    </w:lvl>
    <w:lvl w:ilvl="3">
      <w:start w:val="1"/>
      <w:numFmt w:val="decimal"/>
      <w:lvlText w:val="%4."/>
      <w:lvlJc w:val="left"/>
      <w:pPr>
        <w:ind w:left="3594" w:hanging="360"/>
      </w:pPr>
    </w:lvl>
    <w:lvl w:ilvl="4">
      <w:start w:val="1"/>
      <w:numFmt w:val="lowerLetter"/>
      <w:lvlText w:val="%5."/>
      <w:lvlJc w:val="left"/>
      <w:pPr>
        <w:ind w:left="4314" w:hanging="360"/>
      </w:pPr>
    </w:lvl>
    <w:lvl w:ilvl="5">
      <w:start w:val="1"/>
      <w:numFmt w:val="lowerRoman"/>
      <w:lvlText w:val="%6."/>
      <w:lvlJc w:val="right"/>
      <w:pPr>
        <w:ind w:left="5034" w:hanging="180"/>
      </w:pPr>
    </w:lvl>
    <w:lvl w:ilvl="6">
      <w:start w:val="1"/>
      <w:numFmt w:val="decimal"/>
      <w:lvlText w:val="%7."/>
      <w:lvlJc w:val="left"/>
      <w:pPr>
        <w:ind w:left="5754" w:hanging="360"/>
      </w:pPr>
    </w:lvl>
    <w:lvl w:ilvl="7">
      <w:start w:val="1"/>
      <w:numFmt w:val="lowerLetter"/>
      <w:lvlText w:val="%8."/>
      <w:lvlJc w:val="left"/>
      <w:pPr>
        <w:ind w:left="6474" w:hanging="360"/>
      </w:pPr>
    </w:lvl>
    <w:lvl w:ilvl="8">
      <w:start w:val="1"/>
      <w:numFmt w:val="lowerRoman"/>
      <w:lvlText w:val="%9."/>
      <w:lvlJc w:val="right"/>
      <w:pPr>
        <w:ind w:left="7194" w:hanging="180"/>
      </w:pPr>
    </w:lvl>
  </w:abstractNum>
  <w:abstractNum w:abstractNumId="159" w15:restartNumberingAfterBreak="0">
    <w:nsid w:val="2C1D1B9D"/>
    <w:multiLevelType w:val="multilevel"/>
    <w:tmpl w:val="01904560"/>
    <w:styleLink w:val="CurrentList24"/>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60" w15:restartNumberingAfterBreak="0">
    <w:nsid w:val="2C27113A"/>
    <w:multiLevelType w:val="hybridMultilevel"/>
    <w:tmpl w:val="681A3B16"/>
    <w:lvl w:ilvl="0" w:tplc="06F4098A">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1" w15:restartNumberingAfterBreak="0">
    <w:nsid w:val="2C3C2DF1"/>
    <w:multiLevelType w:val="hybridMultilevel"/>
    <w:tmpl w:val="67CC7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2C492A8D"/>
    <w:multiLevelType w:val="hybridMultilevel"/>
    <w:tmpl w:val="1CFE7B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2D1532D3"/>
    <w:multiLevelType w:val="hybridMultilevel"/>
    <w:tmpl w:val="0B5286CE"/>
    <w:lvl w:ilvl="0" w:tplc="B4B4FB6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4" w15:restartNumberingAfterBreak="0">
    <w:nsid w:val="2DB65EB3"/>
    <w:multiLevelType w:val="hybridMultilevel"/>
    <w:tmpl w:val="1FECF64A"/>
    <w:lvl w:ilvl="0" w:tplc="45E0FAF2">
      <w:start w:val="3"/>
      <w:numFmt w:val="upperLetter"/>
      <w:lvlText w:val="%1."/>
      <w:lvlJc w:val="left"/>
      <w:pPr>
        <w:ind w:left="720" w:hanging="360"/>
      </w:pPr>
      <w:rPr>
        <w:rFonts w:ascii="Arial" w:hAnsi="Arial" w:hint="default"/>
        <w:b w:val="0"/>
        <w:i w:val="0"/>
        <w:spacing w:val="-1"/>
        <w:w w:val="99"/>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2E1E6231"/>
    <w:multiLevelType w:val="multilevel"/>
    <w:tmpl w:val="100E38B0"/>
    <w:styleLink w:val="CurrentList10"/>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66" w15:restartNumberingAfterBreak="0">
    <w:nsid w:val="2E467250"/>
    <w:multiLevelType w:val="hybridMultilevel"/>
    <w:tmpl w:val="177C65AE"/>
    <w:lvl w:ilvl="0" w:tplc="04090015">
      <w:start w:val="1"/>
      <w:numFmt w:val="upperLetter"/>
      <w:lvlText w:val="%1."/>
      <w:lvlJc w:val="left"/>
      <w:pPr>
        <w:ind w:left="720" w:hanging="360"/>
      </w:pPr>
      <w:rPr>
        <w:rFonts w:hint="default"/>
        <w:b w:val="0"/>
        <w:i w:val="0"/>
        <w:spacing w:val="-1"/>
        <w:w w:val="99"/>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2E6B7B89"/>
    <w:multiLevelType w:val="multilevel"/>
    <w:tmpl w:val="53488948"/>
    <w:styleLink w:val="CurrentList9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8" w15:restartNumberingAfterBreak="0">
    <w:nsid w:val="2E717367"/>
    <w:multiLevelType w:val="hybridMultilevel"/>
    <w:tmpl w:val="1B9A3880"/>
    <w:lvl w:ilvl="0" w:tplc="04090015">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9" w15:restartNumberingAfterBreak="0">
    <w:nsid w:val="2EEB1FE8"/>
    <w:multiLevelType w:val="multilevel"/>
    <w:tmpl w:val="22462A34"/>
    <w:styleLink w:val="CurrentList1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2F297A19"/>
    <w:multiLevelType w:val="multilevel"/>
    <w:tmpl w:val="4D7ABB32"/>
    <w:styleLink w:val="CurrentList98"/>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71" w15:restartNumberingAfterBreak="0">
    <w:nsid w:val="2F307E63"/>
    <w:multiLevelType w:val="hybridMultilevel"/>
    <w:tmpl w:val="AD287C1A"/>
    <w:lvl w:ilvl="0" w:tplc="FFFFFFFF">
      <w:start w:val="1"/>
      <w:numFmt w:val="upperLetter"/>
      <w:lvlText w:val="%1."/>
      <w:lvlJc w:val="left"/>
      <w:pPr>
        <w:ind w:left="144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172" w15:restartNumberingAfterBreak="0">
    <w:nsid w:val="2F701598"/>
    <w:multiLevelType w:val="multilevel"/>
    <w:tmpl w:val="5CA4686A"/>
    <w:styleLink w:val="CurrentList19"/>
    <w:lvl w:ilvl="0">
      <w:start w:val="1"/>
      <w:numFmt w:val="lowerLetter"/>
      <w:lvlText w:val="%1."/>
      <w:lvlJc w:val="left"/>
      <w:pPr>
        <w:ind w:left="1434" w:hanging="360"/>
      </w:pPr>
    </w:lvl>
    <w:lvl w:ilvl="1">
      <w:start w:val="1"/>
      <w:numFmt w:val="lowerLetter"/>
      <w:lvlText w:val="%2."/>
      <w:lvlJc w:val="left"/>
      <w:pPr>
        <w:ind w:left="2154" w:hanging="360"/>
      </w:pPr>
    </w:lvl>
    <w:lvl w:ilvl="2">
      <w:start w:val="1"/>
      <w:numFmt w:val="lowerRoman"/>
      <w:lvlText w:val="%3."/>
      <w:lvlJc w:val="right"/>
      <w:pPr>
        <w:ind w:left="2874" w:hanging="180"/>
      </w:pPr>
    </w:lvl>
    <w:lvl w:ilvl="3">
      <w:start w:val="1"/>
      <w:numFmt w:val="decimal"/>
      <w:lvlText w:val="%4."/>
      <w:lvlJc w:val="left"/>
      <w:pPr>
        <w:ind w:left="3594" w:hanging="360"/>
      </w:pPr>
    </w:lvl>
    <w:lvl w:ilvl="4">
      <w:start w:val="1"/>
      <w:numFmt w:val="lowerLetter"/>
      <w:lvlText w:val="%5."/>
      <w:lvlJc w:val="left"/>
      <w:pPr>
        <w:ind w:left="4314" w:hanging="360"/>
      </w:pPr>
    </w:lvl>
    <w:lvl w:ilvl="5">
      <w:start w:val="1"/>
      <w:numFmt w:val="lowerRoman"/>
      <w:lvlText w:val="%6."/>
      <w:lvlJc w:val="right"/>
      <w:pPr>
        <w:ind w:left="5034" w:hanging="180"/>
      </w:pPr>
    </w:lvl>
    <w:lvl w:ilvl="6">
      <w:start w:val="1"/>
      <w:numFmt w:val="decimal"/>
      <w:lvlText w:val="%7."/>
      <w:lvlJc w:val="left"/>
      <w:pPr>
        <w:ind w:left="5754" w:hanging="360"/>
      </w:pPr>
    </w:lvl>
    <w:lvl w:ilvl="7">
      <w:start w:val="1"/>
      <w:numFmt w:val="lowerLetter"/>
      <w:lvlText w:val="%8."/>
      <w:lvlJc w:val="left"/>
      <w:pPr>
        <w:ind w:left="6474" w:hanging="360"/>
      </w:pPr>
    </w:lvl>
    <w:lvl w:ilvl="8">
      <w:start w:val="1"/>
      <w:numFmt w:val="lowerRoman"/>
      <w:lvlText w:val="%9."/>
      <w:lvlJc w:val="right"/>
      <w:pPr>
        <w:ind w:left="7194" w:hanging="180"/>
      </w:pPr>
    </w:lvl>
  </w:abstractNum>
  <w:abstractNum w:abstractNumId="173" w15:restartNumberingAfterBreak="0">
    <w:nsid w:val="2F905B67"/>
    <w:multiLevelType w:val="hybridMultilevel"/>
    <w:tmpl w:val="7FD6916E"/>
    <w:lvl w:ilvl="0" w:tplc="2C229542">
      <w:start w:val="1"/>
      <w:numFmt w:val="upperLetter"/>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4" w15:restartNumberingAfterBreak="0">
    <w:nsid w:val="2F906F5B"/>
    <w:multiLevelType w:val="hybridMultilevel"/>
    <w:tmpl w:val="E7DA14F4"/>
    <w:lvl w:ilvl="0" w:tplc="A034870A">
      <w:start w:val="1"/>
      <w:numFmt w:val="lowerLetter"/>
      <w:lvlText w:val="%1."/>
      <w:lvlJc w:val="left"/>
      <w:pPr>
        <w:ind w:left="720" w:hanging="360"/>
      </w:pPr>
      <w:rPr>
        <w:rFonts w:ascii="Arial" w:hAnsi="Arial" w:hint="default"/>
        <w:b w:val="0"/>
        <w:i w:val="0"/>
        <w:color w:val="auto"/>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5" w15:restartNumberingAfterBreak="0">
    <w:nsid w:val="30206BC7"/>
    <w:multiLevelType w:val="hybridMultilevel"/>
    <w:tmpl w:val="EB38671C"/>
    <w:lvl w:ilvl="0" w:tplc="B00E9CFE">
      <w:start w:val="1"/>
      <w:numFmt w:val="decimal"/>
      <w:lvlText w:val="%1."/>
      <w:lvlJc w:val="left"/>
      <w:pPr>
        <w:ind w:left="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6" w15:restartNumberingAfterBreak="0">
    <w:nsid w:val="30B70A61"/>
    <w:multiLevelType w:val="multilevel"/>
    <w:tmpl w:val="025E296E"/>
    <w:styleLink w:val="CurrentList163"/>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7" w15:restartNumberingAfterBreak="0">
    <w:nsid w:val="30F15CE8"/>
    <w:multiLevelType w:val="hybridMultilevel"/>
    <w:tmpl w:val="E60AAD36"/>
    <w:lvl w:ilvl="0" w:tplc="D2A6C16C">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8" w15:restartNumberingAfterBreak="0">
    <w:nsid w:val="31024E00"/>
    <w:multiLevelType w:val="hybridMultilevel"/>
    <w:tmpl w:val="2AEE506C"/>
    <w:lvl w:ilvl="0" w:tplc="8870ABF0">
      <w:start w:val="1"/>
      <w:numFmt w:val="decimal"/>
      <w:lvlText w:val="%1)"/>
      <w:lvlJc w:val="left"/>
      <w:pPr>
        <w:ind w:left="2880" w:hanging="360"/>
      </w:pPr>
      <w:rPr>
        <w:rFonts w:ascii="Calibri Light" w:hAnsi="Calibri Light"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31DC0842"/>
    <w:multiLevelType w:val="hybridMultilevel"/>
    <w:tmpl w:val="DA28BEEA"/>
    <w:lvl w:ilvl="0" w:tplc="D2F82046">
      <w:start w:val="2"/>
      <w:numFmt w:val="lowerLetter"/>
      <w:lvlText w:val="%1."/>
      <w:lvlJc w:val="left"/>
      <w:pPr>
        <w:ind w:left="234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31E728F2"/>
    <w:multiLevelType w:val="hybridMultilevel"/>
    <w:tmpl w:val="99C2500E"/>
    <w:lvl w:ilvl="0" w:tplc="FF3E8070">
      <w:start w:val="1"/>
      <w:numFmt w:val="upperLetter"/>
      <w:lvlText w:val="%1."/>
      <w:lvlJc w:val="left"/>
      <w:pPr>
        <w:ind w:left="0" w:hanging="360"/>
      </w:pPr>
      <w:rPr>
        <w:rFonts w:hint="default"/>
        <w:b w:val="0"/>
        <w:i w:val="0"/>
        <w:color w:val="auto"/>
        <w:sz w:val="1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1" w15:restartNumberingAfterBreak="0">
    <w:nsid w:val="32063BDF"/>
    <w:multiLevelType w:val="multilevel"/>
    <w:tmpl w:val="98346A8A"/>
    <w:styleLink w:val="CurrentList4"/>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82" w15:restartNumberingAfterBreak="0">
    <w:nsid w:val="326A563B"/>
    <w:multiLevelType w:val="hybridMultilevel"/>
    <w:tmpl w:val="4DCAA3BE"/>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33587ED7"/>
    <w:multiLevelType w:val="multilevel"/>
    <w:tmpl w:val="CDF00396"/>
    <w:styleLink w:val="CurrentList171"/>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84" w15:restartNumberingAfterBreak="0">
    <w:nsid w:val="33C256A3"/>
    <w:multiLevelType w:val="multilevel"/>
    <w:tmpl w:val="1504865C"/>
    <w:styleLink w:val="CurrentList13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3513590A"/>
    <w:multiLevelType w:val="multilevel"/>
    <w:tmpl w:val="AA424896"/>
    <w:styleLink w:val="CurrentList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6" w15:restartNumberingAfterBreak="0">
    <w:nsid w:val="356C3BAF"/>
    <w:multiLevelType w:val="multilevel"/>
    <w:tmpl w:val="84A2B928"/>
    <w:styleLink w:val="CurrentList1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7" w15:restartNumberingAfterBreak="0">
    <w:nsid w:val="3601713A"/>
    <w:multiLevelType w:val="multilevel"/>
    <w:tmpl w:val="70920724"/>
    <w:styleLink w:val="CurrentList84"/>
    <w:lvl w:ilvl="0">
      <w:start w:val="1"/>
      <w:numFmt w:val="upperLetter"/>
      <w:lvlText w:val="%1."/>
      <w:lvlJc w:val="left"/>
      <w:pPr>
        <w:ind w:left="144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88" w15:restartNumberingAfterBreak="0">
    <w:nsid w:val="362262BC"/>
    <w:multiLevelType w:val="multilevel"/>
    <w:tmpl w:val="5704ACC0"/>
    <w:styleLink w:val="CurrentList177"/>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89" w15:restartNumberingAfterBreak="0">
    <w:nsid w:val="378479E5"/>
    <w:multiLevelType w:val="hybridMultilevel"/>
    <w:tmpl w:val="DDA6DB6A"/>
    <w:lvl w:ilvl="0" w:tplc="04090015">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37BF61E5"/>
    <w:multiLevelType w:val="hybridMultilevel"/>
    <w:tmpl w:val="1EE6C332"/>
    <w:lvl w:ilvl="0" w:tplc="7A6C0DC6">
      <w:start w:val="1"/>
      <w:numFmt w:val="decimal"/>
      <w:lvlText w:val="%1)"/>
      <w:lvlJc w:val="left"/>
      <w:pPr>
        <w:ind w:left="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37F32709"/>
    <w:multiLevelType w:val="multilevel"/>
    <w:tmpl w:val="DCB46284"/>
    <w:styleLink w:val="CurrentList151"/>
    <w:lvl w:ilvl="0">
      <w:start w:val="1"/>
      <w:numFmt w:val="decimal"/>
      <w:lvlText w:val="%1)"/>
      <w:lvlJc w:val="left"/>
      <w:pPr>
        <w:ind w:left="143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2" w15:restartNumberingAfterBreak="0">
    <w:nsid w:val="384857DB"/>
    <w:multiLevelType w:val="hybridMultilevel"/>
    <w:tmpl w:val="7F30C930"/>
    <w:lvl w:ilvl="0" w:tplc="B20E59F4">
      <w:start w:val="1"/>
      <w:numFmt w:val="decimal"/>
      <w:lvlText w:val="%1)"/>
      <w:lvlJc w:val="left"/>
      <w:pPr>
        <w:ind w:left="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385D7BE0"/>
    <w:multiLevelType w:val="multilevel"/>
    <w:tmpl w:val="379854CC"/>
    <w:styleLink w:val="CurrentList1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4" w15:restartNumberingAfterBreak="0">
    <w:nsid w:val="388A5078"/>
    <w:multiLevelType w:val="hybridMultilevel"/>
    <w:tmpl w:val="83026EAE"/>
    <w:lvl w:ilvl="0" w:tplc="4AC0146E">
      <w:start w:val="1"/>
      <w:numFmt w:val="decimal"/>
      <w:lvlText w:val="%1."/>
      <w:lvlJc w:val="left"/>
      <w:pPr>
        <w:ind w:left="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5" w15:restartNumberingAfterBreak="0">
    <w:nsid w:val="389164A3"/>
    <w:multiLevelType w:val="hybridMultilevel"/>
    <w:tmpl w:val="57028372"/>
    <w:lvl w:ilvl="0" w:tplc="D72C2BE0">
      <w:start w:val="3"/>
      <w:numFmt w:val="decimal"/>
      <w:lvlText w:val="%1)"/>
      <w:lvlJc w:val="left"/>
      <w:pPr>
        <w:ind w:left="2421" w:hanging="360"/>
      </w:pPr>
      <w:rPr>
        <w:rFonts w:ascii="Calibri Light" w:hAnsi="Calibri Light" w:hint="default"/>
        <w:b w:val="0"/>
        <w:i w:val="0"/>
        <w:sz w:val="20"/>
      </w:rPr>
    </w:lvl>
    <w:lvl w:ilvl="1" w:tplc="FFFFFFFF" w:tentative="1">
      <w:start w:val="1"/>
      <w:numFmt w:val="lowerLetter"/>
      <w:lvlText w:val="%2."/>
      <w:lvlJc w:val="left"/>
      <w:pPr>
        <w:ind w:left="3141" w:hanging="360"/>
      </w:pPr>
    </w:lvl>
    <w:lvl w:ilvl="2" w:tplc="FFFFFFFF" w:tentative="1">
      <w:start w:val="1"/>
      <w:numFmt w:val="lowerRoman"/>
      <w:lvlText w:val="%3."/>
      <w:lvlJc w:val="right"/>
      <w:pPr>
        <w:ind w:left="3861" w:hanging="180"/>
      </w:pPr>
    </w:lvl>
    <w:lvl w:ilvl="3" w:tplc="FFFFFFFF" w:tentative="1">
      <w:start w:val="1"/>
      <w:numFmt w:val="decimal"/>
      <w:lvlText w:val="%4."/>
      <w:lvlJc w:val="left"/>
      <w:pPr>
        <w:ind w:left="4581" w:hanging="360"/>
      </w:pPr>
    </w:lvl>
    <w:lvl w:ilvl="4" w:tplc="FFFFFFFF" w:tentative="1">
      <w:start w:val="1"/>
      <w:numFmt w:val="lowerLetter"/>
      <w:lvlText w:val="%5."/>
      <w:lvlJc w:val="left"/>
      <w:pPr>
        <w:ind w:left="5301" w:hanging="360"/>
      </w:p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196" w15:restartNumberingAfterBreak="0">
    <w:nsid w:val="38972C0C"/>
    <w:multiLevelType w:val="hybridMultilevel"/>
    <w:tmpl w:val="EE6AEA5C"/>
    <w:lvl w:ilvl="0" w:tplc="5CDA88AC">
      <w:start w:val="5"/>
      <w:numFmt w:val="lowerLetter"/>
      <w:lvlText w:val="%1."/>
      <w:lvlJc w:val="left"/>
      <w:pPr>
        <w:ind w:left="720" w:hanging="360"/>
      </w:pPr>
      <w:rPr>
        <w:rFonts w:ascii="Arial" w:hAnsi="Arial"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8C51883"/>
    <w:multiLevelType w:val="hybridMultilevel"/>
    <w:tmpl w:val="2A322830"/>
    <w:lvl w:ilvl="0" w:tplc="9218246A">
      <w:start w:val="1"/>
      <w:numFmt w:val="decimal"/>
      <w:pStyle w:val="Style1"/>
      <w:lvlText w:val="8.%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8" w15:restartNumberingAfterBreak="0">
    <w:nsid w:val="390F3D68"/>
    <w:multiLevelType w:val="multilevel"/>
    <w:tmpl w:val="115C40BA"/>
    <w:styleLink w:val="CurrentList16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39524A84"/>
    <w:multiLevelType w:val="multilevel"/>
    <w:tmpl w:val="472611C2"/>
    <w:styleLink w:val="CurrentList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0" w15:restartNumberingAfterBreak="0">
    <w:nsid w:val="39E41275"/>
    <w:multiLevelType w:val="hybridMultilevel"/>
    <w:tmpl w:val="5608DF7C"/>
    <w:lvl w:ilvl="0" w:tplc="24C87356">
      <w:start w:val="1"/>
      <w:numFmt w:val="decimal"/>
      <w:lvlText w:val="%1."/>
      <w:lvlJc w:val="left"/>
      <w:pPr>
        <w:ind w:left="720" w:hanging="360"/>
      </w:pPr>
      <w:rPr>
        <w:rFonts w:hint="default"/>
        <w:b w:val="0"/>
        <w:i w:val="0"/>
        <w:spacing w:val="-1"/>
        <w:w w:val="99"/>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3A0F1B6B"/>
    <w:multiLevelType w:val="multilevel"/>
    <w:tmpl w:val="ED1E5E9A"/>
    <w:styleLink w:val="CurrentList78"/>
    <w:lvl w:ilvl="0">
      <w:start w:val="1"/>
      <w:numFmt w:val="low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02" w15:restartNumberingAfterBreak="0">
    <w:nsid w:val="3A5F08D8"/>
    <w:multiLevelType w:val="hybridMultilevel"/>
    <w:tmpl w:val="B9047C00"/>
    <w:lvl w:ilvl="0" w:tplc="BF9674B4">
      <w:start w:val="1"/>
      <w:numFmt w:val="lowerLetter"/>
      <w:lvlText w:val="%1."/>
      <w:lvlJc w:val="left"/>
      <w:pPr>
        <w:ind w:left="720" w:hanging="360"/>
      </w:pPr>
      <w:rPr>
        <w:rFonts w:ascii="Calibri Light" w:hAnsi="Calibri Light" w:hint="default"/>
        <w:b w:val="0"/>
        <w:i w:val="0"/>
        <w:color w:val="auto"/>
        <w:sz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3A7F58B5"/>
    <w:multiLevelType w:val="multilevel"/>
    <w:tmpl w:val="F36C1736"/>
    <w:styleLink w:val="CurrentList14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4" w15:restartNumberingAfterBreak="0">
    <w:nsid w:val="3B8B777E"/>
    <w:multiLevelType w:val="multilevel"/>
    <w:tmpl w:val="611E4CEE"/>
    <w:styleLink w:val="CurrentList2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5" w15:restartNumberingAfterBreak="0">
    <w:nsid w:val="3BDD45A5"/>
    <w:multiLevelType w:val="hybridMultilevel"/>
    <w:tmpl w:val="A404A384"/>
    <w:lvl w:ilvl="0" w:tplc="FFFFFFFF">
      <w:start w:val="1"/>
      <w:numFmt w:val="lowerLetter"/>
      <w:lvlText w:val="%1."/>
      <w:lvlJc w:val="left"/>
      <w:pPr>
        <w:ind w:left="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06" w15:restartNumberingAfterBreak="0">
    <w:nsid w:val="3C7D3D68"/>
    <w:multiLevelType w:val="multilevel"/>
    <w:tmpl w:val="24EE3EB0"/>
    <w:styleLink w:val="CurrentList3"/>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07" w15:restartNumberingAfterBreak="0">
    <w:nsid w:val="3CB93CAF"/>
    <w:multiLevelType w:val="multilevel"/>
    <w:tmpl w:val="D06EB372"/>
    <w:styleLink w:val="CurrentList67"/>
    <w:lvl w:ilvl="0">
      <w:start w:val="1"/>
      <w:numFmt w:val="upperLetter"/>
      <w:lvlText w:val="%1."/>
      <w:lvlJc w:val="left"/>
      <w:pPr>
        <w:ind w:left="72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08" w15:restartNumberingAfterBreak="0">
    <w:nsid w:val="3CE735AF"/>
    <w:multiLevelType w:val="multilevel"/>
    <w:tmpl w:val="B420B9BA"/>
    <w:styleLink w:val="CurrentList35"/>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09" w15:restartNumberingAfterBreak="0">
    <w:nsid w:val="3CF24752"/>
    <w:multiLevelType w:val="multilevel"/>
    <w:tmpl w:val="DE98322C"/>
    <w:styleLink w:val="CurrentList1"/>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10" w15:restartNumberingAfterBreak="0">
    <w:nsid w:val="3D855E2F"/>
    <w:multiLevelType w:val="multilevel"/>
    <w:tmpl w:val="76062ECE"/>
    <w:styleLink w:val="CurrentList73"/>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1" w15:restartNumberingAfterBreak="0">
    <w:nsid w:val="3E092975"/>
    <w:multiLevelType w:val="hybridMultilevel"/>
    <w:tmpl w:val="E532381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2" w15:restartNumberingAfterBreak="0">
    <w:nsid w:val="3E713C03"/>
    <w:multiLevelType w:val="multilevel"/>
    <w:tmpl w:val="31422CFA"/>
    <w:styleLink w:val="CurrentList50"/>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13" w15:restartNumberingAfterBreak="0">
    <w:nsid w:val="3E934E8C"/>
    <w:multiLevelType w:val="multilevel"/>
    <w:tmpl w:val="DA766C32"/>
    <w:styleLink w:val="CurrentList8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4" w15:restartNumberingAfterBreak="0">
    <w:nsid w:val="3EA1630D"/>
    <w:multiLevelType w:val="hybridMultilevel"/>
    <w:tmpl w:val="7B90A824"/>
    <w:lvl w:ilvl="0" w:tplc="41142360">
      <w:start w:val="1"/>
      <w:numFmt w:val="decimal"/>
      <w:pStyle w:val="Style3"/>
      <w:lvlText w:val="10.%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15" w15:restartNumberingAfterBreak="0">
    <w:nsid w:val="3EBD1219"/>
    <w:multiLevelType w:val="multilevel"/>
    <w:tmpl w:val="19C623FC"/>
    <w:styleLink w:val="CurrentList48"/>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16" w15:restartNumberingAfterBreak="0">
    <w:nsid w:val="3F0B4852"/>
    <w:multiLevelType w:val="hybridMultilevel"/>
    <w:tmpl w:val="9DB83060"/>
    <w:lvl w:ilvl="0" w:tplc="3E268714">
      <w:start w:val="2"/>
      <w:numFmt w:val="decimal"/>
      <w:lvlText w:val="%1."/>
      <w:lvlJc w:val="left"/>
      <w:pPr>
        <w:ind w:left="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7" w15:restartNumberingAfterBreak="0">
    <w:nsid w:val="3F111FA9"/>
    <w:multiLevelType w:val="hybridMultilevel"/>
    <w:tmpl w:val="5DF02C2A"/>
    <w:lvl w:ilvl="0" w:tplc="FFFFFFFF">
      <w:start w:val="1"/>
      <w:numFmt w:val="lowerLetter"/>
      <w:lvlText w:val="%1."/>
      <w:lvlJc w:val="left"/>
      <w:pPr>
        <w:ind w:left="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18" w15:restartNumberingAfterBreak="0">
    <w:nsid w:val="3F7533A1"/>
    <w:multiLevelType w:val="multilevel"/>
    <w:tmpl w:val="ECE80606"/>
    <w:styleLink w:val="CurrentList113"/>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19" w15:restartNumberingAfterBreak="0">
    <w:nsid w:val="3FD76601"/>
    <w:multiLevelType w:val="hybridMultilevel"/>
    <w:tmpl w:val="8EC0D87C"/>
    <w:lvl w:ilvl="0" w:tplc="91725CFE">
      <w:start w:val="1"/>
      <w:numFmt w:val="decimal"/>
      <w:lvlText w:val="%1)"/>
      <w:lvlJc w:val="left"/>
      <w:pPr>
        <w:ind w:left="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0" w15:restartNumberingAfterBreak="0">
    <w:nsid w:val="3FFF6A91"/>
    <w:multiLevelType w:val="hybridMultilevel"/>
    <w:tmpl w:val="FF0AB5B6"/>
    <w:lvl w:ilvl="0" w:tplc="77EE45CE">
      <w:start w:val="1"/>
      <w:numFmt w:val="decimal"/>
      <w:lvlText w:val="%1."/>
      <w:lvlJc w:val="left"/>
      <w:pPr>
        <w:ind w:left="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1" w15:restartNumberingAfterBreak="0">
    <w:nsid w:val="40496803"/>
    <w:multiLevelType w:val="hybridMultilevel"/>
    <w:tmpl w:val="389074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404A0F81"/>
    <w:multiLevelType w:val="multilevel"/>
    <w:tmpl w:val="6BE21BA0"/>
    <w:styleLink w:val="CurrentList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3" w15:restartNumberingAfterBreak="0">
    <w:nsid w:val="40663D1E"/>
    <w:multiLevelType w:val="hybridMultilevel"/>
    <w:tmpl w:val="989AD60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4" w15:restartNumberingAfterBreak="0">
    <w:nsid w:val="407100CC"/>
    <w:multiLevelType w:val="hybridMultilevel"/>
    <w:tmpl w:val="9D4C099E"/>
    <w:lvl w:ilvl="0" w:tplc="04090015">
      <w:start w:val="1"/>
      <w:numFmt w:val="upperLetter"/>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25" w15:restartNumberingAfterBreak="0">
    <w:nsid w:val="407170B7"/>
    <w:multiLevelType w:val="multilevel"/>
    <w:tmpl w:val="5978A368"/>
    <w:styleLink w:val="CurrentList184"/>
    <w:lvl w:ilvl="0">
      <w:start w:val="1"/>
      <w:numFmt w:val="lowerLetter"/>
      <w:lvlText w:val="%1."/>
      <w:lvlJc w:val="left"/>
      <w:pPr>
        <w:ind w:left="2517" w:hanging="360"/>
      </w:pPr>
    </w:lvl>
    <w:lvl w:ilvl="1">
      <w:start w:val="1"/>
      <w:numFmt w:val="lowerLetter"/>
      <w:lvlText w:val="%2."/>
      <w:lvlJc w:val="left"/>
      <w:pPr>
        <w:ind w:left="3237" w:hanging="360"/>
      </w:pPr>
    </w:lvl>
    <w:lvl w:ilvl="2">
      <w:start w:val="1"/>
      <w:numFmt w:val="lowerRoman"/>
      <w:lvlText w:val="%3."/>
      <w:lvlJc w:val="right"/>
      <w:pPr>
        <w:ind w:left="3957" w:hanging="180"/>
      </w:pPr>
    </w:lvl>
    <w:lvl w:ilvl="3">
      <w:start w:val="1"/>
      <w:numFmt w:val="decimal"/>
      <w:lvlText w:val="%4."/>
      <w:lvlJc w:val="left"/>
      <w:pPr>
        <w:ind w:left="4677" w:hanging="360"/>
      </w:pPr>
    </w:lvl>
    <w:lvl w:ilvl="4">
      <w:start w:val="1"/>
      <w:numFmt w:val="lowerLetter"/>
      <w:lvlText w:val="%5."/>
      <w:lvlJc w:val="left"/>
      <w:pPr>
        <w:ind w:left="5397" w:hanging="360"/>
      </w:pPr>
    </w:lvl>
    <w:lvl w:ilvl="5">
      <w:start w:val="1"/>
      <w:numFmt w:val="lowerRoman"/>
      <w:lvlText w:val="%6."/>
      <w:lvlJc w:val="right"/>
      <w:pPr>
        <w:ind w:left="6117" w:hanging="180"/>
      </w:pPr>
    </w:lvl>
    <w:lvl w:ilvl="6">
      <w:start w:val="1"/>
      <w:numFmt w:val="decimal"/>
      <w:lvlText w:val="%7."/>
      <w:lvlJc w:val="left"/>
      <w:pPr>
        <w:ind w:left="6837" w:hanging="360"/>
      </w:pPr>
    </w:lvl>
    <w:lvl w:ilvl="7">
      <w:start w:val="1"/>
      <w:numFmt w:val="lowerLetter"/>
      <w:lvlText w:val="%8."/>
      <w:lvlJc w:val="left"/>
      <w:pPr>
        <w:ind w:left="7557" w:hanging="360"/>
      </w:pPr>
    </w:lvl>
    <w:lvl w:ilvl="8">
      <w:start w:val="1"/>
      <w:numFmt w:val="lowerRoman"/>
      <w:lvlText w:val="%9."/>
      <w:lvlJc w:val="right"/>
      <w:pPr>
        <w:ind w:left="8277" w:hanging="180"/>
      </w:pPr>
    </w:lvl>
  </w:abstractNum>
  <w:abstractNum w:abstractNumId="226" w15:restartNumberingAfterBreak="0">
    <w:nsid w:val="40A3611D"/>
    <w:multiLevelType w:val="hybridMultilevel"/>
    <w:tmpl w:val="9232F9B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7" w15:restartNumberingAfterBreak="0">
    <w:nsid w:val="41272F2B"/>
    <w:multiLevelType w:val="hybridMultilevel"/>
    <w:tmpl w:val="B57CEA06"/>
    <w:lvl w:ilvl="0" w:tplc="113C854C">
      <w:start w:val="1"/>
      <w:numFmt w:val="decimal"/>
      <w:lvlText w:val="%1."/>
      <w:lvlJc w:val="left"/>
      <w:pPr>
        <w:ind w:left="720" w:hanging="360"/>
      </w:pPr>
      <w:rPr>
        <w:rFonts w:hint="default"/>
        <w:b w:val="0"/>
        <w:i w:val="0"/>
        <w:color w:val="auto"/>
        <w:sz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413F5A6E"/>
    <w:multiLevelType w:val="hybridMultilevel"/>
    <w:tmpl w:val="8974920E"/>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9" w15:restartNumberingAfterBreak="0">
    <w:nsid w:val="415F0EAE"/>
    <w:multiLevelType w:val="hybridMultilevel"/>
    <w:tmpl w:val="EEDE46B8"/>
    <w:lvl w:ilvl="0" w:tplc="FFFFFFFF">
      <w:start w:val="1"/>
      <w:numFmt w:val="upperLetter"/>
      <w:lvlText w:val="%1."/>
      <w:lvlJc w:val="left"/>
      <w:pPr>
        <w:ind w:left="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30" w15:restartNumberingAfterBreak="0">
    <w:nsid w:val="4199584E"/>
    <w:multiLevelType w:val="multilevel"/>
    <w:tmpl w:val="94061956"/>
    <w:styleLink w:val="CurrentList99"/>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31" w15:restartNumberingAfterBreak="0">
    <w:nsid w:val="41B87492"/>
    <w:multiLevelType w:val="hybridMultilevel"/>
    <w:tmpl w:val="397C963E"/>
    <w:lvl w:ilvl="0" w:tplc="CB96DA8C">
      <w:start w:val="1"/>
      <w:numFmt w:val="decimal"/>
      <w:lvlText w:val="%1."/>
      <w:lvlJc w:val="left"/>
      <w:pPr>
        <w:ind w:left="36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2" w15:restartNumberingAfterBreak="0">
    <w:nsid w:val="41DD077E"/>
    <w:multiLevelType w:val="hybridMultilevel"/>
    <w:tmpl w:val="82AEB7F4"/>
    <w:lvl w:ilvl="0" w:tplc="8D9C17F8">
      <w:start w:val="2"/>
      <w:numFmt w:val="lowerLetter"/>
      <w:lvlText w:val="%1."/>
      <w:lvlJc w:val="left"/>
      <w:pPr>
        <w:ind w:left="720" w:hanging="360"/>
      </w:pPr>
      <w:rPr>
        <w:rFonts w:ascii="Calibri Light" w:hAnsi="Calibri Light" w:hint="default"/>
        <w:b w:val="0"/>
        <w:i w:val="0"/>
        <w:color w:val="auto"/>
        <w:sz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3" w15:restartNumberingAfterBreak="0">
    <w:nsid w:val="42155546"/>
    <w:multiLevelType w:val="hybridMultilevel"/>
    <w:tmpl w:val="5F84C120"/>
    <w:lvl w:ilvl="0" w:tplc="FFFFFFFF">
      <w:start w:val="1"/>
      <w:numFmt w:val="upperLetter"/>
      <w:lvlText w:val="%1."/>
      <w:lvlJc w:val="left"/>
      <w:pPr>
        <w:ind w:left="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34" w15:restartNumberingAfterBreak="0">
    <w:nsid w:val="423F1E75"/>
    <w:multiLevelType w:val="hybridMultilevel"/>
    <w:tmpl w:val="66B8FFF0"/>
    <w:lvl w:ilvl="0" w:tplc="04090011">
      <w:start w:val="1"/>
      <w:numFmt w:val="decimal"/>
      <w:lvlText w:val="%1)"/>
      <w:lvlJc w:val="left"/>
      <w:pPr>
        <w:ind w:left="1434"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5" w15:restartNumberingAfterBreak="0">
    <w:nsid w:val="42794B28"/>
    <w:multiLevelType w:val="multilevel"/>
    <w:tmpl w:val="4F5041EA"/>
    <w:styleLink w:val="CurrentList10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6" w15:restartNumberingAfterBreak="0">
    <w:nsid w:val="43543870"/>
    <w:multiLevelType w:val="multilevel"/>
    <w:tmpl w:val="02362884"/>
    <w:styleLink w:val="CurrentList1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7" w15:restartNumberingAfterBreak="0">
    <w:nsid w:val="4356045A"/>
    <w:multiLevelType w:val="multilevel"/>
    <w:tmpl w:val="3E3E29A2"/>
    <w:styleLink w:val="CurrentList18"/>
    <w:lvl w:ilvl="0">
      <w:start w:val="1"/>
      <w:numFmt w:val="lowerLetter"/>
      <w:lvlText w:val="%1."/>
      <w:lvlJc w:val="left"/>
      <w:pPr>
        <w:ind w:left="1434"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38" w15:restartNumberingAfterBreak="0">
    <w:nsid w:val="435A09EA"/>
    <w:multiLevelType w:val="multilevel"/>
    <w:tmpl w:val="FCF29D72"/>
    <w:styleLink w:val="CurrentList1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9" w15:restartNumberingAfterBreak="0">
    <w:nsid w:val="43AD05A8"/>
    <w:multiLevelType w:val="hybridMultilevel"/>
    <w:tmpl w:val="8168FF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43D86917"/>
    <w:multiLevelType w:val="multilevel"/>
    <w:tmpl w:val="A036B472"/>
    <w:styleLink w:val="CurrentList1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1" w15:restartNumberingAfterBreak="0">
    <w:nsid w:val="44280700"/>
    <w:multiLevelType w:val="multilevel"/>
    <w:tmpl w:val="D1F43E22"/>
    <w:styleLink w:val="CurrentList5"/>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42" w15:restartNumberingAfterBreak="0">
    <w:nsid w:val="44937EF2"/>
    <w:multiLevelType w:val="hybridMultilevel"/>
    <w:tmpl w:val="8D36F99C"/>
    <w:lvl w:ilvl="0" w:tplc="04090011">
      <w:start w:val="1"/>
      <w:numFmt w:val="decimal"/>
      <w:lvlText w:val="%1)"/>
      <w:lvlJc w:val="left"/>
      <w:pPr>
        <w:ind w:left="720" w:hanging="360"/>
      </w:pPr>
      <w:rPr>
        <w:rFonts w:hint="default"/>
        <w:b w:val="0"/>
        <w:i w:val="0"/>
        <w:color w:val="auto"/>
        <w:sz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3" w15:restartNumberingAfterBreak="0">
    <w:nsid w:val="452E349D"/>
    <w:multiLevelType w:val="multilevel"/>
    <w:tmpl w:val="D3C6FD78"/>
    <w:styleLink w:val="CurrentList5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4" w15:restartNumberingAfterBreak="0">
    <w:nsid w:val="452E4986"/>
    <w:multiLevelType w:val="hybridMultilevel"/>
    <w:tmpl w:val="C524A7E0"/>
    <w:lvl w:ilvl="0" w:tplc="0C402F5E">
      <w:start w:val="1"/>
      <w:numFmt w:val="decimal"/>
      <w:lvlText w:val="%1)"/>
      <w:lvlJc w:val="left"/>
      <w:pPr>
        <w:ind w:left="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5" w15:restartNumberingAfterBreak="0">
    <w:nsid w:val="45BE53A9"/>
    <w:multiLevelType w:val="multilevel"/>
    <w:tmpl w:val="D88276F4"/>
    <w:styleLink w:val="CurrentList72"/>
    <w:lvl w:ilvl="0">
      <w:start w:val="1"/>
      <w:numFmt w:val="decimal"/>
      <w:lvlText w:val="%1."/>
      <w:lvlJc w:val="left"/>
      <w:pPr>
        <w:ind w:left="72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46" w15:restartNumberingAfterBreak="0">
    <w:nsid w:val="464171CA"/>
    <w:multiLevelType w:val="hybridMultilevel"/>
    <w:tmpl w:val="05C46BAE"/>
    <w:lvl w:ilvl="0" w:tplc="819A89CE">
      <w:start w:val="18"/>
      <w:numFmt w:val="decimal"/>
      <w:lvlText w:val="%1."/>
      <w:lvlJc w:val="left"/>
      <w:pPr>
        <w:ind w:left="143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7" w15:restartNumberingAfterBreak="0">
    <w:nsid w:val="4683412B"/>
    <w:multiLevelType w:val="hybridMultilevel"/>
    <w:tmpl w:val="3EAC9E46"/>
    <w:lvl w:ilvl="0" w:tplc="FFFFFFFF">
      <w:start w:val="1"/>
      <w:numFmt w:val="upperLetter"/>
      <w:lvlText w:val="%1."/>
      <w:lvlJc w:val="left"/>
      <w:pPr>
        <w:ind w:left="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48" w15:restartNumberingAfterBreak="0">
    <w:nsid w:val="4690504B"/>
    <w:multiLevelType w:val="multilevel"/>
    <w:tmpl w:val="DE5292AE"/>
    <w:styleLink w:val="CurrentList13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9" w15:restartNumberingAfterBreak="0">
    <w:nsid w:val="46DA640B"/>
    <w:multiLevelType w:val="multilevel"/>
    <w:tmpl w:val="4F3E7856"/>
    <w:styleLink w:val="CurrentList7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0" w15:restartNumberingAfterBreak="0">
    <w:nsid w:val="46E15E23"/>
    <w:multiLevelType w:val="multilevel"/>
    <w:tmpl w:val="041299DE"/>
    <w:styleLink w:val="CurrentList199"/>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51" w15:restartNumberingAfterBreak="0">
    <w:nsid w:val="46EC0F7F"/>
    <w:multiLevelType w:val="multilevel"/>
    <w:tmpl w:val="E28256BE"/>
    <w:styleLink w:val="CurrentList179"/>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52" w15:restartNumberingAfterBreak="0">
    <w:nsid w:val="47414549"/>
    <w:multiLevelType w:val="hybridMultilevel"/>
    <w:tmpl w:val="A3906AF8"/>
    <w:lvl w:ilvl="0" w:tplc="04090011">
      <w:start w:val="1"/>
      <w:numFmt w:val="decimal"/>
      <w:lvlText w:val="%1)"/>
      <w:lvlJc w:val="left"/>
      <w:pPr>
        <w:ind w:left="1434" w:hanging="360"/>
      </w:pPr>
    </w:lvl>
    <w:lvl w:ilvl="1" w:tplc="FFFFFFFF" w:tentative="1">
      <w:start w:val="1"/>
      <w:numFmt w:val="lowerLetter"/>
      <w:lvlText w:val="%2."/>
      <w:lvlJc w:val="left"/>
      <w:pPr>
        <w:ind w:left="3632" w:hanging="360"/>
      </w:pPr>
    </w:lvl>
    <w:lvl w:ilvl="2" w:tplc="FFFFFFFF" w:tentative="1">
      <w:start w:val="1"/>
      <w:numFmt w:val="lowerRoman"/>
      <w:lvlText w:val="%3."/>
      <w:lvlJc w:val="right"/>
      <w:pPr>
        <w:ind w:left="4352" w:hanging="180"/>
      </w:pPr>
    </w:lvl>
    <w:lvl w:ilvl="3" w:tplc="FFFFFFFF" w:tentative="1">
      <w:start w:val="1"/>
      <w:numFmt w:val="decimal"/>
      <w:lvlText w:val="%4."/>
      <w:lvlJc w:val="left"/>
      <w:pPr>
        <w:ind w:left="5072" w:hanging="360"/>
      </w:pPr>
    </w:lvl>
    <w:lvl w:ilvl="4" w:tplc="FFFFFFFF" w:tentative="1">
      <w:start w:val="1"/>
      <w:numFmt w:val="lowerLetter"/>
      <w:lvlText w:val="%5."/>
      <w:lvlJc w:val="left"/>
      <w:pPr>
        <w:ind w:left="5792" w:hanging="360"/>
      </w:pPr>
    </w:lvl>
    <w:lvl w:ilvl="5" w:tplc="FFFFFFFF" w:tentative="1">
      <w:start w:val="1"/>
      <w:numFmt w:val="lowerRoman"/>
      <w:lvlText w:val="%6."/>
      <w:lvlJc w:val="right"/>
      <w:pPr>
        <w:ind w:left="6512" w:hanging="180"/>
      </w:pPr>
    </w:lvl>
    <w:lvl w:ilvl="6" w:tplc="FFFFFFFF" w:tentative="1">
      <w:start w:val="1"/>
      <w:numFmt w:val="decimal"/>
      <w:lvlText w:val="%7."/>
      <w:lvlJc w:val="left"/>
      <w:pPr>
        <w:ind w:left="7232" w:hanging="360"/>
      </w:pPr>
    </w:lvl>
    <w:lvl w:ilvl="7" w:tplc="FFFFFFFF" w:tentative="1">
      <w:start w:val="1"/>
      <w:numFmt w:val="lowerLetter"/>
      <w:lvlText w:val="%8."/>
      <w:lvlJc w:val="left"/>
      <w:pPr>
        <w:ind w:left="7952" w:hanging="360"/>
      </w:pPr>
    </w:lvl>
    <w:lvl w:ilvl="8" w:tplc="FFFFFFFF" w:tentative="1">
      <w:start w:val="1"/>
      <w:numFmt w:val="lowerRoman"/>
      <w:lvlText w:val="%9."/>
      <w:lvlJc w:val="right"/>
      <w:pPr>
        <w:ind w:left="8672" w:hanging="180"/>
      </w:pPr>
    </w:lvl>
  </w:abstractNum>
  <w:abstractNum w:abstractNumId="253" w15:restartNumberingAfterBreak="0">
    <w:nsid w:val="477401E2"/>
    <w:multiLevelType w:val="hybridMultilevel"/>
    <w:tmpl w:val="1DACD046"/>
    <w:lvl w:ilvl="0" w:tplc="4B509F0A">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4" w15:restartNumberingAfterBreak="0">
    <w:nsid w:val="47EB3831"/>
    <w:multiLevelType w:val="hybridMultilevel"/>
    <w:tmpl w:val="BACA6A50"/>
    <w:lvl w:ilvl="0" w:tplc="DF3EEC60">
      <w:start w:val="1"/>
      <w:numFmt w:val="decimal"/>
      <w:lvlText w:val="%1)"/>
      <w:lvlJc w:val="left"/>
      <w:pPr>
        <w:ind w:left="2421" w:hanging="360"/>
      </w:pPr>
      <w:rPr>
        <w:rFonts w:ascii="Calibri Light" w:hAnsi="Calibri Light" w:hint="default"/>
        <w:b w:val="0"/>
        <w:i w:val="0"/>
        <w:sz w:val="20"/>
      </w:rPr>
    </w:lvl>
    <w:lvl w:ilvl="1" w:tplc="FFFFFFFF" w:tentative="1">
      <w:start w:val="1"/>
      <w:numFmt w:val="lowerLetter"/>
      <w:lvlText w:val="%2."/>
      <w:lvlJc w:val="left"/>
      <w:pPr>
        <w:ind w:left="3141" w:hanging="360"/>
      </w:pPr>
    </w:lvl>
    <w:lvl w:ilvl="2" w:tplc="FFFFFFFF" w:tentative="1">
      <w:start w:val="1"/>
      <w:numFmt w:val="lowerRoman"/>
      <w:lvlText w:val="%3."/>
      <w:lvlJc w:val="right"/>
      <w:pPr>
        <w:ind w:left="3861" w:hanging="180"/>
      </w:pPr>
    </w:lvl>
    <w:lvl w:ilvl="3" w:tplc="FFFFFFFF" w:tentative="1">
      <w:start w:val="1"/>
      <w:numFmt w:val="decimal"/>
      <w:lvlText w:val="%4."/>
      <w:lvlJc w:val="left"/>
      <w:pPr>
        <w:ind w:left="4581" w:hanging="360"/>
      </w:pPr>
    </w:lvl>
    <w:lvl w:ilvl="4" w:tplc="FFFFFFFF" w:tentative="1">
      <w:start w:val="1"/>
      <w:numFmt w:val="lowerLetter"/>
      <w:lvlText w:val="%5."/>
      <w:lvlJc w:val="left"/>
      <w:pPr>
        <w:ind w:left="5301" w:hanging="360"/>
      </w:p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255" w15:restartNumberingAfterBreak="0">
    <w:nsid w:val="48080C6A"/>
    <w:multiLevelType w:val="hybridMultilevel"/>
    <w:tmpl w:val="4EF68290"/>
    <w:lvl w:ilvl="0" w:tplc="FFFFFFFF">
      <w:start w:val="1"/>
      <w:numFmt w:val="lowerLetter"/>
      <w:lvlText w:val="%1."/>
      <w:lvlJc w:val="left"/>
      <w:pPr>
        <w:ind w:left="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56" w15:restartNumberingAfterBreak="0">
    <w:nsid w:val="482B4E94"/>
    <w:multiLevelType w:val="hybridMultilevel"/>
    <w:tmpl w:val="7A6E4064"/>
    <w:lvl w:ilvl="0" w:tplc="08C014F8">
      <w:start w:val="3"/>
      <w:numFmt w:val="decimal"/>
      <w:lvlText w:val="%1)"/>
      <w:lvlJc w:val="left"/>
      <w:pPr>
        <w:ind w:left="108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7" w15:restartNumberingAfterBreak="0">
    <w:nsid w:val="497429BC"/>
    <w:multiLevelType w:val="hybridMultilevel"/>
    <w:tmpl w:val="B8BEE34C"/>
    <w:lvl w:ilvl="0" w:tplc="7FEE4BA0">
      <w:start w:val="4"/>
      <w:numFmt w:val="upperLetter"/>
      <w:lvlText w:val="%1."/>
      <w:lvlJc w:val="left"/>
      <w:pPr>
        <w:ind w:left="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497A170D"/>
    <w:multiLevelType w:val="hybridMultilevel"/>
    <w:tmpl w:val="64D243A8"/>
    <w:lvl w:ilvl="0" w:tplc="4B02E8DE">
      <w:start w:val="1"/>
      <w:numFmt w:val="decimal"/>
      <w:lvlText w:val="%1."/>
      <w:lvlJc w:val="left"/>
      <w:pPr>
        <w:ind w:left="720" w:hanging="360"/>
      </w:pPr>
      <w:rPr>
        <w:rFonts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A195CBD"/>
    <w:multiLevelType w:val="hybridMultilevel"/>
    <w:tmpl w:val="1E2ABA1C"/>
    <w:lvl w:ilvl="0" w:tplc="649636BE">
      <w:start w:val="1"/>
      <w:numFmt w:val="decimal"/>
      <w:pStyle w:val="Body5"/>
      <w:lvlText w:val="5.%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0" w15:restartNumberingAfterBreak="0">
    <w:nsid w:val="4A600ACC"/>
    <w:multiLevelType w:val="hybridMultilevel"/>
    <w:tmpl w:val="15C8ECB6"/>
    <w:lvl w:ilvl="0" w:tplc="FFFFFFFF">
      <w:start w:val="1"/>
      <w:numFmt w:val="decimal"/>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261" w15:restartNumberingAfterBreak="0">
    <w:nsid w:val="4AFF6078"/>
    <w:multiLevelType w:val="multilevel"/>
    <w:tmpl w:val="3B9EA0B4"/>
    <w:styleLink w:val="CurrentList176"/>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62" w15:restartNumberingAfterBreak="0">
    <w:nsid w:val="4BA42591"/>
    <w:multiLevelType w:val="hybridMultilevel"/>
    <w:tmpl w:val="9E7EE87C"/>
    <w:lvl w:ilvl="0" w:tplc="FFFFFFFF">
      <w:start w:val="1"/>
      <w:numFmt w:val="lowerLetter"/>
      <w:lvlText w:val="%1."/>
      <w:lvlJc w:val="left"/>
      <w:pPr>
        <w:ind w:left="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63" w15:restartNumberingAfterBreak="0">
    <w:nsid w:val="4BD90DCD"/>
    <w:multiLevelType w:val="multilevel"/>
    <w:tmpl w:val="6838BAC6"/>
    <w:styleLink w:val="CurrentList46"/>
    <w:lvl w:ilvl="0">
      <w:start w:val="1"/>
      <w:numFmt w:val="lowerLetter"/>
      <w:lvlText w:val="%1."/>
      <w:lvlJc w:val="left"/>
      <w:pPr>
        <w:ind w:left="1434" w:hanging="360"/>
      </w:pPr>
    </w:lvl>
    <w:lvl w:ilvl="1">
      <w:start w:val="1"/>
      <w:numFmt w:val="lowerLetter"/>
      <w:lvlText w:val="%2."/>
      <w:lvlJc w:val="left"/>
      <w:pPr>
        <w:ind w:left="2154" w:hanging="360"/>
      </w:pPr>
    </w:lvl>
    <w:lvl w:ilvl="2">
      <w:start w:val="1"/>
      <w:numFmt w:val="lowerRoman"/>
      <w:lvlText w:val="%3."/>
      <w:lvlJc w:val="right"/>
      <w:pPr>
        <w:ind w:left="2874" w:hanging="180"/>
      </w:pPr>
    </w:lvl>
    <w:lvl w:ilvl="3">
      <w:start w:val="1"/>
      <w:numFmt w:val="decimal"/>
      <w:lvlText w:val="%4."/>
      <w:lvlJc w:val="left"/>
      <w:pPr>
        <w:ind w:left="3594" w:hanging="360"/>
      </w:pPr>
    </w:lvl>
    <w:lvl w:ilvl="4">
      <w:start w:val="1"/>
      <w:numFmt w:val="lowerLetter"/>
      <w:lvlText w:val="%5."/>
      <w:lvlJc w:val="left"/>
      <w:pPr>
        <w:ind w:left="4314" w:hanging="360"/>
      </w:pPr>
    </w:lvl>
    <w:lvl w:ilvl="5">
      <w:start w:val="1"/>
      <w:numFmt w:val="lowerRoman"/>
      <w:lvlText w:val="%6."/>
      <w:lvlJc w:val="right"/>
      <w:pPr>
        <w:ind w:left="5034" w:hanging="180"/>
      </w:pPr>
    </w:lvl>
    <w:lvl w:ilvl="6">
      <w:start w:val="1"/>
      <w:numFmt w:val="decimal"/>
      <w:lvlText w:val="%7."/>
      <w:lvlJc w:val="left"/>
      <w:pPr>
        <w:ind w:left="5754" w:hanging="360"/>
      </w:pPr>
    </w:lvl>
    <w:lvl w:ilvl="7">
      <w:start w:val="1"/>
      <w:numFmt w:val="lowerLetter"/>
      <w:lvlText w:val="%8."/>
      <w:lvlJc w:val="left"/>
      <w:pPr>
        <w:ind w:left="6474" w:hanging="360"/>
      </w:pPr>
    </w:lvl>
    <w:lvl w:ilvl="8">
      <w:start w:val="1"/>
      <w:numFmt w:val="lowerRoman"/>
      <w:lvlText w:val="%9."/>
      <w:lvlJc w:val="right"/>
      <w:pPr>
        <w:ind w:left="7194" w:hanging="180"/>
      </w:pPr>
    </w:lvl>
  </w:abstractNum>
  <w:abstractNum w:abstractNumId="264" w15:restartNumberingAfterBreak="0">
    <w:nsid w:val="4C4D678F"/>
    <w:multiLevelType w:val="multilevel"/>
    <w:tmpl w:val="64E2B73E"/>
    <w:styleLink w:val="CurrentList1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5" w15:restartNumberingAfterBreak="0">
    <w:nsid w:val="4C521AF0"/>
    <w:multiLevelType w:val="hybridMultilevel"/>
    <w:tmpl w:val="8064DE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6" w15:restartNumberingAfterBreak="0">
    <w:nsid w:val="4C5514A1"/>
    <w:multiLevelType w:val="hybridMultilevel"/>
    <w:tmpl w:val="6FC2BE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7" w15:restartNumberingAfterBreak="0">
    <w:nsid w:val="4C564480"/>
    <w:multiLevelType w:val="hybridMultilevel"/>
    <w:tmpl w:val="3CCA705E"/>
    <w:lvl w:ilvl="0" w:tplc="3FF03470">
      <w:start w:val="2"/>
      <w:numFmt w:val="lowerLetter"/>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8" w15:restartNumberingAfterBreak="0">
    <w:nsid w:val="4C720467"/>
    <w:multiLevelType w:val="hybridMultilevel"/>
    <w:tmpl w:val="BAC80238"/>
    <w:lvl w:ilvl="0" w:tplc="FFFFFFFF">
      <w:start w:val="1"/>
      <w:numFmt w:val="decimal"/>
      <w:lvlText w:val="%1)"/>
      <w:lvlJc w:val="left"/>
      <w:pPr>
        <w:ind w:left="143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9" w15:restartNumberingAfterBreak="0">
    <w:nsid w:val="4CD41D7E"/>
    <w:multiLevelType w:val="multilevel"/>
    <w:tmpl w:val="4F2A8592"/>
    <w:styleLink w:val="CurrentList9"/>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70" w15:restartNumberingAfterBreak="0">
    <w:nsid w:val="4D197E55"/>
    <w:multiLevelType w:val="multilevel"/>
    <w:tmpl w:val="CAF6B9CE"/>
    <w:lvl w:ilvl="0">
      <w:start w:val="3"/>
      <w:numFmt w:val="decimal"/>
      <w:lvlText w:val="%1"/>
      <w:lvlJc w:val="left"/>
      <w:pPr>
        <w:ind w:left="655" w:hanging="540"/>
      </w:pPr>
      <w:rPr>
        <w:rFonts w:hint="default"/>
        <w:lang w:val="en-US" w:eastAsia="en-US" w:bidi="en-US"/>
      </w:rPr>
    </w:lvl>
    <w:lvl w:ilvl="1">
      <w:start w:val="1"/>
      <w:numFmt w:val="decimal"/>
      <w:lvlText w:val="%1.%2"/>
      <w:lvlJc w:val="left"/>
      <w:pPr>
        <w:ind w:left="655" w:hanging="540"/>
      </w:pPr>
      <w:rPr>
        <w:rFonts w:ascii="Arial" w:eastAsia="Arial" w:hAnsi="Arial" w:cs="Arial" w:hint="default"/>
        <w:color w:val="231F20"/>
        <w:spacing w:val="-5"/>
        <w:w w:val="100"/>
        <w:sz w:val="18"/>
        <w:szCs w:val="18"/>
        <w:lang w:val="en-US" w:eastAsia="en-US" w:bidi="en-US"/>
      </w:rPr>
    </w:lvl>
    <w:lvl w:ilvl="2">
      <w:start w:val="1"/>
      <w:numFmt w:val="upperLetter"/>
      <w:lvlText w:val="%3."/>
      <w:lvlJc w:val="left"/>
      <w:pPr>
        <w:ind w:left="914" w:hanging="260"/>
      </w:pPr>
      <w:rPr>
        <w:rFonts w:ascii="Arial" w:eastAsia="Arial" w:hAnsi="Arial" w:cs="Arial" w:hint="default"/>
        <w:color w:val="231F20"/>
        <w:spacing w:val="-1"/>
        <w:w w:val="100"/>
        <w:sz w:val="17"/>
        <w:szCs w:val="17"/>
        <w:lang w:val="en-US" w:eastAsia="en-US" w:bidi="en-US"/>
      </w:rPr>
    </w:lvl>
    <w:lvl w:ilvl="3">
      <w:start w:val="1"/>
      <w:numFmt w:val="decimal"/>
      <w:lvlText w:val="%4."/>
      <w:lvlJc w:val="left"/>
      <w:pPr>
        <w:ind w:left="1194" w:hanging="280"/>
      </w:pPr>
      <w:rPr>
        <w:rFonts w:ascii="Arial" w:eastAsia="Arial" w:hAnsi="Arial" w:cs="Arial" w:hint="default"/>
        <w:color w:val="231F20"/>
        <w:spacing w:val="-15"/>
        <w:w w:val="100"/>
        <w:sz w:val="17"/>
        <w:szCs w:val="17"/>
        <w:lang w:val="en-US" w:eastAsia="en-US" w:bidi="en-US"/>
      </w:rPr>
    </w:lvl>
    <w:lvl w:ilvl="4">
      <w:start w:val="1"/>
      <w:numFmt w:val="lowerLetter"/>
      <w:lvlText w:val="%5."/>
      <w:lvlJc w:val="left"/>
      <w:pPr>
        <w:ind w:left="1465" w:hanging="271"/>
      </w:pPr>
      <w:rPr>
        <w:rFonts w:ascii="Arial" w:eastAsia="Arial" w:hAnsi="Arial" w:cs="Arial" w:hint="default"/>
        <w:color w:val="231F20"/>
        <w:spacing w:val="-18"/>
        <w:w w:val="100"/>
        <w:sz w:val="17"/>
        <w:szCs w:val="17"/>
        <w:lang w:val="en-US" w:eastAsia="en-US" w:bidi="en-US"/>
      </w:rPr>
    </w:lvl>
    <w:lvl w:ilvl="5">
      <w:start w:val="1"/>
      <w:numFmt w:val="decimal"/>
      <w:lvlText w:val="%6)"/>
      <w:lvlJc w:val="left"/>
      <w:pPr>
        <w:ind w:left="1754" w:hanging="290"/>
      </w:pPr>
      <w:rPr>
        <w:rFonts w:ascii="Arial" w:eastAsia="Arial" w:hAnsi="Arial" w:cs="Arial" w:hint="default"/>
        <w:color w:val="231F20"/>
        <w:spacing w:val="-8"/>
        <w:w w:val="100"/>
        <w:sz w:val="17"/>
        <w:szCs w:val="17"/>
        <w:lang w:val="en-US" w:eastAsia="en-US" w:bidi="en-US"/>
      </w:rPr>
    </w:lvl>
    <w:lvl w:ilvl="6">
      <w:numFmt w:val="bullet"/>
      <w:lvlText w:val="•"/>
      <w:lvlJc w:val="left"/>
      <w:pPr>
        <w:ind w:left="4326" w:hanging="290"/>
      </w:pPr>
      <w:rPr>
        <w:rFonts w:hint="default"/>
        <w:lang w:val="en-US" w:eastAsia="en-US" w:bidi="en-US"/>
      </w:rPr>
    </w:lvl>
    <w:lvl w:ilvl="7">
      <w:numFmt w:val="bullet"/>
      <w:lvlText w:val="•"/>
      <w:lvlJc w:val="left"/>
      <w:pPr>
        <w:ind w:left="5610" w:hanging="290"/>
      </w:pPr>
      <w:rPr>
        <w:rFonts w:hint="default"/>
        <w:lang w:val="en-US" w:eastAsia="en-US" w:bidi="en-US"/>
      </w:rPr>
    </w:lvl>
    <w:lvl w:ilvl="8">
      <w:numFmt w:val="bullet"/>
      <w:lvlText w:val="•"/>
      <w:lvlJc w:val="left"/>
      <w:pPr>
        <w:ind w:left="6893" w:hanging="290"/>
      </w:pPr>
      <w:rPr>
        <w:rFonts w:hint="default"/>
        <w:lang w:val="en-US" w:eastAsia="en-US" w:bidi="en-US"/>
      </w:rPr>
    </w:lvl>
  </w:abstractNum>
  <w:abstractNum w:abstractNumId="271" w15:restartNumberingAfterBreak="0">
    <w:nsid w:val="4D3E1B16"/>
    <w:multiLevelType w:val="hybridMultilevel"/>
    <w:tmpl w:val="8482F928"/>
    <w:lvl w:ilvl="0" w:tplc="AA9A52B0">
      <w:start w:val="4"/>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2" w15:restartNumberingAfterBreak="0">
    <w:nsid w:val="4D421A01"/>
    <w:multiLevelType w:val="hybridMultilevel"/>
    <w:tmpl w:val="E15C0E54"/>
    <w:lvl w:ilvl="0" w:tplc="B62A00CE">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3" w15:restartNumberingAfterBreak="0">
    <w:nsid w:val="4D684FB6"/>
    <w:multiLevelType w:val="hybridMultilevel"/>
    <w:tmpl w:val="5F9EC7BE"/>
    <w:lvl w:ilvl="0" w:tplc="E96428EE">
      <w:start w:val="1"/>
      <w:numFmt w:val="decimal"/>
      <w:lvlText w:val="%1)"/>
      <w:lvlJc w:val="left"/>
      <w:pPr>
        <w:ind w:left="2421" w:hanging="360"/>
      </w:pPr>
      <w:rPr>
        <w:rFonts w:ascii="Calibri Light" w:hAnsi="Calibri Light"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4D90453E"/>
    <w:multiLevelType w:val="multilevel"/>
    <w:tmpl w:val="A5DA1AA2"/>
    <w:styleLink w:val="CurrentList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5" w15:restartNumberingAfterBreak="0">
    <w:nsid w:val="4D921511"/>
    <w:multiLevelType w:val="multilevel"/>
    <w:tmpl w:val="1E40F29E"/>
    <w:styleLink w:val="CurrentList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6" w15:restartNumberingAfterBreak="0">
    <w:nsid w:val="4DA5000A"/>
    <w:multiLevelType w:val="multilevel"/>
    <w:tmpl w:val="365E3BDA"/>
    <w:styleLink w:val="CurrentList16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7" w15:restartNumberingAfterBreak="0">
    <w:nsid w:val="4DBB4D3E"/>
    <w:multiLevelType w:val="hybridMultilevel"/>
    <w:tmpl w:val="AD287C1A"/>
    <w:lvl w:ilvl="0" w:tplc="38DCA8E2">
      <w:start w:val="1"/>
      <w:numFmt w:val="upperLetter"/>
      <w:lvlText w:val="%1."/>
      <w:lvlJc w:val="left"/>
      <w:pPr>
        <w:ind w:left="144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78" w15:restartNumberingAfterBreak="0">
    <w:nsid w:val="4DEC1578"/>
    <w:multiLevelType w:val="multilevel"/>
    <w:tmpl w:val="1BE2F3B4"/>
    <w:styleLink w:val="CurrentList16"/>
    <w:lvl w:ilvl="0">
      <w:start w:val="1"/>
      <w:numFmt w:val="lowerLetter"/>
      <w:lvlText w:val="%1."/>
      <w:lvlJc w:val="left"/>
      <w:pPr>
        <w:ind w:left="1434" w:hanging="360"/>
      </w:pPr>
    </w:lvl>
    <w:lvl w:ilvl="1">
      <w:start w:val="1"/>
      <w:numFmt w:val="lowerLetter"/>
      <w:lvlText w:val="%2."/>
      <w:lvlJc w:val="left"/>
      <w:pPr>
        <w:ind w:left="2154" w:hanging="360"/>
      </w:pPr>
    </w:lvl>
    <w:lvl w:ilvl="2">
      <w:start w:val="1"/>
      <w:numFmt w:val="lowerRoman"/>
      <w:lvlText w:val="%3."/>
      <w:lvlJc w:val="right"/>
      <w:pPr>
        <w:ind w:left="2874" w:hanging="180"/>
      </w:pPr>
    </w:lvl>
    <w:lvl w:ilvl="3">
      <w:start w:val="1"/>
      <w:numFmt w:val="decimal"/>
      <w:lvlText w:val="%4."/>
      <w:lvlJc w:val="left"/>
      <w:pPr>
        <w:ind w:left="3594" w:hanging="360"/>
      </w:pPr>
    </w:lvl>
    <w:lvl w:ilvl="4">
      <w:start w:val="1"/>
      <w:numFmt w:val="lowerLetter"/>
      <w:lvlText w:val="%5."/>
      <w:lvlJc w:val="left"/>
      <w:pPr>
        <w:ind w:left="4314" w:hanging="360"/>
      </w:pPr>
    </w:lvl>
    <w:lvl w:ilvl="5">
      <w:start w:val="1"/>
      <w:numFmt w:val="lowerRoman"/>
      <w:lvlText w:val="%6."/>
      <w:lvlJc w:val="right"/>
      <w:pPr>
        <w:ind w:left="5034" w:hanging="180"/>
      </w:pPr>
    </w:lvl>
    <w:lvl w:ilvl="6">
      <w:start w:val="1"/>
      <w:numFmt w:val="decimal"/>
      <w:lvlText w:val="%7."/>
      <w:lvlJc w:val="left"/>
      <w:pPr>
        <w:ind w:left="5754" w:hanging="360"/>
      </w:pPr>
    </w:lvl>
    <w:lvl w:ilvl="7">
      <w:start w:val="1"/>
      <w:numFmt w:val="lowerLetter"/>
      <w:lvlText w:val="%8."/>
      <w:lvlJc w:val="left"/>
      <w:pPr>
        <w:ind w:left="6474" w:hanging="360"/>
      </w:pPr>
    </w:lvl>
    <w:lvl w:ilvl="8">
      <w:start w:val="1"/>
      <w:numFmt w:val="lowerRoman"/>
      <w:lvlText w:val="%9."/>
      <w:lvlJc w:val="right"/>
      <w:pPr>
        <w:ind w:left="7194" w:hanging="180"/>
      </w:pPr>
    </w:lvl>
  </w:abstractNum>
  <w:abstractNum w:abstractNumId="279" w15:restartNumberingAfterBreak="0">
    <w:nsid w:val="4E4865E4"/>
    <w:multiLevelType w:val="hybridMultilevel"/>
    <w:tmpl w:val="256E6818"/>
    <w:lvl w:ilvl="0" w:tplc="FFFFFFFF">
      <w:start w:val="1"/>
      <w:numFmt w:val="lowerLetter"/>
      <w:lvlText w:val="%1."/>
      <w:lvlJc w:val="left"/>
      <w:pPr>
        <w:ind w:left="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80" w15:restartNumberingAfterBreak="0">
    <w:nsid w:val="4E5606A9"/>
    <w:multiLevelType w:val="multilevel"/>
    <w:tmpl w:val="4F5041EA"/>
    <w:styleLink w:val="CurrentList1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1" w15:restartNumberingAfterBreak="0">
    <w:nsid w:val="4E892767"/>
    <w:multiLevelType w:val="multilevel"/>
    <w:tmpl w:val="0508475A"/>
    <w:styleLink w:val="CurrentList83"/>
    <w:lvl w:ilvl="0">
      <w:start w:val="1"/>
      <w:numFmt w:val="upperLetter"/>
      <w:lvlText w:val="%1."/>
      <w:lvlJc w:val="left"/>
      <w:pPr>
        <w:ind w:left="143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2" w15:restartNumberingAfterBreak="0">
    <w:nsid w:val="4EBE0625"/>
    <w:multiLevelType w:val="hybridMultilevel"/>
    <w:tmpl w:val="96E8E520"/>
    <w:lvl w:ilvl="0" w:tplc="BB5EA278">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3" w15:restartNumberingAfterBreak="0">
    <w:nsid w:val="4ED62066"/>
    <w:multiLevelType w:val="hybridMultilevel"/>
    <w:tmpl w:val="C4FA47B4"/>
    <w:lvl w:ilvl="0" w:tplc="96E2D9BC">
      <w:start w:val="4"/>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4EFE2668"/>
    <w:multiLevelType w:val="hybridMultilevel"/>
    <w:tmpl w:val="E856C662"/>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5" w15:restartNumberingAfterBreak="0">
    <w:nsid w:val="4F232B9D"/>
    <w:multiLevelType w:val="hybridMultilevel"/>
    <w:tmpl w:val="09D8F952"/>
    <w:lvl w:ilvl="0" w:tplc="BF9674B4">
      <w:start w:val="1"/>
      <w:numFmt w:val="lowerLetter"/>
      <w:lvlText w:val="%1."/>
      <w:lvlJc w:val="left"/>
      <w:pPr>
        <w:ind w:left="720" w:hanging="360"/>
      </w:pPr>
      <w:rPr>
        <w:rFonts w:ascii="Calibri Light" w:hAnsi="Calibri Light" w:hint="default"/>
        <w:b w:val="0"/>
        <w:i w:val="0"/>
        <w:color w:val="auto"/>
        <w:sz w:val="20"/>
      </w:rPr>
    </w:lvl>
    <w:lvl w:ilvl="1" w:tplc="FFFFFFFF" w:tentative="1">
      <w:start w:val="1"/>
      <w:numFmt w:val="lowerLetter"/>
      <w:lvlText w:val="%2."/>
      <w:lvlJc w:val="left"/>
      <w:pPr>
        <w:ind w:left="2699" w:hanging="360"/>
      </w:pPr>
    </w:lvl>
    <w:lvl w:ilvl="2" w:tplc="FFFFFFFF" w:tentative="1">
      <w:start w:val="1"/>
      <w:numFmt w:val="lowerRoman"/>
      <w:lvlText w:val="%3."/>
      <w:lvlJc w:val="right"/>
      <w:pPr>
        <w:ind w:left="3419" w:hanging="180"/>
      </w:pPr>
    </w:lvl>
    <w:lvl w:ilvl="3" w:tplc="FFFFFFFF" w:tentative="1">
      <w:start w:val="1"/>
      <w:numFmt w:val="decimal"/>
      <w:lvlText w:val="%4."/>
      <w:lvlJc w:val="left"/>
      <w:pPr>
        <w:ind w:left="4139" w:hanging="360"/>
      </w:pPr>
    </w:lvl>
    <w:lvl w:ilvl="4" w:tplc="FFFFFFFF" w:tentative="1">
      <w:start w:val="1"/>
      <w:numFmt w:val="lowerLetter"/>
      <w:lvlText w:val="%5."/>
      <w:lvlJc w:val="left"/>
      <w:pPr>
        <w:ind w:left="4859" w:hanging="360"/>
      </w:pPr>
    </w:lvl>
    <w:lvl w:ilvl="5" w:tplc="FFFFFFFF" w:tentative="1">
      <w:start w:val="1"/>
      <w:numFmt w:val="lowerRoman"/>
      <w:lvlText w:val="%6."/>
      <w:lvlJc w:val="right"/>
      <w:pPr>
        <w:ind w:left="5579" w:hanging="180"/>
      </w:pPr>
    </w:lvl>
    <w:lvl w:ilvl="6" w:tplc="FFFFFFFF" w:tentative="1">
      <w:start w:val="1"/>
      <w:numFmt w:val="decimal"/>
      <w:lvlText w:val="%7."/>
      <w:lvlJc w:val="left"/>
      <w:pPr>
        <w:ind w:left="6299" w:hanging="360"/>
      </w:pPr>
    </w:lvl>
    <w:lvl w:ilvl="7" w:tplc="FFFFFFFF" w:tentative="1">
      <w:start w:val="1"/>
      <w:numFmt w:val="lowerLetter"/>
      <w:lvlText w:val="%8."/>
      <w:lvlJc w:val="left"/>
      <w:pPr>
        <w:ind w:left="7019" w:hanging="360"/>
      </w:pPr>
    </w:lvl>
    <w:lvl w:ilvl="8" w:tplc="FFFFFFFF" w:tentative="1">
      <w:start w:val="1"/>
      <w:numFmt w:val="lowerRoman"/>
      <w:lvlText w:val="%9."/>
      <w:lvlJc w:val="right"/>
      <w:pPr>
        <w:ind w:left="7739" w:hanging="180"/>
      </w:pPr>
    </w:lvl>
  </w:abstractNum>
  <w:abstractNum w:abstractNumId="286" w15:restartNumberingAfterBreak="0">
    <w:nsid w:val="4FFD6E27"/>
    <w:multiLevelType w:val="multilevel"/>
    <w:tmpl w:val="AAE0F75A"/>
    <w:styleLink w:val="CurrentList75"/>
    <w:lvl w:ilvl="0">
      <w:start w:val="1"/>
      <w:numFmt w:val="low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87" w15:restartNumberingAfterBreak="0">
    <w:nsid w:val="503551B9"/>
    <w:multiLevelType w:val="hybridMultilevel"/>
    <w:tmpl w:val="2AAC8692"/>
    <w:lvl w:ilvl="0" w:tplc="F47244EA">
      <w:start w:val="2"/>
      <w:numFmt w:val="decimal"/>
      <w:lvlText w:val="%1."/>
      <w:lvlJc w:val="left"/>
      <w:pPr>
        <w:ind w:left="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8" w15:restartNumberingAfterBreak="0">
    <w:nsid w:val="5067405A"/>
    <w:multiLevelType w:val="multilevel"/>
    <w:tmpl w:val="2E049EC6"/>
    <w:styleLink w:val="CurrentList1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9" w15:restartNumberingAfterBreak="0">
    <w:nsid w:val="50BD1745"/>
    <w:multiLevelType w:val="hybridMultilevel"/>
    <w:tmpl w:val="D570A0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50F87430"/>
    <w:multiLevelType w:val="multilevel"/>
    <w:tmpl w:val="8F1A40EA"/>
    <w:styleLink w:val="CurrentList17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1" w15:restartNumberingAfterBreak="0">
    <w:nsid w:val="51033233"/>
    <w:multiLevelType w:val="multilevel"/>
    <w:tmpl w:val="DA489992"/>
    <w:styleLink w:val="CurrentList6"/>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92" w15:restartNumberingAfterBreak="0">
    <w:nsid w:val="51950A3F"/>
    <w:multiLevelType w:val="multilevel"/>
    <w:tmpl w:val="8AA8D05C"/>
    <w:styleLink w:val="CurrentList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3" w15:restartNumberingAfterBreak="0">
    <w:nsid w:val="51B4258A"/>
    <w:multiLevelType w:val="multilevel"/>
    <w:tmpl w:val="0B90DF54"/>
    <w:styleLink w:val="CurrentList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4" w15:restartNumberingAfterBreak="0">
    <w:nsid w:val="52072E75"/>
    <w:multiLevelType w:val="multilevel"/>
    <w:tmpl w:val="E856C662"/>
    <w:styleLink w:val="CurrentList2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527A6206"/>
    <w:multiLevelType w:val="hybridMultilevel"/>
    <w:tmpl w:val="1D384202"/>
    <w:lvl w:ilvl="0" w:tplc="FFFFFFFF">
      <w:start w:val="1"/>
      <w:numFmt w:val="lowerLetter"/>
      <w:lvlText w:val="%1."/>
      <w:lvlJc w:val="left"/>
      <w:pPr>
        <w:ind w:left="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296" w15:restartNumberingAfterBreak="0">
    <w:nsid w:val="52B24D98"/>
    <w:multiLevelType w:val="multilevel"/>
    <w:tmpl w:val="BF56ED14"/>
    <w:styleLink w:val="CurrentList172"/>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7" w15:restartNumberingAfterBreak="0">
    <w:nsid w:val="52D32575"/>
    <w:multiLevelType w:val="multilevel"/>
    <w:tmpl w:val="7BE2FB2E"/>
    <w:styleLink w:val="CurrentList41"/>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98" w15:restartNumberingAfterBreak="0">
    <w:nsid w:val="52DC10DC"/>
    <w:multiLevelType w:val="multilevel"/>
    <w:tmpl w:val="002001D4"/>
    <w:styleLink w:val="CurrentList7"/>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299" w15:restartNumberingAfterBreak="0">
    <w:nsid w:val="53175671"/>
    <w:multiLevelType w:val="multilevel"/>
    <w:tmpl w:val="1D522C78"/>
    <w:styleLink w:val="CurrentList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0" w15:restartNumberingAfterBreak="0">
    <w:nsid w:val="538A0D37"/>
    <w:multiLevelType w:val="hybridMultilevel"/>
    <w:tmpl w:val="8DD6E10C"/>
    <w:lvl w:ilvl="0" w:tplc="2B583298">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1" w15:restartNumberingAfterBreak="0">
    <w:nsid w:val="539A7EF9"/>
    <w:multiLevelType w:val="multilevel"/>
    <w:tmpl w:val="E834D5F0"/>
    <w:styleLink w:val="CurrentList140"/>
    <w:lvl w:ilvl="0">
      <w:start w:val="1"/>
      <w:numFmt w:val="decimal"/>
      <w:lvlText w:val="%1)"/>
      <w:lvlJc w:val="left"/>
      <w:pPr>
        <w:ind w:left="143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2" w15:restartNumberingAfterBreak="0">
    <w:nsid w:val="541D2453"/>
    <w:multiLevelType w:val="hybridMultilevel"/>
    <w:tmpl w:val="1B329234"/>
    <w:lvl w:ilvl="0" w:tplc="722C6ED8">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03" w15:restartNumberingAfterBreak="0">
    <w:nsid w:val="5440732F"/>
    <w:multiLevelType w:val="multilevel"/>
    <w:tmpl w:val="A3DC9BBA"/>
    <w:styleLink w:val="CurrentList40"/>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04" w15:restartNumberingAfterBreak="0">
    <w:nsid w:val="54C430FE"/>
    <w:multiLevelType w:val="multilevel"/>
    <w:tmpl w:val="B4525E6E"/>
    <w:styleLink w:val="CurrentList141"/>
    <w:lvl w:ilvl="0">
      <w:start w:val="1"/>
      <w:numFmt w:val="decimal"/>
      <w:lvlText w:val="%1)"/>
      <w:lvlJc w:val="left"/>
      <w:pPr>
        <w:ind w:left="143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5" w15:restartNumberingAfterBreak="0">
    <w:nsid w:val="550A1B64"/>
    <w:multiLevelType w:val="hybridMultilevel"/>
    <w:tmpl w:val="B75CEE4A"/>
    <w:lvl w:ilvl="0" w:tplc="FA5638E8">
      <w:start w:val="1"/>
      <w:numFmt w:val="decimal"/>
      <w:lvlText w:val="%1)"/>
      <w:lvlJc w:val="left"/>
      <w:pPr>
        <w:ind w:left="108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6" w15:restartNumberingAfterBreak="0">
    <w:nsid w:val="552355FD"/>
    <w:multiLevelType w:val="hybridMultilevel"/>
    <w:tmpl w:val="5B508A98"/>
    <w:lvl w:ilvl="0" w:tplc="FFFFFFFF">
      <w:start w:val="1"/>
      <w:numFmt w:val="upperLetter"/>
      <w:lvlText w:val="%1."/>
      <w:lvlJc w:val="left"/>
      <w:pPr>
        <w:ind w:left="720" w:hanging="360"/>
      </w:pPr>
      <w:rPr>
        <w:rFonts w:hint="default"/>
        <w:b w:val="0"/>
        <w:i w:val="0"/>
        <w:color w:val="auto"/>
        <w:sz w:val="1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7" w15:restartNumberingAfterBreak="0">
    <w:nsid w:val="55402E89"/>
    <w:multiLevelType w:val="multilevel"/>
    <w:tmpl w:val="042AFBEA"/>
    <w:styleLink w:val="CurrentList2"/>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08" w15:restartNumberingAfterBreak="0">
    <w:nsid w:val="558F1A0F"/>
    <w:multiLevelType w:val="multilevel"/>
    <w:tmpl w:val="DA220D50"/>
    <w:styleLink w:val="CurrentList74"/>
    <w:lvl w:ilvl="0">
      <w:start w:val="1"/>
      <w:numFmt w:val="low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09" w15:restartNumberingAfterBreak="0">
    <w:nsid w:val="561A7DDC"/>
    <w:multiLevelType w:val="multilevel"/>
    <w:tmpl w:val="497C782E"/>
    <w:styleLink w:val="CurrentList203"/>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0" w15:restartNumberingAfterBreak="0">
    <w:nsid w:val="565370AD"/>
    <w:multiLevelType w:val="multilevel"/>
    <w:tmpl w:val="A820688C"/>
    <w:styleLink w:val="CurrentList150"/>
    <w:lvl w:ilvl="0">
      <w:start w:val="5"/>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1" w15:restartNumberingAfterBreak="0">
    <w:nsid w:val="565840C2"/>
    <w:multiLevelType w:val="multilevel"/>
    <w:tmpl w:val="8C089276"/>
    <w:styleLink w:val="CurrentList28"/>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12" w15:restartNumberingAfterBreak="0">
    <w:nsid w:val="56891C42"/>
    <w:multiLevelType w:val="multilevel"/>
    <w:tmpl w:val="68E45168"/>
    <w:styleLink w:val="CurrentList169"/>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3" w15:restartNumberingAfterBreak="0">
    <w:nsid w:val="56A82663"/>
    <w:multiLevelType w:val="multilevel"/>
    <w:tmpl w:val="EA545392"/>
    <w:styleLink w:val="CurrentList115"/>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14" w15:restartNumberingAfterBreak="0">
    <w:nsid w:val="56AD7E62"/>
    <w:multiLevelType w:val="multilevel"/>
    <w:tmpl w:val="C980BCE0"/>
    <w:styleLink w:val="CurrentList56"/>
    <w:lvl w:ilvl="0">
      <w:start w:val="1"/>
      <w:numFmt w:val="lowerLetter"/>
      <w:lvlText w:val="%1."/>
      <w:lvlJc w:val="left"/>
      <w:pPr>
        <w:ind w:left="1434" w:hanging="360"/>
      </w:pPr>
    </w:lvl>
    <w:lvl w:ilvl="1">
      <w:start w:val="1"/>
      <w:numFmt w:val="lowerLetter"/>
      <w:lvlText w:val="%2."/>
      <w:lvlJc w:val="left"/>
      <w:pPr>
        <w:ind w:left="2154" w:hanging="360"/>
      </w:pPr>
    </w:lvl>
    <w:lvl w:ilvl="2">
      <w:start w:val="1"/>
      <w:numFmt w:val="lowerRoman"/>
      <w:lvlText w:val="%3."/>
      <w:lvlJc w:val="right"/>
      <w:pPr>
        <w:ind w:left="2874" w:hanging="180"/>
      </w:pPr>
    </w:lvl>
    <w:lvl w:ilvl="3">
      <w:start w:val="1"/>
      <w:numFmt w:val="decimal"/>
      <w:lvlText w:val="%4."/>
      <w:lvlJc w:val="left"/>
      <w:pPr>
        <w:ind w:left="3594" w:hanging="360"/>
      </w:pPr>
    </w:lvl>
    <w:lvl w:ilvl="4">
      <w:start w:val="1"/>
      <w:numFmt w:val="lowerLetter"/>
      <w:lvlText w:val="%5."/>
      <w:lvlJc w:val="left"/>
      <w:pPr>
        <w:ind w:left="4314" w:hanging="360"/>
      </w:pPr>
    </w:lvl>
    <w:lvl w:ilvl="5">
      <w:start w:val="1"/>
      <w:numFmt w:val="lowerRoman"/>
      <w:lvlText w:val="%6."/>
      <w:lvlJc w:val="right"/>
      <w:pPr>
        <w:ind w:left="5034" w:hanging="180"/>
      </w:pPr>
    </w:lvl>
    <w:lvl w:ilvl="6">
      <w:start w:val="1"/>
      <w:numFmt w:val="decimal"/>
      <w:lvlText w:val="%7."/>
      <w:lvlJc w:val="left"/>
      <w:pPr>
        <w:ind w:left="5754" w:hanging="360"/>
      </w:pPr>
    </w:lvl>
    <w:lvl w:ilvl="7">
      <w:start w:val="1"/>
      <w:numFmt w:val="lowerLetter"/>
      <w:lvlText w:val="%8."/>
      <w:lvlJc w:val="left"/>
      <w:pPr>
        <w:ind w:left="6474" w:hanging="360"/>
      </w:pPr>
    </w:lvl>
    <w:lvl w:ilvl="8">
      <w:start w:val="1"/>
      <w:numFmt w:val="lowerRoman"/>
      <w:lvlText w:val="%9."/>
      <w:lvlJc w:val="right"/>
      <w:pPr>
        <w:ind w:left="7194" w:hanging="180"/>
      </w:pPr>
    </w:lvl>
  </w:abstractNum>
  <w:abstractNum w:abstractNumId="315" w15:restartNumberingAfterBreak="0">
    <w:nsid w:val="57564B58"/>
    <w:multiLevelType w:val="multilevel"/>
    <w:tmpl w:val="21CA8A2A"/>
    <w:styleLink w:val="CurrentList1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6" w15:restartNumberingAfterBreak="0">
    <w:nsid w:val="57662A8F"/>
    <w:multiLevelType w:val="multilevel"/>
    <w:tmpl w:val="462213F4"/>
    <w:styleLink w:val="CurrentList8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7" w15:restartNumberingAfterBreak="0">
    <w:nsid w:val="57896434"/>
    <w:multiLevelType w:val="hybridMultilevel"/>
    <w:tmpl w:val="171CCF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8" w15:restartNumberingAfterBreak="0">
    <w:nsid w:val="57F767FC"/>
    <w:multiLevelType w:val="hybridMultilevel"/>
    <w:tmpl w:val="6D32BA04"/>
    <w:lvl w:ilvl="0" w:tplc="69E27074">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9" w15:restartNumberingAfterBreak="0">
    <w:nsid w:val="583B2AB1"/>
    <w:multiLevelType w:val="hybridMultilevel"/>
    <w:tmpl w:val="7C343E66"/>
    <w:lvl w:ilvl="0" w:tplc="A034870A">
      <w:start w:val="1"/>
      <w:numFmt w:val="lowerLetter"/>
      <w:lvlText w:val="%1."/>
      <w:lvlJc w:val="left"/>
      <w:pPr>
        <w:ind w:left="720" w:hanging="360"/>
      </w:pPr>
      <w:rPr>
        <w:rFonts w:ascii="Arial" w:hAnsi="Arial" w:hint="default"/>
        <w:b w:val="0"/>
        <w:i w:val="0"/>
        <w:color w:val="auto"/>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0" w15:restartNumberingAfterBreak="0">
    <w:nsid w:val="589B0B78"/>
    <w:multiLevelType w:val="hybridMultilevel"/>
    <w:tmpl w:val="D6528E00"/>
    <w:lvl w:ilvl="0" w:tplc="FFFFFFFF">
      <w:start w:val="1"/>
      <w:numFmt w:val="lowerLetter"/>
      <w:lvlText w:val="%1."/>
      <w:lvlJc w:val="left"/>
      <w:pPr>
        <w:ind w:left="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21" w15:restartNumberingAfterBreak="0">
    <w:nsid w:val="5908475B"/>
    <w:multiLevelType w:val="hybridMultilevel"/>
    <w:tmpl w:val="70AE3F64"/>
    <w:lvl w:ilvl="0" w:tplc="B8A88286">
      <w:start w:val="1"/>
      <w:numFmt w:val="decimal"/>
      <w:pStyle w:val="Body7"/>
      <w:lvlText w:val="7.%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2" w15:restartNumberingAfterBreak="0">
    <w:nsid w:val="590A11F2"/>
    <w:multiLevelType w:val="hybridMultilevel"/>
    <w:tmpl w:val="C9926A60"/>
    <w:lvl w:ilvl="0" w:tplc="3B36D3F8">
      <w:start w:val="1"/>
      <w:numFmt w:val="lowerLetter"/>
      <w:lvlText w:val="%1."/>
      <w:lvlJc w:val="left"/>
      <w:pPr>
        <w:ind w:left="720" w:hanging="360"/>
      </w:pPr>
      <w:rPr>
        <w:rFonts w:ascii="Arial" w:hAnsi="Arial" w:hint="default"/>
        <w:b w:val="0"/>
        <w:i w:val="0"/>
        <w:color w:val="auto"/>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3" w15:restartNumberingAfterBreak="0">
    <w:nsid w:val="590F5DEA"/>
    <w:multiLevelType w:val="hybridMultilevel"/>
    <w:tmpl w:val="5CE063CC"/>
    <w:lvl w:ilvl="0" w:tplc="BF3290C0">
      <w:start w:val="1"/>
      <w:numFmt w:val="decimal"/>
      <w:pStyle w:val="Body2"/>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4" w15:restartNumberingAfterBreak="0">
    <w:nsid w:val="593754D7"/>
    <w:multiLevelType w:val="hybridMultilevel"/>
    <w:tmpl w:val="B78AD130"/>
    <w:lvl w:ilvl="0" w:tplc="FFFFFFFF">
      <w:start w:val="1"/>
      <w:numFmt w:val="lowerLetter"/>
      <w:lvlText w:val="%1."/>
      <w:lvlJc w:val="left"/>
      <w:pPr>
        <w:ind w:left="108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25" w15:restartNumberingAfterBreak="0">
    <w:nsid w:val="59735263"/>
    <w:multiLevelType w:val="multilevel"/>
    <w:tmpl w:val="8454E9F2"/>
    <w:styleLink w:val="CurrentList38"/>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26" w15:restartNumberingAfterBreak="0">
    <w:nsid w:val="59D80465"/>
    <w:multiLevelType w:val="hybridMultilevel"/>
    <w:tmpl w:val="2402B8D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5A9E2F77"/>
    <w:multiLevelType w:val="multilevel"/>
    <w:tmpl w:val="AF6A1B28"/>
    <w:styleLink w:val="CurrentList103"/>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28" w15:restartNumberingAfterBreak="0">
    <w:nsid w:val="5B004D05"/>
    <w:multiLevelType w:val="hybridMultilevel"/>
    <w:tmpl w:val="1196F50E"/>
    <w:lvl w:ilvl="0" w:tplc="1CF8B322">
      <w:start w:val="3"/>
      <w:numFmt w:val="lowerLetter"/>
      <w:lvlText w:val="%1."/>
      <w:lvlJc w:val="left"/>
      <w:pPr>
        <w:ind w:left="2880" w:hanging="360"/>
      </w:pPr>
      <w:rPr>
        <w:rFonts w:ascii="Calibri Light" w:hAnsi="Calibri Light" w:hint="default"/>
        <w:b w:val="0"/>
        <w:i w:val="0"/>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9" w15:restartNumberingAfterBreak="0">
    <w:nsid w:val="5B353D78"/>
    <w:multiLevelType w:val="multilevel"/>
    <w:tmpl w:val="5BA08B4A"/>
    <w:styleLink w:val="CurrentList147"/>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30" w15:restartNumberingAfterBreak="0">
    <w:nsid w:val="5B3671A2"/>
    <w:multiLevelType w:val="hybridMultilevel"/>
    <w:tmpl w:val="7F5A1BD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1" w15:restartNumberingAfterBreak="0">
    <w:nsid w:val="5B5A45F0"/>
    <w:multiLevelType w:val="hybridMultilevel"/>
    <w:tmpl w:val="D6BA35D2"/>
    <w:lvl w:ilvl="0" w:tplc="4B02E8DE">
      <w:start w:val="1"/>
      <w:numFmt w:val="decimal"/>
      <w:lvlText w:val="%1."/>
      <w:lvlJc w:val="left"/>
      <w:pPr>
        <w:ind w:left="1080" w:hanging="360"/>
      </w:pPr>
      <w:rPr>
        <w:rFonts w:hint="default"/>
        <w:b w:val="0"/>
        <w:i w:val="0"/>
        <w:color w:val="auto"/>
        <w:sz w:val="20"/>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2" w15:restartNumberingAfterBreak="0">
    <w:nsid w:val="5B691B94"/>
    <w:multiLevelType w:val="hybridMultilevel"/>
    <w:tmpl w:val="ADCCEA8A"/>
    <w:lvl w:ilvl="0" w:tplc="FFFFFFFF">
      <w:start w:val="1"/>
      <w:numFmt w:val="lowerLetter"/>
      <w:lvlText w:val="%1."/>
      <w:lvlJc w:val="left"/>
      <w:pPr>
        <w:ind w:left="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33" w15:restartNumberingAfterBreak="0">
    <w:nsid w:val="5BD306C9"/>
    <w:multiLevelType w:val="hybridMultilevel"/>
    <w:tmpl w:val="EEE8C118"/>
    <w:lvl w:ilvl="0" w:tplc="92DC7C68">
      <w:start w:val="1"/>
      <w:numFmt w:val="decimal"/>
      <w:lvlText w:val="%1)"/>
      <w:lvlJc w:val="left"/>
      <w:pPr>
        <w:ind w:left="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4" w15:restartNumberingAfterBreak="0">
    <w:nsid w:val="5C1E28F1"/>
    <w:multiLevelType w:val="hybridMultilevel"/>
    <w:tmpl w:val="9FB675B8"/>
    <w:lvl w:ilvl="0" w:tplc="8124A17E">
      <w:start w:val="1"/>
      <w:numFmt w:val="lowerLetter"/>
      <w:lvlText w:val="%1."/>
      <w:lvlJc w:val="left"/>
      <w:pPr>
        <w:ind w:left="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5" w15:restartNumberingAfterBreak="0">
    <w:nsid w:val="5C492593"/>
    <w:multiLevelType w:val="multilevel"/>
    <w:tmpl w:val="E160B2F2"/>
    <w:styleLink w:val="CurrentList39"/>
    <w:lvl w:ilvl="0">
      <w:start w:val="1"/>
      <w:numFmt w:val="lowerLetter"/>
      <w:lvlText w:val="%1)"/>
      <w:lvlJc w:val="left"/>
      <w:pPr>
        <w:ind w:left="1434" w:hanging="360"/>
      </w:pPr>
    </w:lvl>
    <w:lvl w:ilvl="1">
      <w:start w:val="1"/>
      <w:numFmt w:val="lowerLetter"/>
      <w:lvlText w:val="%2."/>
      <w:lvlJc w:val="left"/>
      <w:pPr>
        <w:ind w:left="2154" w:hanging="360"/>
      </w:pPr>
    </w:lvl>
    <w:lvl w:ilvl="2">
      <w:start w:val="1"/>
      <w:numFmt w:val="lowerRoman"/>
      <w:lvlText w:val="%3."/>
      <w:lvlJc w:val="right"/>
      <w:pPr>
        <w:ind w:left="2874" w:hanging="180"/>
      </w:pPr>
    </w:lvl>
    <w:lvl w:ilvl="3">
      <w:start w:val="1"/>
      <w:numFmt w:val="decimal"/>
      <w:lvlText w:val="%4."/>
      <w:lvlJc w:val="left"/>
      <w:pPr>
        <w:ind w:left="3594" w:hanging="360"/>
      </w:pPr>
    </w:lvl>
    <w:lvl w:ilvl="4">
      <w:start w:val="1"/>
      <w:numFmt w:val="lowerLetter"/>
      <w:lvlText w:val="%5."/>
      <w:lvlJc w:val="left"/>
      <w:pPr>
        <w:ind w:left="4314" w:hanging="360"/>
      </w:pPr>
    </w:lvl>
    <w:lvl w:ilvl="5">
      <w:start w:val="1"/>
      <w:numFmt w:val="lowerRoman"/>
      <w:lvlText w:val="%6."/>
      <w:lvlJc w:val="right"/>
      <w:pPr>
        <w:ind w:left="5034" w:hanging="180"/>
      </w:pPr>
    </w:lvl>
    <w:lvl w:ilvl="6">
      <w:start w:val="1"/>
      <w:numFmt w:val="decimal"/>
      <w:lvlText w:val="%7."/>
      <w:lvlJc w:val="left"/>
      <w:pPr>
        <w:ind w:left="5754" w:hanging="360"/>
      </w:pPr>
    </w:lvl>
    <w:lvl w:ilvl="7">
      <w:start w:val="1"/>
      <w:numFmt w:val="lowerLetter"/>
      <w:lvlText w:val="%8."/>
      <w:lvlJc w:val="left"/>
      <w:pPr>
        <w:ind w:left="6474" w:hanging="360"/>
      </w:pPr>
    </w:lvl>
    <w:lvl w:ilvl="8">
      <w:start w:val="1"/>
      <w:numFmt w:val="lowerRoman"/>
      <w:lvlText w:val="%9."/>
      <w:lvlJc w:val="right"/>
      <w:pPr>
        <w:ind w:left="7194" w:hanging="180"/>
      </w:pPr>
    </w:lvl>
  </w:abstractNum>
  <w:abstractNum w:abstractNumId="336" w15:restartNumberingAfterBreak="0">
    <w:nsid w:val="5C7413D2"/>
    <w:multiLevelType w:val="multilevel"/>
    <w:tmpl w:val="A98CE730"/>
    <w:styleLink w:val="CurrentList131"/>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37" w15:restartNumberingAfterBreak="0">
    <w:nsid w:val="5CA86304"/>
    <w:multiLevelType w:val="hybridMultilevel"/>
    <w:tmpl w:val="C180C5BE"/>
    <w:lvl w:ilvl="0" w:tplc="A33E06E0">
      <w:start w:val="2"/>
      <w:numFmt w:val="upperLetter"/>
      <w:lvlText w:val="%1."/>
      <w:lvlJc w:val="left"/>
      <w:pPr>
        <w:ind w:left="72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38" w15:restartNumberingAfterBreak="0">
    <w:nsid w:val="5CAB45B0"/>
    <w:multiLevelType w:val="hybridMultilevel"/>
    <w:tmpl w:val="86167426"/>
    <w:lvl w:ilvl="0" w:tplc="D5C8049A">
      <w:start w:val="2"/>
      <w:numFmt w:val="decimal"/>
      <w:lvlText w:val="%1)"/>
      <w:lvlJc w:val="left"/>
      <w:pPr>
        <w:ind w:left="2421" w:hanging="360"/>
      </w:pPr>
      <w:rPr>
        <w:rFonts w:ascii="Calibri Light" w:hAnsi="Calibri Light" w:hint="default"/>
        <w:b w:val="0"/>
        <w:i w:val="0"/>
        <w:sz w:val="20"/>
      </w:rPr>
    </w:lvl>
    <w:lvl w:ilvl="1" w:tplc="FFFFFFFF" w:tentative="1">
      <w:start w:val="1"/>
      <w:numFmt w:val="lowerLetter"/>
      <w:lvlText w:val="%2."/>
      <w:lvlJc w:val="left"/>
      <w:pPr>
        <w:ind w:left="3141" w:hanging="360"/>
      </w:pPr>
    </w:lvl>
    <w:lvl w:ilvl="2" w:tplc="FFFFFFFF" w:tentative="1">
      <w:start w:val="1"/>
      <w:numFmt w:val="lowerRoman"/>
      <w:lvlText w:val="%3."/>
      <w:lvlJc w:val="right"/>
      <w:pPr>
        <w:ind w:left="3861" w:hanging="180"/>
      </w:pPr>
    </w:lvl>
    <w:lvl w:ilvl="3" w:tplc="FFFFFFFF" w:tentative="1">
      <w:start w:val="1"/>
      <w:numFmt w:val="decimal"/>
      <w:lvlText w:val="%4."/>
      <w:lvlJc w:val="left"/>
      <w:pPr>
        <w:ind w:left="4581" w:hanging="360"/>
      </w:pPr>
    </w:lvl>
    <w:lvl w:ilvl="4" w:tplc="FFFFFFFF" w:tentative="1">
      <w:start w:val="1"/>
      <w:numFmt w:val="lowerLetter"/>
      <w:lvlText w:val="%5."/>
      <w:lvlJc w:val="left"/>
      <w:pPr>
        <w:ind w:left="5301" w:hanging="360"/>
      </w:p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339" w15:restartNumberingAfterBreak="0">
    <w:nsid w:val="5D401F8D"/>
    <w:multiLevelType w:val="multilevel"/>
    <w:tmpl w:val="3FAAB0AA"/>
    <w:styleLink w:val="CurrentList71"/>
    <w:lvl w:ilvl="0">
      <w:start w:val="1"/>
      <w:numFmt w:val="decimal"/>
      <w:lvlText w:val="%1."/>
      <w:lvlJc w:val="left"/>
      <w:pPr>
        <w:ind w:left="72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40" w15:restartNumberingAfterBreak="0">
    <w:nsid w:val="5DB83088"/>
    <w:multiLevelType w:val="hybridMultilevel"/>
    <w:tmpl w:val="4FC490DC"/>
    <w:lvl w:ilvl="0" w:tplc="FFFFFFFF">
      <w:start w:val="1"/>
      <w:numFmt w:val="decimal"/>
      <w:lvlText w:val="%1)"/>
      <w:lvlJc w:val="left"/>
      <w:pPr>
        <w:ind w:left="1253" w:hanging="360"/>
      </w:pPr>
    </w:lvl>
    <w:lvl w:ilvl="1" w:tplc="FFFFFFFF" w:tentative="1">
      <w:start w:val="1"/>
      <w:numFmt w:val="lowerLetter"/>
      <w:lvlText w:val="%2."/>
      <w:lvlJc w:val="left"/>
      <w:pPr>
        <w:ind w:left="1259" w:hanging="360"/>
      </w:pPr>
    </w:lvl>
    <w:lvl w:ilvl="2" w:tplc="FFFFFFFF" w:tentative="1">
      <w:start w:val="1"/>
      <w:numFmt w:val="lowerRoman"/>
      <w:lvlText w:val="%3."/>
      <w:lvlJc w:val="right"/>
      <w:pPr>
        <w:ind w:left="1979" w:hanging="180"/>
      </w:pPr>
    </w:lvl>
    <w:lvl w:ilvl="3" w:tplc="FFFFFFFF" w:tentative="1">
      <w:start w:val="1"/>
      <w:numFmt w:val="decimal"/>
      <w:lvlText w:val="%4."/>
      <w:lvlJc w:val="left"/>
      <w:pPr>
        <w:ind w:left="2699" w:hanging="360"/>
      </w:pPr>
    </w:lvl>
    <w:lvl w:ilvl="4" w:tplc="FFFFFFFF" w:tentative="1">
      <w:start w:val="1"/>
      <w:numFmt w:val="lowerLetter"/>
      <w:lvlText w:val="%5."/>
      <w:lvlJc w:val="left"/>
      <w:pPr>
        <w:ind w:left="3419" w:hanging="360"/>
      </w:pPr>
    </w:lvl>
    <w:lvl w:ilvl="5" w:tplc="FFFFFFFF" w:tentative="1">
      <w:start w:val="1"/>
      <w:numFmt w:val="lowerRoman"/>
      <w:lvlText w:val="%6."/>
      <w:lvlJc w:val="right"/>
      <w:pPr>
        <w:ind w:left="4139" w:hanging="180"/>
      </w:pPr>
    </w:lvl>
    <w:lvl w:ilvl="6" w:tplc="FFFFFFFF" w:tentative="1">
      <w:start w:val="1"/>
      <w:numFmt w:val="decimal"/>
      <w:lvlText w:val="%7."/>
      <w:lvlJc w:val="left"/>
      <w:pPr>
        <w:ind w:left="4859" w:hanging="360"/>
      </w:pPr>
    </w:lvl>
    <w:lvl w:ilvl="7" w:tplc="FFFFFFFF" w:tentative="1">
      <w:start w:val="1"/>
      <w:numFmt w:val="lowerLetter"/>
      <w:lvlText w:val="%8."/>
      <w:lvlJc w:val="left"/>
      <w:pPr>
        <w:ind w:left="5579" w:hanging="360"/>
      </w:pPr>
    </w:lvl>
    <w:lvl w:ilvl="8" w:tplc="FFFFFFFF" w:tentative="1">
      <w:start w:val="1"/>
      <w:numFmt w:val="lowerRoman"/>
      <w:lvlText w:val="%9."/>
      <w:lvlJc w:val="right"/>
      <w:pPr>
        <w:ind w:left="6299" w:hanging="180"/>
      </w:pPr>
    </w:lvl>
  </w:abstractNum>
  <w:abstractNum w:abstractNumId="341" w15:restartNumberingAfterBreak="0">
    <w:nsid w:val="5DEA2B76"/>
    <w:multiLevelType w:val="multilevel"/>
    <w:tmpl w:val="172C34B0"/>
    <w:styleLink w:val="CurrentList68"/>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42" w15:restartNumberingAfterBreak="0">
    <w:nsid w:val="5E6C1188"/>
    <w:multiLevelType w:val="hybridMultilevel"/>
    <w:tmpl w:val="EC087512"/>
    <w:lvl w:ilvl="0" w:tplc="FFFFFFFF">
      <w:start w:val="1"/>
      <w:numFmt w:val="decimal"/>
      <w:lvlText w:val="%1)"/>
      <w:lvlJc w:val="left"/>
      <w:pPr>
        <w:ind w:left="143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3" w15:restartNumberingAfterBreak="0">
    <w:nsid w:val="5E715A70"/>
    <w:multiLevelType w:val="multilevel"/>
    <w:tmpl w:val="315A9AA6"/>
    <w:styleLink w:val="CurrentList14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4" w15:restartNumberingAfterBreak="0">
    <w:nsid w:val="5E7D2256"/>
    <w:multiLevelType w:val="multilevel"/>
    <w:tmpl w:val="9042A798"/>
    <w:styleLink w:val="CurrentList16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5" w15:restartNumberingAfterBreak="0">
    <w:nsid w:val="5E9D7AB5"/>
    <w:multiLevelType w:val="multilevel"/>
    <w:tmpl w:val="BCE2D9DC"/>
    <w:styleLink w:val="CurrentList5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6" w15:restartNumberingAfterBreak="0">
    <w:nsid w:val="5F37168B"/>
    <w:multiLevelType w:val="hybridMultilevel"/>
    <w:tmpl w:val="7FEC1866"/>
    <w:lvl w:ilvl="0" w:tplc="BF9674B4">
      <w:start w:val="1"/>
      <w:numFmt w:val="lowerLetter"/>
      <w:lvlText w:val="%1."/>
      <w:lvlJc w:val="left"/>
      <w:pPr>
        <w:ind w:left="2421" w:hanging="360"/>
      </w:pPr>
      <w:rPr>
        <w:rFonts w:ascii="Calibri Light" w:hAnsi="Calibri Light" w:hint="default"/>
        <w:b w:val="0"/>
        <w:i w:val="0"/>
        <w:color w:val="auto"/>
        <w:sz w:val="20"/>
      </w:rPr>
    </w:lvl>
    <w:lvl w:ilvl="1" w:tplc="FFFFFFFF" w:tentative="1">
      <w:start w:val="1"/>
      <w:numFmt w:val="lowerLetter"/>
      <w:lvlText w:val="%2."/>
      <w:lvlJc w:val="left"/>
      <w:pPr>
        <w:ind w:left="3141" w:hanging="360"/>
      </w:pPr>
    </w:lvl>
    <w:lvl w:ilvl="2" w:tplc="FFFFFFFF" w:tentative="1">
      <w:start w:val="1"/>
      <w:numFmt w:val="lowerRoman"/>
      <w:lvlText w:val="%3."/>
      <w:lvlJc w:val="right"/>
      <w:pPr>
        <w:ind w:left="3861" w:hanging="180"/>
      </w:pPr>
    </w:lvl>
    <w:lvl w:ilvl="3" w:tplc="FFFFFFFF" w:tentative="1">
      <w:start w:val="1"/>
      <w:numFmt w:val="decimal"/>
      <w:lvlText w:val="%4."/>
      <w:lvlJc w:val="left"/>
      <w:pPr>
        <w:ind w:left="4581" w:hanging="360"/>
      </w:pPr>
    </w:lvl>
    <w:lvl w:ilvl="4" w:tplc="FFFFFFFF" w:tentative="1">
      <w:start w:val="1"/>
      <w:numFmt w:val="lowerLetter"/>
      <w:lvlText w:val="%5."/>
      <w:lvlJc w:val="left"/>
      <w:pPr>
        <w:ind w:left="5301" w:hanging="360"/>
      </w:p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347" w15:restartNumberingAfterBreak="0">
    <w:nsid w:val="5F371C83"/>
    <w:multiLevelType w:val="hybridMultilevel"/>
    <w:tmpl w:val="748A4C08"/>
    <w:lvl w:ilvl="0" w:tplc="E58268FC">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8" w15:restartNumberingAfterBreak="0">
    <w:nsid w:val="5F3C3EAF"/>
    <w:multiLevelType w:val="hybridMultilevel"/>
    <w:tmpl w:val="E8C6A5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9" w15:restartNumberingAfterBreak="0">
    <w:nsid w:val="5F492F18"/>
    <w:multiLevelType w:val="hybridMultilevel"/>
    <w:tmpl w:val="6D1652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0" w15:restartNumberingAfterBreak="0">
    <w:nsid w:val="5F690CAD"/>
    <w:multiLevelType w:val="hybridMultilevel"/>
    <w:tmpl w:val="6308ABEC"/>
    <w:lvl w:ilvl="0" w:tplc="8870ABF0">
      <w:start w:val="1"/>
      <w:numFmt w:val="decimal"/>
      <w:lvlText w:val="%1)"/>
      <w:lvlJc w:val="left"/>
      <w:pPr>
        <w:ind w:left="2421" w:hanging="360"/>
      </w:pPr>
      <w:rPr>
        <w:rFonts w:ascii="Calibri Light" w:hAnsi="Calibri Light" w:hint="default"/>
        <w:b w:val="0"/>
        <w:i w:val="0"/>
        <w:sz w:val="20"/>
      </w:r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51" w15:restartNumberingAfterBreak="0">
    <w:nsid w:val="5F6C0CBD"/>
    <w:multiLevelType w:val="hybridMultilevel"/>
    <w:tmpl w:val="7A0EE354"/>
    <w:lvl w:ilvl="0" w:tplc="04090015">
      <w:start w:val="1"/>
      <w:numFmt w:val="upperLetter"/>
      <w:lvlText w:val="%1."/>
      <w:lvlJc w:val="left"/>
      <w:pPr>
        <w:ind w:left="143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2" w15:restartNumberingAfterBreak="0">
    <w:nsid w:val="5FC30839"/>
    <w:multiLevelType w:val="hybridMultilevel"/>
    <w:tmpl w:val="0102E514"/>
    <w:lvl w:ilvl="0" w:tplc="2B2EF84C">
      <w:start w:val="4"/>
      <w:numFmt w:val="lowerLetter"/>
      <w:lvlText w:val="%1."/>
      <w:lvlJc w:val="left"/>
      <w:pPr>
        <w:ind w:left="720" w:hanging="360"/>
      </w:pPr>
      <w:rPr>
        <w:rFonts w:hint="default"/>
      </w:rPr>
    </w:lvl>
    <w:lvl w:ilvl="1" w:tplc="04090019" w:tentative="1">
      <w:start w:val="1"/>
      <w:numFmt w:val="lowerLetter"/>
      <w:lvlText w:val="%2."/>
      <w:lvlJc w:val="left"/>
      <w:pPr>
        <w:ind w:left="3237" w:hanging="360"/>
      </w:pPr>
    </w:lvl>
    <w:lvl w:ilvl="2" w:tplc="0409001B" w:tentative="1">
      <w:start w:val="1"/>
      <w:numFmt w:val="lowerRoman"/>
      <w:lvlText w:val="%3."/>
      <w:lvlJc w:val="right"/>
      <w:pPr>
        <w:ind w:left="3957" w:hanging="180"/>
      </w:pPr>
    </w:lvl>
    <w:lvl w:ilvl="3" w:tplc="0409000F" w:tentative="1">
      <w:start w:val="1"/>
      <w:numFmt w:val="decimal"/>
      <w:lvlText w:val="%4."/>
      <w:lvlJc w:val="left"/>
      <w:pPr>
        <w:ind w:left="4677" w:hanging="360"/>
      </w:pPr>
    </w:lvl>
    <w:lvl w:ilvl="4" w:tplc="04090019" w:tentative="1">
      <w:start w:val="1"/>
      <w:numFmt w:val="lowerLetter"/>
      <w:lvlText w:val="%5."/>
      <w:lvlJc w:val="left"/>
      <w:pPr>
        <w:ind w:left="5397" w:hanging="360"/>
      </w:pPr>
    </w:lvl>
    <w:lvl w:ilvl="5" w:tplc="0409001B" w:tentative="1">
      <w:start w:val="1"/>
      <w:numFmt w:val="lowerRoman"/>
      <w:lvlText w:val="%6."/>
      <w:lvlJc w:val="right"/>
      <w:pPr>
        <w:ind w:left="6117" w:hanging="180"/>
      </w:pPr>
    </w:lvl>
    <w:lvl w:ilvl="6" w:tplc="0409000F" w:tentative="1">
      <w:start w:val="1"/>
      <w:numFmt w:val="decimal"/>
      <w:lvlText w:val="%7."/>
      <w:lvlJc w:val="left"/>
      <w:pPr>
        <w:ind w:left="6837" w:hanging="360"/>
      </w:pPr>
    </w:lvl>
    <w:lvl w:ilvl="7" w:tplc="04090019" w:tentative="1">
      <w:start w:val="1"/>
      <w:numFmt w:val="lowerLetter"/>
      <w:lvlText w:val="%8."/>
      <w:lvlJc w:val="left"/>
      <w:pPr>
        <w:ind w:left="7557" w:hanging="360"/>
      </w:pPr>
    </w:lvl>
    <w:lvl w:ilvl="8" w:tplc="0409001B" w:tentative="1">
      <w:start w:val="1"/>
      <w:numFmt w:val="lowerRoman"/>
      <w:lvlText w:val="%9."/>
      <w:lvlJc w:val="right"/>
      <w:pPr>
        <w:ind w:left="8277" w:hanging="180"/>
      </w:pPr>
    </w:lvl>
  </w:abstractNum>
  <w:abstractNum w:abstractNumId="353" w15:restartNumberingAfterBreak="0">
    <w:nsid w:val="5FCB2F99"/>
    <w:multiLevelType w:val="multilevel"/>
    <w:tmpl w:val="3858F8F8"/>
    <w:styleLink w:val="CurrentList1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5FD23501"/>
    <w:multiLevelType w:val="multilevel"/>
    <w:tmpl w:val="4BE057B6"/>
    <w:styleLink w:val="CurrentList12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5" w15:restartNumberingAfterBreak="0">
    <w:nsid w:val="606266AB"/>
    <w:multiLevelType w:val="multilevel"/>
    <w:tmpl w:val="94061956"/>
    <w:styleLink w:val="CurrentList100"/>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56" w15:restartNumberingAfterBreak="0">
    <w:nsid w:val="606718EA"/>
    <w:multiLevelType w:val="hybridMultilevel"/>
    <w:tmpl w:val="0790A04E"/>
    <w:lvl w:ilvl="0" w:tplc="24C87FA8">
      <w:start w:val="5"/>
      <w:numFmt w:val="upperLetter"/>
      <w:lvlText w:val="%1."/>
      <w:lvlJc w:val="left"/>
      <w:pPr>
        <w:ind w:left="720" w:hanging="360"/>
      </w:pPr>
      <w:rPr>
        <w:rFonts w:hint="default"/>
        <w:b w:val="0"/>
        <w:i w:val="0"/>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606C5E10"/>
    <w:multiLevelType w:val="hybridMultilevel"/>
    <w:tmpl w:val="C570E452"/>
    <w:lvl w:ilvl="0" w:tplc="D0B2FDB6">
      <w:start w:val="1"/>
      <w:numFmt w:val="decimal"/>
      <w:pStyle w:val="Body4"/>
      <w:lvlText w:val="4.%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58" w15:restartNumberingAfterBreak="0">
    <w:nsid w:val="612C10BA"/>
    <w:multiLevelType w:val="multilevel"/>
    <w:tmpl w:val="70920724"/>
    <w:styleLink w:val="CurrentList69"/>
    <w:lvl w:ilvl="0">
      <w:start w:val="1"/>
      <w:numFmt w:val="upperLetter"/>
      <w:lvlText w:val="%1."/>
      <w:lvlJc w:val="left"/>
      <w:pPr>
        <w:ind w:left="144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59" w15:restartNumberingAfterBreak="0">
    <w:nsid w:val="616E0624"/>
    <w:multiLevelType w:val="hybridMultilevel"/>
    <w:tmpl w:val="E84E79BC"/>
    <w:lvl w:ilvl="0" w:tplc="FFFFFFFF">
      <w:start w:val="1"/>
      <w:numFmt w:val="lowerLetter"/>
      <w:lvlText w:val="%1."/>
      <w:lvlJc w:val="left"/>
      <w:pPr>
        <w:ind w:left="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60" w15:restartNumberingAfterBreak="0">
    <w:nsid w:val="61885EC2"/>
    <w:multiLevelType w:val="hybridMultilevel"/>
    <w:tmpl w:val="AE0811C8"/>
    <w:lvl w:ilvl="0" w:tplc="2E40CADA">
      <w:start w:val="1"/>
      <w:numFmt w:val="decimal"/>
      <w:lvlText w:val="%1)"/>
      <w:lvlJc w:val="left"/>
      <w:pPr>
        <w:ind w:left="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1" w15:restartNumberingAfterBreak="0">
    <w:nsid w:val="6197296D"/>
    <w:multiLevelType w:val="multilevel"/>
    <w:tmpl w:val="5442DE06"/>
    <w:styleLink w:val="CurrentList2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2" w15:restartNumberingAfterBreak="0">
    <w:nsid w:val="61D97ACB"/>
    <w:multiLevelType w:val="multilevel"/>
    <w:tmpl w:val="F8DCCF5E"/>
    <w:styleLink w:val="CurrentList22"/>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63" w15:restartNumberingAfterBreak="0">
    <w:nsid w:val="620E7552"/>
    <w:multiLevelType w:val="hybridMultilevel"/>
    <w:tmpl w:val="77D46EC4"/>
    <w:lvl w:ilvl="0" w:tplc="6496361E">
      <w:start w:val="1"/>
      <w:numFmt w:val="decimal"/>
      <w:lvlText w:val="%1."/>
      <w:lvlJc w:val="left"/>
      <w:pPr>
        <w:ind w:left="-360" w:hanging="360"/>
      </w:pPr>
      <w:rPr>
        <w:rFonts w:hint="default"/>
        <w:color w:val="A6A6A6" w:themeColor="background1" w:themeShade="A6"/>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64" w15:restartNumberingAfterBreak="0">
    <w:nsid w:val="625B00EF"/>
    <w:multiLevelType w:val="multilevel"/>
    <w:tmpl w:val="E28256BE"/>
    <w:styleLink w:val="CurrentList178"/>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65" w15:restartNumberingAfterBreak="0">
    <w:nsid w:val="62B2193E"/>
    <w:multiLevelType w:val="multilevel"/>
    <w:tmpl w:val="DA7ED454"/>
    <w:styleLink w:val="CurrentList148"/>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66" w15:restartNumberingAfterBreak="0">
    <w:nsid w:val="635A2D3E"/>
    <w:multiLevelType w:val="hybridMultilevel"/>
    <w:tmpl w:val="55644B7A"/>
    <w:lvl w:ilvl="0" w:tplc="B192E358">
      <w:start w:val="1"/>
      <w:numFmt w:val="lowerLetter"/>
      <w:lvlText w:val="%1."/>
      <w:lvlJc w:val="left"/>
      <w:pPr>
        <w:ind w:left="72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67" w15:restartNumberingAfterBreak="0">
    <w:nsid w:val="63893C3C"/>
    <w:multiLevelType w:val="hybridMultilevel"/>
    <w:tmpl w:val="4AA2B190"/>
    <w:lvl w:ilvl="0" w:tplc="BBAC251C">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8" w15:restartNumberingAfterBreak="0">
    <w:nsid w:val="638A686E"/>
    <w:multiLevelType w:val="multilevel"/>
    <w:tmpl w:val="DA3E1E3A"/>
    <w:styleLink w:val="CurrentList182"/>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69" w15:restartNumberingAfterBreak="0">
    <w:nsid w:val="63BF6FDF"/>
    <w:multiLevelType w:val="hybridMultilevel"/>
    <w:tmpl w:val="A532E19C"/>
    <w:lvl w:ilvl="0" w:tplc="CABE93F0">
      <w:start w:val="1"/>
      <w:numFmt w:val="decimal"/>
      <w:lvlText w:val="%1."/>
      <w:lvlJc w:val="left"/>
      <w:pPr>
        <w:ind w:left="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0" w15:restartNumberingAfterBreak="0">
    <w:nsid w:val="63D93D47"/>
    <w:multiLevelType w:val="hybridMultilevel"/>
    <w:tmpl w:val="299254F8"/>
    <w:lvl w:ilvl="0" w:tplc="18C803F6">
      <w:start w:val="2"/>
      <w:numFmt w:val="lowerLetter"/>
      <w:lvlText w:val="%1."/>
      <w:lvlJc w:val="left"/>
      <w:pPr>
        <w:ind w:left="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1" w15:restartNumberingAfterBreak="0">
    <w:nsid w:val="64130161"/>
    <w:multiLevelType w:val="hybridMultilevel"/>
    <w:tmpl w:val="E85CD10E"/>
    <w:lvl w:ilvl="0" w:tplc="521C8A04">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2" w15:restartNumberingAfterBreak="0">
    <w:nsid w:val="64474C5F"/>
    <w:multiLevelType w:val="multilevel"/>
    <w:tmpl w:val="218440CE"/>
    <w:styleLink w:val="CurrentList14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3" w15:restartNumberingAfterBreak="0">
    <w:nsid w:val="645435AA"/>
    <w:multiLevelType w:val="multilevel"/>
    <w:tmpl w:val="110EC79C"/>
    <w:styleLink w:val="CurrentList173"/>
    <w:lvl w:ilvl="0">
      <w:start w:val="4"/>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4" w15:restartNumberingAfterBreak="0">
    <w:nsid w:val="646F4C63"/>
    <w:multiLevelType w:val="hybridMultilevel"/>
    <w:tmpl w:val="C19AC872"/>
    <w:lvl w:ilvl="0" w:tplc="A034870A">
      <w:start w:val="1"/>
      <w:numFmt w:val="lowerLetter"/>
      <w:lvlText w:val="%1."/>
      <w:lvlJc w:val="left"/>
      <w:pPr>
        <w:ind w:left="720" w:hanging="360"/>
      </w:pPr>
      <w:rPr>
        <w:rFonts w:ascii="Arial" w:hAnsi="Arial" w:hint="default"/>
        <w:b w:val="0"/>
        <w:i w:val="0"/>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5" w15:restartNumberingAfterBreak="0">
    <w:nsid w:val="657C10E9"/>
    <w:multiLevelType w:val="hybridMultilevel"/>
    <w:tmpl w:val="D45A175C"/>
    <w:lvl w:ilvl="0" w:tplc="17128CF2">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6" w15:restartNumberingAfterBreak="0">
    <w:nsid w:val="65AA64B7"/>
    <w:multiLevelType w:val="multilevel"/>
    <w:tmpl w:val="B8BA4C84"/>
    <w:styleLink w:val="CurrentList25"/>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77" w15:restartNumberingAfterBreak="0">
    <w:nsid w:val="65D737E4"/>
    <w:multiLevelType w:val="multilevel"/>
    <w:tmpl w:val="95DA5BA6"/>
    <w:styleLink w:val="CurrentList122"/>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78" w15:restartNumberingAfterBreak="0">
    <w:nsid w:val="66016E93"/>
    <w:multiLevelType w:val="multilevel"/>
    <w:tmpl w:val="C2C0F592"/>
    <w:styleLink w:val="CurrentList17"/>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79" w15:restartNumberingAfterBreak="0">
    <w:nsid w:val="6672610C"/>
    <w:multiLevelType w:val="hybridMultilevel"/>
    <w:tmpl w:val="FCFC028A"/>
    <w:lvl w:ilvl="0" w:tplc="630640CE">
      <w:start w:val="1"/>
      <w:numFmt w:val="lowerLetter"/>
      <w:lvlText w:val="%1."/>
      <w:lvlJc w:val="left"/>
      <w:pPr>
        <w:ind w:left="720" w:hanging="360"/>
      </w:pPr>
      <w:rPr>
        <w:rFonts w:ascii="Arial" w:hAnsi="Arial" w:hint="default"/>
        <w:b w:val="0"/>
        <w:i w:val="0"/>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0" w15:restartNumberingAfterBreak="0">
    <w:nsid w:val="66BB6918"/>
    <w:multiLevelType w:val="hybridMultilevel"/>
    <w:tmpl w:val="8E084A60"/>
    <w:lvl w:ilvl="0" w:tplc="670C95F6">
      <w:start w:val="1"/>
      <w:numFmt w:val="upperLetter"/>
      <w:lvlText w:val="%1."/>
      <w:lvlJc w:val="left"/>
      <w:pPr>
        <w:ind w:left="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81" w15:restartNumberingAfterBreak="0">
    <w:nsid w:val="67296E63"/>
    <w:multiLevelType w:val="multilevel"/>
    <w:tmpl w:val="E9062238"/>
    <w:styleLink w:val="CurrentList21"/>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82" w15:restartNumberingAfterBreak="0">
    <w:nsid w:val="67420BBD"/>
    <w:multiLevelType w:val="multilevel"/>
    <w:tmpl w:val="E360759E"/>
    <w:styleLink w:val="CurrentList1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3" w15:restartNumberingAfterBreak="0">
    <w:nsid w:val="67586D43"/>
    <w:multiLevelType w:val="hybridMultilevel"/>
    <w:tmpl w:val="CD62B6D6"/>
    <w:lvl w:ilvl="0" w:tplc="F0769478">
      <w:start w:val="2"/>
      <w:numFmt w:val="upperLetter"/>
      <w:lvlText w:val="%1."/>
      <w:lvlJc w:val="left"/>
      <w:pPr>
        <w:ind w:left="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4" w15:restartNumberingAfterBreak="0">
    <w:nsid w:val="675E5D5D"/>
    <w:multiLevelType w:val="multilevel"/>
    <w:tmpl w:val="1568AE02"/>
    <w:styleLink w:val="CurrentList43"/>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85" w15:restartNumberingAfterBreak="0">
    <w:nsid w:val="6829379E"/>
    <w:multiLevelType w:val="hybridMultilevel"/>
    <w:tmpl w:val="3938A4DE"/>
    <w:lvl w:ilvl="0" w:tplc="1E2CCE0E">
      <w:start w:val="3"/>
      <w:numFmt w:val="upperLetter"/>
      <w:lvlText w:val="%1."/>
      <w:lvlJc w:val="left"/>
      <w:pPr>
        <w:ind w:left="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6" w15:restartNumberingAfterBreak="0">
    <w:nsid w:val="6837563D"/>
    <w:multiLevelType w:val="multilevel"/>
    <w:tmpl w:val="25CC6AA0"/>
    <w:styleLink w:val="CurrentList1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7" w15:restartNumberingAfterBreak="0">
    <w:nsid w:val="687929F3"/>
    <w:multiLevelType w:val="multilevel"/>
    <w:tmpl w:val="AC025742"/>
    <w:styleLink w:val="CurrentList26"/>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88" w15:restartNumberingAfterBreak="0">
    <w:nsid w:val="68D34345"/>
    <w:multiLevelType w:val="hybridMultilevel"/>
    <w:tmpl w:val="D7406CFA"/>
    <w:lvl w:ilvl="0" w:tplc="074EBF5A">
      <w:start w:val="1"/>
      <w:numFmt w:val="decimal"/>
      <w:lvlText w:val="%1."/>
      <w:lvlJc w:val="left"/>
      <w:pPr>
        <w:ind w:left="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9" w15:restartNumberingAfterBreak="0">
    <w:nsid w:val="68E44427"/>
    <w:multiLevelType w:val="hybridMultilevel"/>
    <w:tmpl w:val="0B2E3860"/>
    <w:lvl w:ilvl="0" w:tplc="D308670A">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0" w15:restartNumberingAfterBreak="0">
    <w:nsid w:val="690A7C98"/>
    <w:multiLevelType w:val="hybridMultilevel"/>
    <w:tmpl w:val="D26AA1D4"/>
    <w:lvl w:ilvl="0" w:tplc="86D8922A">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91" w15:restartNumberingAfterBreak="0">
    <w:nsid w:val="69122DD1"/>
    <w:multiLevelType w:val="multilevel"/>
    <w:tmpl w:val="B27A76BA"/>
    <w:styleLink w:val="CurrentList8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2" w15:restartNumberingAfterBreak="0">
    <w:nsid w:val="69134035"/>
    <w:multiLevelType w:val="multilevel"/>
    <w:tmpl w:val="D9C26680"/>
    <w:styleLink w:val="CurrentList180"/>
    <w:lvl w:ilvl="0">
      <w:start w:val="1"/>
      <w:numFmt w:val="decimal"/>
      <w:lvlText w:val="%1)"/>
      <w:lvlJc w:val="left"/>
      <w:pPr>
        <w:ind w:left="143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3" w15:restartNumberingAfterBreak="0">
    <w:nsid w:val="697B6FCA"/>
    <w:multiLevelType w:val="hybridMultilevel"/>
    <w:tmpl w:val="DCC299AA"/>
    <w:lvl w:ilvl="0" w:tplc="57129FB8">
      <w:start w:val="5"/>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4" w15:restartNumberingAfterBreak="0">
    <w:nsid w:val="69FB1EC5"/>
    <w:multiLevelType w:val="multilevel"/>
    <w:tmpl w:val="B6BE503E"/>
    <w:styleLink w:val="CurrentList198"/>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95" w15:restartNumberingAfterBreak="0">
    <w:nsid w:val="6A045874"/>
    <w:multiLevelType w:val="hybridMultilevel"/>
    <w:tmpl w:val="23968046"/>
    <w:lvl w:ilvl="0" w:tplc="01A677E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6" w15:restartNumberingAfterBreak="0">
    <w:nsid w:val="6AEA6C43"/>
    <w:multiLevelType w:val="multilevel"/>
    <w:tmpl w:val="0308ADB6"/>
    <w:styleLink w:val="CurrentList8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7" w15:restartNumberingAfterBreak="0">
    <w:nsid w:val="6B3C2491"/>
    <w:multiLevelType w:val="multilevel"/>
    <w:tmpl w:val="C31EF726"/>
    <w:styleLink w:val="CurrentList1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8" w15:restartNumberingAfterBreak="0">
    <w:nsid w:val="6B7C51AA"/>
    <w:multiLevelType w:val="hybridMultilevel"/>
    <w:tmpl w:val="C1A69B82"/>
    <w:lvl w:ilvl="0" w:tplc="01E0395A">
      <w:start w:val="5"/>
      <w:numFmt w:val="lowerLetter"/>
      <w:lvlText w:val="%1."/>
      <w:lvlJc w:val="left"/>
      <w:pPr>
        <w:ind w:left="720" w:hanging="360"/>
      </w:pPr>
      <w:rPr>
        <w:rFonts w:hint="default"/>
      </w:rPr>
    </w:lvl>
    <w:lvl w:ilvl="1" w:tplc="04090019" w:tentative="1">
      <w:start w:val="1"/>
      <w:numFmt w:val="lowerLetter"/>
      <w:lvlText w:val="%2."/>
      <w:lvlJc w:val="left"/>
      <w:pPr>
        <w:ind w:left="3237" w:hanging="360"/>
      </w:pPr>
    </w:lvl>
    <w:lvl w:ilvl="2" w:tplc="0409001B" w:tentative="1">
      <w:start w:val="1"/>
      <w:numFmt w:val="lowerRoman"/>
      <w:lvlText w:val="%3."/>
      <w:lvlJc w:val="right"/>
      <w:pPr>
        <w:ind w:left="3957" w:hanging="180"/>
      </w:pPr>
    </w:lvl>
    <w:lvl w:ilvl="3" w:tplc="0409000F" w:tentative="1">
      <w:start w:val="1"/>
      <w:numFmt w:val="decimal"/>
      <w:lvlText w:val="%4."/>
      <w:lvlJc w:val="left"/>
      <w:pPr>
        <w:ind w:left="4677" w:hanging="360"/>
      </w:pPr>
    </w:lvl>
    <w:lvl w:ilvl="4" w:tplc="04090019" w:tentative="1">
      <w:start w:val="1"/>
      <w:numFmt w:val="lowerLetter"/>
      <w:lvlText w:val="%5."/>
      <w:lvlJc w:val="left"/>
      <w:pPr>
        <w:ind w:left="5397" w:hanging="360"/>
      </w:pPr>
    </w:lvl>
    <w:lvl w:ilvl="5" w:tplc="0409001B" w:tentative="1">
      <w:start w:val="1"/>
      <w:numFmt w:val="lowerRoman"/>
      <w:lvlText w:val="%6."/>
      <w:lvlJc w:val="right"/>
      <w:pPr>
        <w:ind w:left="6117" w:hanging="180"/>
      </w:pPr>
    </w:lvl>
    <w:lvl w:ilvl="6" w:tplc="0409000F" w:tentative="1">
      <w:start w:val="1"/>
      <w:numFmt w:val="decimal"/>
      <w:lvlText w:val="%7."/>
      <w:lvlJc w:val="left"/>
      <w:pPr>
        <w:ind w:left="6837" w:hanging="360"/>
      </w:pPr>
    </w:lvl>
    <w:lvl w:ilvl="7" w:tplc="04090019" w:tentative="1">
      <w:start w:val="1"/>
      <w:numFmt w:val="lowerLetter"/>
      <w:lvlText w:val="%8."/>
      <w:lvlJc w:val="left"/>
      <w:pPr>
        <w:ind w:left="7557" w:hanging="360"/>
      </w:pPr>
    </w:lvl>
    <w:lvl w:ilvl="8" w:tplc="0409001B" w:tentative="1">
      <w:start w:val="1"/>
      <w:numFmt w:val="lowerRoman"/>
      <w:lvlText w:val="%9."/>
      <w:lvlJc w:val="right"/>
      <w:pPr>
        <w:ind w:left="8277" w:hanging="180"/>
      </w:pPr>
    </w:lvl>
  </w:abstractNum>
  <w:abstractNum w:abstractNumId="399" w15:restartNumberingAfterBreak="0">
    <w:nsid w:val="6C4263F6"/>
    <w:multiLevelType w:val="multilevel"/>
    <w:tmpl w:val="185250A8"/>
    <w:styleLink w:val="CurrentList10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0" w15:restartNumberingAfterBreak="0">
    <w:nsid w:val="6C60005F"/>
    <w:multiLevelType w:val="multilevel"/>
    <w:tmpl w:val="E7C0355C"/>
    <w:styleLink w:val="CurrentList92"/>
    <w:lvl w:ilvl="0">
      <w:start w:val="2"/>
      <w:numFmt w:val="upperLetter"/>
      <w:lvlText w:val="%1."/>
      <w:lvlJc w:val="left"/>
      <w:pPr>
        <w:ind w:left="1434"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01" w15:restartNumberingAfterBreak="0">
    <w:nsid w:val="6C92771D"/>
    <w:multiLevelType w:val="hybridMultilevel"/>
    <w:tmpl w:val="A5AC28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6CAE2ADD"/>
    <w:multiLevelType w:val="hybridMultilevel"/>
    <w:tmpl w:val="2F82F9EC"/>
    <w:lvl w:ilvl="0" w:tplc="295AD052">
      <w:start w:val="1"/>
      <w:numFmt w:val="upperLetter"/>
      <w:lvlText w:val="%1."/>
      <w:lvlJc w:val="left"/>
      <w:pPr>
        <w:ind w:left="720" w:hanging="360"/>
      </w:pPr>
      <w:rPr>
        <w:rFonts w:hint="default"/>
        <w:b w:val="0"/>
        <w:i w:val="0"/>
        <w:color w:val="auto"/>
        <w:sz w:val="19"/>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3" w15:restartNumberingAfterBreak="0">
    <w:nsid w:val="6CF71C55"/>
    <w:multiLevelType w:val="multilevel"/>
    <w:tmpl w:val="1F6262FC"/>
    <w:styleLink w:val="CurrentList196"/>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04" w15:restartNumberingAfterBreak="0">
    <w:nsid w:val="6D314F33"/>
    <w:multiLevelType w:val="hybridMultilevel"/>
    <w:tmpl w:val="7ABE30DE"/>
    <w:lvl w:ilvl="0" w:tplc="FFFFFFFF">
      <w:start w:val="1"/>
      <w:numFmt w:val="decimal"/>
      <w:lvlText w:val="%1)"/>
      <w:lvlJc w:val="left"/>
      <w:pPr>
        <w:ind w:left="1434" w:hanging="360"/>
      </w:pPr>
    </w:lvl>
    <w:lvl w:ilvl="1" w:tplc="FFFFFFFF" w:tentative="1">
      <w:start w:val="1"/>
      <w:numFmt w:val="lowerLetter"/>
      <w:lvlText w:val="%2."/>
      <w:lvlJc w:val="left"/>
      <w:pPr>
        <w:ind w:left="2154" w:hanging="360"/>
      </w:pPr>
    </w:lvl>
    <w:lvl w:ilvl="2" w:tplc="FFFFFFFF" w:tentative="1">
      <w:start w:val="1"/>
      <w:numFmt w:val="lowerRoman"/>
      <w:lvlText w:val="%3."/>
      <w:lvlJc w:val="right"/>
      <w:pPr>
        <w:ind w:left="2874" w:hanging="180"/>
      </w:pPr>
    </w:lvl>
    <w:lvl w:ilvl="3" w:tplc="FFFFFFFF" w:tentative="1">
      <w:start w:val="1"/>
      <w:numFmt w:val="decimal"/>
      <w:lvlText w:val="%4."/>
      <w:lvlJc w:val="left"/>
      <w:pPr>
        <w:ind w:left="3594" w:hanging="360"/>
      </w:pPr>
    </w:lvl>
    <w:lvl w:ilvl="4" w:tplc="FFFFFFFF" w:tentative="1">
      <w:start w:val="1"/>
      <w:numFmt w:val="lowerLetter"/>
      <w:lvlText w:val="%5."/>
      <w:lvlJc w:val="left"/>
      <w:pPr>
        <w:ind w:left="4314" w:hanging="360"/>
      </w:pPr>
    </w:lvl>
    <w:lvl w:ilvl="5" w:tplc="FFFFFFFF" w:tentative="1">
      <w:start w:val="1"/>
      <w:numFmt w:val="lowerRoman"/>
      <w:lvlText w:val="%6."/>
      <w:lvlJc w:val="right"/>
      <w:pPr>
        <w:ind w:left="5034" w:hanging="180"/>
      </w:pPr>
    </w:lvl>
    <w:lvl w:ilvl="6" w:tplc="FFFFFFFF" w:tentative="1">
      <w:start w:val="1"/>
      <w:numFmt w:val="decimal"/>
      <w:lvlText w:val="%7."/>
      <w:lvlJc w:val="left"/>
      <w:pPr>
        <w:ind w:left="5754" w:hanging="360"/>
      </w:pPr>
    </w:lvl>
    <w:lvl w:ilvl="7" w:tplc="FFFFFFFF" w:tentative="1">
      <w:start w:val="1"/>
      <w:numFmt w:val="lowerLetter"/>
      <w:lvlText w:val="%8."/>
      <w:lvlJc w:val="left"/>
      <w:pPr>
        <w:ind w:left="6474" w:hanging="360"/>
      </w:pPr>
    </w:lvl>
    <w:lvl w:ilvl="8" w:tplc="FFFFFFFF" w:tentative="1">
      <w:start w:val="1"/>
      <w:numFmt w:val="lowerRoman"/>
      <w:lvlText w:val="%9."/>
      <w:lvlJc w:val="right"/>
      <w:pPr>
        <w:ind w:left="7194" w:hanging="180"/>
      </w:pPr>
    </w:lvl>
  </w:abstractNum>
  <w:abstractNum w:abstractNumId="405" w15:restartNumberingAfterBreak="0">
    <w:nsid w:val="6D9B2477"/>
    <w:multiLevelType w:val="hybridMultilevel"/>
    <w:tmpl w:val="4C0AA91A"/>
    <w:lvl w:ilvl="0" w:tplc="119AB0FA">
      <w:start w:val="1"/>
      <w:numFmt w:val="lowerLetter"/>
      <w:lvlText w:val="%1."/>
      <w:lvlJc w:val="left"/>
      <w:pPr>
        <w:ind w:left="0" w:hanging="360"/>
      </w:pPr>
      <w:rPr>
        <w:rFonts w:hint="default"/>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406" w15:restartNumberingAfterBreak="0">
    <w:nsid w:val="6DBB6C5A"/>
    <w:multiLevelType w:val="multilevel"/>
    <w:tmpl w:val="2B56ED48"/>
    <w:styleLink w:val="CurrentList8"/>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07" w15:restartNumberingAfterBreak="0">
    <w:nsid w:val="6E2C6420"/>
    <w:multiLevelType w:val="hybridMultilevel"/>
    <w:tmpl w:val="44DC2980"/>
    <w:lvl w:ilvl="0" w:tplc="BF9674B4">
      <w:start w:val="1"/>
      <w:numFmt w:val="lowerLetter"/>
      <w:lvlText w:val="%1."/>
      <w:lvlJc w:val="left"/>
      <w:pPr>
        <w:ind w:left="720" w:hanging="360"/>
      </w:pPr>
      <w:rPr>
        <w:rFonts w:ascii="Calibri Light" w:hAnsi="Calibri Light" w:hint="default"/>
        <w:b w:val="0"/>
        <w:i w:val="0"/>
        <w:color w:val="auto"/>
        <w:sz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8" w15:restartNumberingAfterBreak="0">
    <w:nsid w:val="6E7B3F02"/>
    <w:multiLevelType w:val="hybridMultilevel"/>
    <w:tmpl w:val="64964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9" w15:restartNumberingAfterBreak="0">
    <w:nsid w:val="6E963A8D"/>
    <w:multiLevelType w:val="multilevel"/>
    <w:tmpl w:val="C31EF726"/>
    <w:styleLink w:val="CurrentList1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0" w15:restartNumberingAfterBreak="0">
    <w:nsid w:val="6EE76894"/>
    <w:multiLevelType w:val="multilevel"/>
    <w:tmpl w:val="6F2432AA"/>
    <w:styleLink w:val="CurrentList57"/>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11" w15:restartNumberingAfterBreak="0">
    <w:nsid w:val="6EF21BF6"/>
    <w:multiLevelType w:val="multilevel"/>
    <w:tmpl w:val="BDDC59EC"/>
    <w:styleLink w:val="CurrentList14"/>
    <w:lvl w:ilvl="0">
      <w:start w:val="1"/>
      <w:numFmt w:val="decimal"/>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12" w15:restartNumberingAfterBreak="0">
    <w:nsid w:val="6F391FD0"/>
    <w:multiLevelType w:val="hybridMultilevel"/>
    <w:tmpl w:val="92683BA2"/>
    <w:lvl w:ilvl="0" w:tplc="925A0C86">
      <w:start w:val="2"/>
      <w:numFmt w:val="decimal"/>
      <w:lvlText w:val="%1)"/>
      <w:lvlJc w:val="left"/>
      <w:pPr>
        <w:ind w:left="108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3" w15:restartNumberingAfterBreak="0">
    <w:nsid w:val="70251A3C"/>
    <w:multiLevelType w:val="multilevel"/>
    <w:tmpl w:val="34981B9A"/>
    <w:styleLink w:val="CurrentList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4" w15:restartNumberingAfterBreak="0">
    <w:nsid w:val="708B565D"/>
    <w:multiLevelType w:val="hybridMultilevel"/>
    <w:tmpl w:val="DD0EF43A"/>
    <w:lvl w:ilvl="0" w:tplc="351CDC24">
      <w:start w:val="1"/>
      <w:numFmt w:val="decimal"/>
      <w:lvlText w:val="%1."/>
      <w:lvlJc w:val="left"/>
      <w:pPr>
        <w:ind w:left="720" w:hanging="360"/>
      </w:pPr>
      <w:rPr>
        <w:rFonts w:hint="default"/>
        <w:b w:val="0"/>
        <w:i w:val="0"/>
        <w:spacing w:val="-1"/>
        <w:w w:val="99"/>
        <w:sz w:val="20"/>
        <w:szCs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5" w15:restartNumberingAfterBreak="0">
    <w:nsid w:val="709134D5"/>
    <w:multiLevelType w:val="hybridMultilevel"/>
    <w:tmpl w:val="FCF02EC4"/>
    <w:lvl w:ilvl="0" w:tplc="66821D66">
      <w:start w:val="1"/>
      <w:numFmt w:val="decimal"/>
      <w:lvlText w:val="%1."/>
      <w:lvlJc w:val="left"/>
      <w:pPr>
        <w:ind w:left="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6" w15:restartNumberingAfterBreak="0">
    <w:nsid w:val="70B51373"/>
    <w:multiLevelType w:val="hybridMultilevel"/>
    <w:tmpl w:val="ADA4FC86"/>
    <w:lvl w:ilvl="0" w:tplc="B38ECD82">
      <w:start w:val="1"/>
      <w:numFmt w:val="lowerLetter"/>
      <w:lvlText w:val="%1."/>
      <w:lvlJc w:val="left"/>
      <w:pPr>
        <w:ind w:left="720" w:hanging="360"/>
      </w:pPr>
      <w:rPr>
        <w:rFonts w:ascii="Calibri Light" w:hAnsi="Calibri Light" w:hint="default"/>
        <w:b w:val="0"/>
        <w:i w:val="0"/>
        <w:color w:val="auto"/>
        <w:sz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7" w15:restartNumberingAfterBreak="0">
    <w:nsid w:val="716D25D4"/>
    <w:multiLevelType w:val="hybridMultilevel"/>
    <w:tmpl w:val="1E8C26A2"/>
    <w:lvl w:ilvl="0" w:tplc="B4F6B62A">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8" w15:restartNumberingAfterBreak="0">
    <w:nsid w:val="71983109"/>
    <w:multiLevelType w:val="hybridMultilevel"/>
    <w:tmpl w:val="AE4A0178"/>
    <w:lvl w:ilvl="0" w:tplc="3CBEB832">
      <w:start w:val="1"/>
      <w:numFmt w:val="lowerLetter"/>
      <w:lvlText w:val="%1."/>
      <w:lvlJc w:val="left"/>
      <w:pPr>
        <w:ind w:left="360" w:hanging="360"/>
      </w:pPr>
      <w:rPr>
        <w:rFonts w:hint="default"/>
      </w:r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9" w15:restartNumberingAfterBreak="0">
    <w:nsid w:val="723124F8"/>
    <w:multiLevelType w:val="multilevel"/>
    <w:tmpl w:val="E8DE2CB8"/>
    <w:styleLink w:val="CurrentList15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0" w15:restartNumberingAfterBreak="0">
    <w:nsid w:val="72FB4F4B"/>
    <w:multiLevelType w:val="hybridMultilevel"/>
    <w:tmpl w:val="5A0AB3AC"/>
    <w:lvl w:ilvl="0" w:tplc="98B855B2">
      <w:start w:val="4"/>
      <w:numFmt w:val="lowerLetter"/>
      <w:lvlText w:val="%1."/>
      <w:lvlJc w:val="left"/>
      <w:pPr>
        <w:ind w:left="720" w:hanging="360"/>
      </w:pPr>
      <w:rPr>
        <w:rFonts w:ascii="Calibri Light" w:hAnsi="Calibri Light" w:hint="default"/>
        <w:b w:val="0"/>
        <w:i w:val="0"/>
        <w:color w:val="auto"/>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1" w15:restartNumberingAfterBreak="0">
    <w:nsid w:val="7379343B"/>
    <w:multiLevelType w:val="hybridMultilevel"/>
    <w:tmpl w:val="ED9E644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2" w15:restartNumberingAfterBreak="0">
    <w:nsid w:val="73E60872"/>
    <w:multiLevelType w:val="hybridMultilevel"/>
    <w:tmpl w:val="40766678"/>
    <w:lvl w:ilvl="0" w:tplc="00263076">
      <w:start w:val="1"/>
      <w:numFmt w:val="lowerLetter"/>
      <w:lvlText w:val="%1."/>
      <w:lvlJc w:val="left"/>
      <w:pPr>
        <w:ind w:left="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3" w15:restartNumberingAfterBreak="0">
    <w:nsid w:val="74121D42"/>
    <w:multiLevelType w:val="hybridMultilevel"/>
    <w:tmpl w:val="42E0136E"/>
    <w:lvl w:ilvl="0" w:tplc="C48A6574">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4" w15:restartNumberingAfterBreak="0">
    <w:nsid w:val="741925AE"/>
    <w:multiLevelType w:val="multilevel"/>
    <w:tmpl w:val="D4A6A018"/>
    <w:styleLink w:val="CurrentList61"/>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25" w15:restartNumberingAfterBreak="0">
    <w:nsid w:val="74412ED2"/>
    <w:multiLevelType w:val="hybridMultilevel"/>
    <w:tmpl w:val="BFAEF9B2"/>
    <w:lvl w:ilvl="0" w:tplc="FFFFFFFF">
      <w:start w:val="1"/>
      <w:numFmt w:val="lowerLetter"/>
      <w:lvlText w:val="%1."/>
      <w:lvlJc w:val="left"/>
      <w:pPr>
        <w:ind w:left="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426" w15:restartNumberingAfterBreak="0">
    <w:nsid w:val="74B35482"/>
    <w:multiLevelType w:val="multilevel"/>
    <w:tmpl w:val="884A16D0"/>
    <w:styleLink w:val="CurrentList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7" w15:restartNumberingAfterBreak="0">
    <w:nsid w:val="75087331"/>
    <w:multiLevelType w:val="hybridMultilevel"/>
    <w:tmpl w:val="504CF0F6"/>
    <w:lvl w:ilvl="0" w:tplc="FFFFFFFF">
      <w:start w:val="1"/>
      <w:numFmt w:val="lowerLetter"/>
      <w:lvlText w:val="%1."/>
      <w:lvlJc w:val="left"/>
      <w:pPr>
        <w:ind w:left="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428" w15:restartNumberingAfterBreak="0">
    <w:nsid w:val="75581022"/>
    <w:multiLevelType w:val="hybridMultilevel"/>
    <w:tmpl w:val="02EA283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9" w15:restartNumberingAfterBreak="0">
    <w:nsid w:val="75870B35"/>
    <w:multiLevelType w:val="hybridMultilevel"/>
    <w:tmpl w:val="81DE9E02"/>
    <w:lvl w:ilvl="0" w:tplc="A9AA5796">
      <w:start w:val="12"/>
      <w:numFmt w:val="decimal"/>
      <w:lvlText w:val="%1."/>
      <w:lvlJc w:val="left"/>
      <w:pPr>
        <w:ind w:left="143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0" w15:restartNumberingAfterBreak="0">
    <w:nsid w:val="762661DD"/>
    <w:multiLevelType w:val="multilevel"/>
    <w:tmpl w:val="156AEF1A"/>
    <w:styleLink w:val="CurrentList1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1" w15:restartNumberingAfterBreak="0">
    <w:nsid w:val="762B3191"/>
    <w:multiLevelType w:val="multilevel"/>
    <w:tmpl w:val="7E7E0C44"/>
    <w:styleLink w:val="CurrentList102"/>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32" w15:restartNumberingAfterBreak="0">
    <w:nsid w:val="76AA1E97"/>
    <w:multiLevelType w:val="hybridMultilevel"/>
    <w:tmpl w:val="071C1E4E"/>
    <w:lvl w:ilvl="0" w:tplc="836E8B58">
      <w:start w:val="1"/>
      <w:numFmt w:val="decimal"/>
      <w:lvlText w:val="%1)"/>
      <w:lvlJc w:val="left"/>
      <w:pPr>
        <w:ind w:left="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3" w15:restartNumberingAfterBreak="0">
    <w:nsid w:val="76B01A08"/>
    <w:multiLevelType w:val="hybridMultilevel"/>
    <w:tmpl w:val="CDEE97B4"/>
    <w:lvl w:ilvl="0" w:tplc="04090017">
      <w:start w:val="1"/>
      <w:numFmt w:val="lowerLetter"/>
      <w:lvlText w:val="%1)"/>
      <w:lvlJc w:val="left"/>
      <w:pPr>
        <w:ind w:left="1434" w:hanging="360"/>
      </w:p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434" w15:restartNumberingAfterBreak="0">
    <w:nsid w:val="771D765E"/>
    <w:multiLevelType w:val="hybridMultilevel"/>
    <w:tmpl w:val="E30E4828"/>
    <w:lvl w:ilvl="0" w:tplc="F3801A28">
      <w:start w:val="3"/>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5" w15:restartNumberingAfterBreak="0">
    <w:nsid w:val="77DC0756"/>
    <w:multiLevelType w:val="hybridMultilevel"/>
    <w:tmpl w:val="BA583B78"/>
    <w:lvl w:ilvl="0" w:tplc="04090019">
      <w:start w:val="1"/>
      <w:numFmt w:val="lowerLetter"/>
      <w:lvlText w:val="%1."/>
      <w:lvlJc w:val="left"/>
      <w:pPr>
        <w:ind w:left="72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436" w15:restartNumberingAfterBreak="0">
    <w:nsid w:val="780E003B"/>
    <w:multiLevelType w:val="multilevel"/>
    <w:tmpl w:val="BD9EE992"/>
    <w:styleLink w:val="CurrentList153"/>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37" w15:restartNumberingAfterBreak="0">
    <w:nsid w:val="783603BE"/>
    <w:multiLevelType w:val="hybridMultilevel"/>
    <w:tmpl w:val="0F30E148"/>
    <w:lvl w:ilvl="0" w:tplc="6C28C10A">
      <w:start w:val="1"/>
      <w:numFmt w:val="lowerLetter"/>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8" w15:restartNumberingAfterBreak="0">
    <w:nsid w:val="787A2B6C"/>
    <w:multiLevelType w:val="hybridMultilevel"/>
    <w:tmpl w:val="F8F46764"/>
    <w:lvl w:ilvl="0" w:tplc="6A84A4E0">
      <w:start w:val="2"/>
      <w:numFmt w:val="upperLetter"/>
      <w:lvlText w:val="%1."/>
      <w:lvlJc w:val="left"/>
      <w:pPr>
        <w:ind w:left="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9" w15:restartNumberingAfterBreak="0">
    <w:nsid w:val="788E21E7"/>
    <w:multiLevelType w:val="hybridMultilevel"/>
    <w:tmpl w:val="E176EFD2"/>
    <w:lvl w:ilvl="0" w:tplc="04090011">
      <w:start w:val="1"/>
      <w:numFmt w:val="decimal"/>
      <w:lvlText w:val="%1)"/>
      <w:lvlJc w:val="left"/>
      <w:pPr>
        <w:ind w:left="143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0" w15:restartNumberingAfterBreak="0">
    <w:nsid w:val="78F81FF4"/>
    <w:multiLevelType w:val="hybridMultilevel"/>
    <w:tmpl w:val="761A3F0C"/>
    <w:lvl w:ilvl="0" w:tplc="FFFFFFFF">
      <w:start w:val="1"/>
      <w:numFmt w:val="lowerLetter"/>
      <w:lvlText w:val="%1."/>
      <w:lvlJc w:val="left"/>
      <w:pPr>
        <w:ind w:left="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441" w15:restartNumberingAfterBreak="0">
    <w:nsid w:val="7960323E"/>
    <w:multiLevelType w:val="hybridMultilevel"/>
    <w:tmpl w:val="714CDC6C"/>
    <w:lvl w:ilvl="0" w:tplc="20769B4C">
      <w:start w:val="4"/>
      <w:numFmt w:val="upperLetter"/>
      <w:lvlText w:val="%1."/>
      <w:lvlJc w:val="left"/>
      <w:pPr>
        <w:ind w:left="2421" w:hanging="360"/>
      </w:pPr>
      <w:rPr>
        <w:rFonts w:hint="default"/>
        <w:b w:val="0"/>
        <w:i w:val="0"/>
        <w:spacing w:val="-1"/>
        <w:w w:val="99"/>
        <w:sz w:val="20"/>
        <w:szCs w:val="20"/>
      </w:rPr>
    </w:lvl>
    <w:lvl w:ilvl="1" w:tplc="FFFFFFFF" w:tentative="1">
      <w:start w:val="1"/>
      <w:numFmt w:val="lowerLetter"/>
      <w:lvlText w:val="%2."/>
      <w:lvlJc w:val="left"/>
      <w:pPr>
        <w:ind w:left="3141" w:hanging="360"/>
      </w:pPr>
    </w:lvl>
    <w:lvl w:ilvl="2" w:tplc="FFFFFFFF" w:tentative="1">
      <w:start w:val="1"/>
      <w:numFmt w:val="lowerRoman"/>
      <w:lvlText w:val="%3."/>
      <w:lvlJc w:val="right"/>
      <w:pPr>
        <w:ind w:left="3861" w:hanging="180"/>
      </w:pPr>
    </w:lvl>
    <w:lvl w:ilvl="3" w:tplc="FFFFFFFF" w:tentative="1">
      <w:start w:val="1"/>
      <w:numFmt w:val="decimal"/>
      <w:lvlText w:val="%4."/>
      <w:lvlJc w:val="left"/>
      <w:pPr>
        <w:ind w:left="4581" w:hanging="360"/>
      </w:pPr>
    </w:lvl>
    <w:lvl w:ilvl="4" w:tplc="FFFFFFFF" w:tentative="1">
      <w:start w:val="1"/>
      <w:numFmt w:val="lowerLetter"/>
      <w:lvlText w:val="%5."/>
      <w:lvlJc w:val="left"/>
      <w:pPr>
        <w:ind w:left="5301" w:hanging="360"/>
      </w:p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442" w15:restartNumberingAfterBreak="0">
    <w:nsid w:val="79D11FDC"/>
    <w:multiLevelType w:val="hybridMultilevel"/>
    <w:tmpl w:val="2B7488A0"/>
    <w:lvl w:ilvl="0" w:tplc="FFFFFFFF">
      <w:start w:val="1"/>
      <w:numFmt w:val="upperLetter"/>
      <w:lvlText w:val="%1."/>
      <w:lvlJc w:val="left"/>
      <w:pPr>
        <w:ind w:left="720" w:hanging="360"/>
      </w:pPr>
      <w:rPr>
        <w:rFonts w:hint="default"/>
      </w:rPr>
    </w:lvl>
    <w:lvl w:ilvl="1" w:tplc="FFFFFFFF">
      <w:start w:val="1"/>
      <w:numFmt w:val="lowerLetter"/>
      <w:lvlText w:val="%2."/>
      <w:lvlJc w:val="left"/>
      <w:pPr>
        <w:ind w:left="720" w:hanging="360"/>
      </w:pPr>
    </w:lvl>
    <w:lvl w:ilvl="2" w:tplc="FFFFFFFF">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443" w15:restartNumberingAfterBreak="0">
    <w:nsid w:val="79F1732B"/>
    <w:multiLevelType w:val="hybridMultilevel"/>
    <w:tmpl w:val="9984F5FE"/>
    <w:lvl w:ilvl="0" w:tplc="BF9674B4">
      <w:start w:val="1"/>
      <w:numFmt w:val="lowerLetter"/>
      <w:lvlText w:val="%1."/>
      <w:lvlJc w:val="left"/>
      <w:pPr>
        <w:ind w:left="2421" w:hanging="360"/>
      </w:pPr>
      <w:rPr>
        <w:rFonts w:ascii="Calibri Light" w:hAnsi="Calibri Light" w:hint="default"/>
        <w:b w:val="0"/>
        <w:i w:val="0"/>
        <w:color w:val="auto"/>
        <w:sz w:val="20"/>
      </w:rPr>
    </w:lvl>
    <w:lvl w:ilvl="1" w:tplc="FFFFFFFF" w:tentative="1">
      <w:start w:val="1"/>
      <w:numFmt w:val="lowerLetter"/>
      <w:lvlText w:val="%2."/>
      <w:lvlJc w:val="left"/>
      <w:pPr>
        <w:ind w:left="3141" w:hanging="360"/>
      </w:pPr>
    </w:lvl>
    <w:lvl w:ilvl="2" w:tplc="FFFFFFFF" w:tentative="1">
      <w:start w:val="1"/>
      <w:numFmt w:val="lowerRoman"/>
      <w:lvlText w:val="%3."/>
      <w:lvlJc w:val="right"/>
      <w:pPr>
        <w:ind w:left="3861" w:hanging="180"/>
      </w:pPr>
    </w:lvl>
    <w:lvl w:ilvl="3" w:tplc="FFFFFFFF" w:tentative="1">
      <w:start w:val="1"/>
      <w:numFmt w:val="decimal"/>
      <w:lvlText w:val="%4."/>
      <w:lvlJc w:val="left"/>
      <w:pPr>
        <w:ind w:left="4581" w:hanging="360"/>
      </w:pPr>
    </w:lvl>
    <w:lvl w:ilvl="4" w:tplc="FFFFFFFF" w:tentative="1">
      <w:start w:val="1"/>
      <w:numFmt w:val="lowerLetter"/>
      <w:lvlText w:val="%5."/>
      <w:lvlJc w:val="left"/>
      <w:pPr>
        <w:ind w:left="5301" w:hanging="360"/>
      </w:pPr>
    </w:lvl>
    <w:lvl w:ilvl="5" w:tplc="FFFFFFFF" w:tentative="1">
      <w:start w:val="1"/>
      <w:numFmt w:val="lowerRoman"/>
      <w:lvlText w:val="%6."/>
      <w:lvlJc w:val="right"/>
      <w:pPr>
        <w:ind w:left="6021" w:hanging="180"/>
      </w:pPr>
    </w:lvl>
    <w:lvl w:ilvl="6" w:tplc="FFFFFFFF" w:tentative="1">
      <w:start w:val="1"/>
      <w:numFmt w:val="decimal"/>
      <w:lvlText w:val="%7."/>
      <w:lvlJc w:val="left"/>
      <w:pPr>
        <w:ind w:left="6741" w:hanging="360"/>
      </w:pPr>
    </w:lvl>
    <w:lvl w:ilvl="7" w:tplc="FFFFFFFF" w:tentative="1">
      <w:start w:val="1"/>
      <w:numFmt w:val="lowerLetter"/>
      <w:lvlText w:val="%8."/>
      <w:lvlJc w:val="left"/>
      <w:pPr>
        <w:ind w:left="7461" w:hanging="360"/>
      </w:pPr>
    </w:lvl>
    <w:lvl w:ilvl="8" w:tplc="FFFFFFFF" w:tentative="1">
      <w:start w:val="1"/>
      <w:numFmt w:val="lowerRoman"/>
      <w:lvlText w:val="%9."/>
      <w:lvlJc w:val="right"/>
      <w:pPr>
        <w:ind w:left="8181" w:hanging="180"/>
      </w:pPr>
    </w:lvl>
  </w:abstractNum>
  <w:abstractNum w:abstractNumId="444" w15:restartNumberingAfterBreak="0">
    <w:nsid w:val="79F46B60"/>
    <w:multiLevelType w:val="multilevel"/>
    <w:tmpl w:val="3FA4E180"/>
    <w:styleLink w:val="CurrentList111"/>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45" w15:restartNumberingAfterBreak="0">
    <w:nsid w:val="79FC0B20"/>
    <w:multiLevelType w:val="multilevel"/>
    <w:tmpl w:val="72209858"/>
    <w:styleLink w:val="CurrentList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6" w15:restartNumberingAfterBreak="0">
    <w:nsid w:val="7A387F80"/>
    <w:multiLevelType w:val="multilevel"/>
    <w:tmpl w:val="61B853D0"/>
    <w:styleLink w:val="CurrentList18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7" w15:restartNumberingAfterBreak="0">
    <w:nsid w:val="7A502C6A"/>
    <w:multiLevelType w:val="multilevel"/>
    <w:tmpl w:val="5D94678E"/>
    <w:styleLink w:val="CurrentList85"/>
    <w:lvl w:ilvl="0">
      <w:start w:val="1"/>
      <w:numFmt w:val="upperLetter"/>
      <w:lvlText w:val="%1."/>
      <w:lvlJc w:val="left"/>
      <w:pPr>
        <w:ind w:left="0" w:hanging="360"/>
      </w:p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48" w15:restartNumberingAfterBreak="0">
    <w:nsid w:val="7A6E19B3"/>
    <w:multiLevelType w:val="hybridMultilevel"/>
    <w:tmpl w:val="4F9ECD8C"/>
    <w:lvl w:ilvl="0" w:tplc="A6A2023C">
      <w:start w:val="4"/>
      <w:numFmt w:val="upperLetter"/>
      <w:lvlText w:val="%1."/>
      <w:lvlJc w:val="left"/>
      <w:pPr>
        <w:ind w:left="720" w:hanging="360"/>
      </w:pPr>
      <w:rPr>
        <w:rFonts w:ascii="Arial" w:hAnsi="Arial" w:hint="default"/>
        <w:b w:val="0"/>
        <w:i w:val="0"/>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9" w15:restartNumberingAfterBreak="0">
    <w:nsid w:val="7A88150A"/>
    <w:multiLevelType w:val="hybridMultilevel"/>
    <w:tmpl w:val="2266EBDE"/>
    <w:lvl w:ilvl="0" w:tplc="FFFFFFFF">
      <w:start w:val="1"/>
      <w:numFmt w:val="decimal"/>
      <w:lvlText w:val="%1."/>
      <w:lvlJc w:val="left"/>
      <w:pPr>
        <w:ind w:left="720" w:hanging="360"/>
      </w:pPr>
    </w:lvl>
    <w:lvl w:ilvl="1" w:tplc="64929162">
      <w:start w:val="1"/>
      <w:numFmt w:val="lowerLetter"/>
      <w:lvlText w:val="%2."/>
      <w:lvlJc w:val="left"/>
      <w:pPr>
        <w:ind w:left="1440" w:hanging="360"/>
      </w:pPr>
      <w:rPr>
        <w:rFonts w:hint="default"/>
        <w:b w:val="0"/>
        <w:i w:val="0"/>
        <w:sz w:val="2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0" w15:restartNumberingAfterBreak="0">
    <w:nsid w:val="7A987C42"/>
    <w:multiLevelType w:val="hybridMultilevel"/>
    <w:tmpl w:val="B78AD130"/>
    <w:lvl w:ilvl="0" w:tplc="04090019">
      <w:start w:val="1"/>
      <w:numFmt w:val="lowerLetter"/>
      <w:lvlText w:val="%1."/>
      <w:lvlJc w:val="left"/>
      <w:pPr>
        <w:ind w:left="108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51" w15:restartNumberingAfterBreak="0">
    <w:nsid w:val="7AF60416"/>
    <w:multiLevelType w:val="hybridMultilevel"/>
    <w:tmpl w:val="BAA249D0"/>
    <w:lvl w:ilvl="0" w:tplc="0164D146">
      <w:start w:val="1"/>
      <w:numFmt w:val="decimal"/>
      <w:pStyle w:val="Body3"/>
      <w:lvlText w:val="3.%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52" w15:restartNumberingAfterBreak="0">
    <w:nsid w:val="7BE730EC"/>
    <w:multiLevelType w:val="multilevel"/>
    <w:tmpl w:val="41C818D8"/>
    <w:styleLink w:val="CurrentList19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3" w15:restartNumberingAfterBreak="0">
    <w:nsid w:val="7D295D7A"/>
    <w:multiLevelType w:val="multilevel"/>
    <w:tmpl w:val="FCC80928"/>
    <w:styleLink w:val="CurrentList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4" w15:restartNumberingAfterBreak="0">
    <w:nsid w:val="7E026DF6"/>
    <w:multiLevelType w:val="multilevel"/>
    <w:tmpl w:val="0E44938E"/>
    <w:styleLink w:val="CurrentList59"/>
    <w:lvl w:ilvl="0">
      <w:start w:val="1"/>
      <w:numFmt w:val="lowerLetter"/>
      <w:lvlText w:val="%1."/>
      <w:lvlJc w:val="left"/>
      <w:pPr>
        <w:ind w:left="1434" w:hanging="360"/>
      </w:pPr>
    </w:lvl>
    <w:lvl w:ilvl="1">
      <w:start w:val="1"/>
      <w:numFmt w:val="lowerLetter"/>
      <w:lvlText w:val="%2."/>
      <w:lvlJc w:val="left"/>
      <w:pPr>
        <w:ind w:left="2154" w:hanging="360"/>
      </w:pPr>
    </w:lvl>
    <w:lvl w:ilvl="2">
      <w:start w:val="1"/>
      <w:numFmt w:val="lowerRoman"/>
      <w:lvlText w:val="%3."/>
      <w:lvlJc w:val="right"/>
      <w:pPr>
        <w:ind w:left="2874" w:hanging="180"/>
      </w:pPr>
    </w:lvl>
    <w:lvl w:ilvl="3">
      <w:start w:val="1"/>
      <w:numFmt w:val="decimal"/>
      <w:lvlText w:val="%4."/>
      <w:lvlJc w:val="left"/>
      <w:pPr>
        <w:ind w:left="3594" w:hanging="360"/>
      </w:pPr>
    </w:lvl>
    <w:lvl w:ilvl="4">
      <w:start w:val="1"/>
      <w:numFmt w:val="lowerLetter"/>
      <w:lvlText w:val="%5."/>
      <w:lvlJc w:val="left"/>
      <w:pPr>
        <w:ind w:left="4314" w:hanging="360"/>
      </w:pPr>
    </w:lvl>
    <w:lvl w:ilvl="5">
      <w:start w:val="1"/>
      <w:numFmt w:val="lowerRoman"/>
      <w:lvlText w:val="%6."/>
      <w:lvlJc w:val="right"/>
      <w:pPr>
        <w:ind w:left="5034" w:hanging="180"/>
      </w:pPr>
    </w:lvl>
    <w:lvl w:ilvl="6">
      <w:start w:val="1"/>
      <w:numFmt w:val="decimal"/>
      <w:lvlText w:val="%7."/>
      <w:lvlJc w:val="left"/>
      <w:pPr>
        <w:ind w:left="5754" w:hanging="360"/>
      </w:pPr>
    </w:lvl>
    <w:lvl w:ilvl="7">
      <w:start w:val="1"/>
      <w:numFmt w:val="lowerLetter"/>
      <w:lvlText w:val="%8."/>
      <w:lvlJc w:val="left"/>
      <w:pPr>
        <w:ind w:left="6474" w:hanging="360"/>
      </w:pPr>
    </w:lvl>
    <w:lvl w:ilvl="8">
      <w:start w:val="1"/>
      <w:numFmt w:val="lowerRoman"/>
      <w:lvlText w:val="%9."/>
      <w:lvlJc w:val="right"/>
      <w:pPr>
        <w:ind w:left="7194" w:hanging="180"/>
      </w:pPr>
    </w:lvl>
  </w:abstractNum>
  <w:abstractNum w:abstractNumId="455" w15:restartNumberingAfterBreak="0">
    <w:nsid w:val="7E280E1D"/>
    <w:multiLevelType w:val="hybridMultilevel"/>
    <w:tmpl w:val="5738676C"/>
    <w:lvl w:ilvl="0" w:tplc="9C72361C">
      <w:start w:val="2"/>
      <w:numFmt w:val="upperLetter"/>
      <w:lvlText w:val="%1."/>
      <w:lvlJc w:val="left"/>
      <w:pPr>
        <w:ind w:left="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6" w15:restartNumberingAfterBreak="0">
    <w:nsid w:val="7E3E68DE"/>
    <w:multiLevelType w:val="hybridMultilevel"/>
    <w:tmpl w:val="ED102B86"/>
    <w:lvl w:ilvl="0" w:tplc="322E63A6">
      <w:start w:val="3"/>
      <w:numFmt w:val="decimal"/>
      <w:lvlText w:val="%1."/>
      <w:lvlJc w:val="left"/>
      <w:pPr>
        <w:ind w:left="720" w:hanging="360"/>
      </w:pPr>
      <w:rPr>
        <w:rFonts w:hint="default"/>
        <w:b w:val="0"/>
        <w:i w:val="0"/>
        <w:spacing w:val="-1"/>
        <w:w w:val="99"/>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7" w15:restartNumberingAfterBreak="0">
    <w:nsid w:val="7E4A362C"/>
    <w:multiLevelType w:val="hybridMultilevel"/>
    <w:tmpl w:val="DC36881A"/>
    <w:lvl w:ilvl="0" w:tplc="B6B85204">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8" w15:restartNumberingAfterBreak="0">
    <w:nsid w:val="7E8511AD"/>
    <w:multiLevelType w:val="multilevel"/>
    <w:tmpl w:val="2AB6EF70"/>
    <w:styleLink w:val="CurrentList4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9" w15:restartNumberingAfterBreak="0">
    <w:nsid w:val="7F6E76FA"/>
    <w:multiLevelType w:val="hybridMultilevel"/>
    <w:tmpl w:val="DEB41E9E"/>
    <w:lvl w:ilvl="0" w:tplc="FFFFFFFF">
      <w:start w:val="1"/>
      <w:numFmt w:val="lowerLetter"/>
      <w:lvlText w:val="%1."/>
      <w:lvlJc w:val="left"/>
      <w:pPr>
        <w:ind w:left="0" w:hanging="360"/>
      </w:p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460" w15:restartNumberingAfterBreak="0">
    <w:nsid w:val="7FAD6E9B"/>
    <w:multiLevelType w:val="hybridMultilevel"/>
    <w:tmpl w:val="1A6CF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1" w15:restartNumberingAfterBreak="0">
    <w:nsid w:val="7FC33359"/>
    <w:multiLevelType w:val="hybridMultilevel"/>
    <w:tmpl w:val="1B7A566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2" w15:restartNumberingAfterBreak="0">
    <w:nsid w:val="7FF772E7"/>
    <w:multiLevelType w:val="hybridMultilevel"/>
    <w:tmpl w:val="574EB258"/>
    <w:lvl w:ilvl="0" w:tplc="9DD47FFC">
      <w:start w:val="2"/>
      <w:numFmt w:val="lowerLetter"/>
      <w:lvlText w:val="%1."/>
      <w:lvlJc w:val="left"/>
      <w:pPr>
        <w:ind w:left="143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25448121">
    <w:abstractNumId w:val="363"/>
  </w:num>
  <w:num w:numId="2" w16cid:durableId="1356884651">
    <w:abstractNumId w:val="45"/>
  </w:num>
  <w:num w:numId="3" w16cid:durableId="1049954517">
    <w:abstractNumId w:val="323"/>
  </w:num>
  <w:num w:numId="4" w16cid:durableId="4134740">
    <w:abstractNumId w:val="451"/>
  </w:num>
  <w:num w:numId="5" w16cid:durableId="401371292">
    <w:abstractNumId w:val="357"/>
  </w:num>
  <w:num w:numId="6" w16cid:durableId="977416761">
    <w:abstractNumId w:val="259"/>
  </w:num>
  <w:num w:numId="7" w16cid:durableId="1363286475">
    <w:abstractNumId w:val="92"/>
  </w:num>
  <w:num w:numId="8" w16cid:durableId="1726101660">
    <w:abstractNumId w:val="321"/>
  </w:num>
  <w:num w:numId="9" w16cid:durableId="1509827237">
    <w:abstractNumId w:val="197"/>
  </w:num>
  <w:num w:numId="10" w16cid:durableId="1092623349">
    <w:abstractNumId w:val="94"/>
  </w:num>
  <w:num w:numId="11" w16cid:durableId="975333596">
    <w:abstractNumId w:val="214"/>
  </w:num>
  <w:num w:numId="12" w16cid:durableId="1118794527">
    <w:abstractNumId w:val="209"/>
  </w:num>
  <w:num w:numId="13" w16cid:durableId="1466701010">
    <w:abstractNumId w:val="224"/>
  </w:num>
  <w:num w:numId="14" w16cid:durableId="130905538">
    <w:abstractNumId w:val="390"/>
  </w:num>
  <w:num w:numId="15" w16cid:durableId="994722211">
    <w:abstractNumId w:val="450"/>
  </w:num>
  <w:num w:numId="16" w16cid:durableId="1640497672">
    <w:abstractNumId w:val="117"/>
  </w:num>
  <w:num w:numId="17" w16cid:durableId="364063545">
    <w:abstractNumId w:val="307"/>
  </w:num>
  <w:num w:numId="18" w16cid:durableId="535627630">
    <w:abstractNumId w:val="206"/>
  </w:num>
  <w:num w:numId="19" w16cid:durableId="65152603">
    <w:abstractNumId w:val="181"/>
  </w:num>
  <w:num w:numId="20" w16cid:durableId="1824345651">
    <w:abstractNumId w:val="241"/>
  </w:num>
  <w:num w:numId="21" w16cid:durableId="270741554">
    <w:abstractNumId w:val="247"/>
  </w:num>
  <w:num w:numId="22" w16cid:durableId="951323460">
    <w:abstractNumId w:val="291"/>
  </w:num>
  <w:num w:numId="23" w16cid:durableId="2014993327">
    <w:abstractNumId w:val="298"/>
  </w:num>
  <w:num w:numId="24" w16cid:durableId="1668828980">
    <w:abstractNumId w:val="406"/>
  </w:num>
  <w:num w:numId="25" w16cid:durableId="2099859763">
    <w:abstractNumId w:val="128"/>
  </w:num>
  <w:num w:numId="26" w16cid:durableId="263801970">
    <w:abstractNumId w:val="269"/>
  </w:num>
  <w:num w:numId="27" w16cid:durableId="243498320">
    <w:abstractNumId w:val="165"/>
  </w:num>
  <w:num w:numId="28" w16cid:durableId="1067921111">
    <w:abstractNumId w:val="59"/>
  </w:num>
  <w:num w:numId="29" w16cid:durableId="721976803">
    <w:abstractNumId w:val="116"/>
  </w:num>
  <w:num w:numId="30" w16cid:durableId="1628657095">
    <w:abstractNumId w:val="110"/>
  </w:num>
  <w:num w:numId="31" w16cid:durableId="222957948">
    <w:abstractNumId w:val="293"/>
  </w:num>
  <w:num w:numId="32" w16cid:durableId="998341328">
    <w:abstractNumId w:val="411"/>
  </w:num>
  <w:num w:numId="33" w16cid:durableId="894850558">
    <w:abstractNumId w:val="72"/>
  </w:num>
  <w:num w:numId="34" w16cid:durableId="546258990">
    <w:abstractNumId w:val="278"/>
  </w:num>
  <w:num w:numId="35" w16cid:durableId="1715616086">
    <w:abstractNumId w:val="378"/>
  </w:num>
  <w:num w:numId="36" w16cid:durableId="109908613">
    <w:abstractNumId w:val="237"/>
  </w:num>
  <w:num w:numId="37" w16cid:durableId="465199619">
    <w:abstractNumId w:val="172"/>
  </w:num>
  <w:num w:numId="38" w16cid:durableId="941110642">
    <w:abstractNumId w:val="103"/>
  </w:num>
  <w:num w:numId="39" w16cid:durableId="1425298319">
    <w:abstractNumId w:val="381"/>
  </w:num>
  <w:num w:numId="40" w16cid:durableId="1486120087">
    <w:abstractNumId w:val="362"/>
  </w:num>
  <w:num w:numId="41" w16cid:durableId="31854341">
    <w:abstractNumId w:val="65"/>
  </w:num>
  <w:num w:numId="42" w16cid:durableId="466974760">
    <w:abstractNumId w:val="159"/>
  </w:num>
  <w:num w:numId="43" w16cid:durableId="876551295">
    <w:abstractNumId w:val="376"/>
  </w:num>
  <w:num w:numId="44" w16cid:durableId="1314217762">
    <w:abstractNumId w:val="387"/>
  </w:num>
  <w:num w:numId="45" w16cid:durableId="1315332568">
    <w:abstractNumId w:val="27"/>
  </w:num>
  <w:num w:numId="46" w16cid:durableId="1450123691">
    <w:abstractNumId w:val="311"/>
  </w:num>
  <w:num w:numId="47" w16cid:durableId="314145520">
    <w:abstractNumId w:val="64"/>
  </w:num>
  <w:num w:numId="48" w16cid:durableId="699671244">
    <w:abstractNumId w:val="33"/>
  </w:num>
  <w:num w:numId="49" w16cid:durableId="2070301783">
    <w:abstractNumId w:val="157"/>
  </w:num>
  <w:num w:numId="50" w16cid:durableId="1831407797">
    <w:abstractNumId w:val="229"/>
  </w:num>
  <w:num w:numId="51" w16cid:durableId="1879854237">
    <w:abstractNumId w:val="118"/>
  </w:num>
  <w:num w:numId="52" w16cid:durableId="1847090742">
    <w:abstractNumId w:val="106"/>
  </w:num>
  <w:num w:numId="53" w16cid:durableId="963661744">
    <w:abstractNumId w:val="123"/>
  </w:num>
  <w:num w:numId="54" w16cid:durableId="1776319865">
    <w:abstractNumId w:val="208"/>
  </w:num>
  <w:num w:numId="55" w16cid:durableId="1511720454">
    <w:abstractNumId w:val="54"/>
  </w:num>
  <w:num w:numId="56" w16cid:durableId="922646796">
    <w:abstractNumId w:val="152"/>
  </w:num>
  <w:num w:numId="57" w16cid:durableId="1127042139">
    <w:abstractNumId w:val="325"/>
  </w:num>
  <w:num w:numId="58" w16cid:durableId="716275182">
    <w:abstractNumId w:val="335"/>
  </w:num>
  <w:num w:numId="59" w16cid:durableId="177700647">
    <w:abstractNumId w:val="303"/>
  </w:num>
  <w:num w:numId="60" w16cid:durableId="1983196093">
    <w:abstractNumId w:val="277"/>
  </w:num>
  <w:num w:numId="61" w16cid:durableId="1554073468">
    <w:abstractNumId w:val="297"/>
  </w:num>
  <w:num w:numId="62" w16cid:durableId="442922002">
    <w:abstractNumId w:val="445"/>
  </w:num>
  <w:num w:numId="63" w16cid:durableId="362947115">
    <w:abstractNumId w:val="384"/>
  </w:num>
  <w:num w:numId="64" w16cid:durableId="1397974454">
    <w:abstractNumId w:val="299"/>
  </w:num>
  <w:num w:numId="65" w16cid:durableId="1033188310">
    <w:abstractNumId w:val="58"/>
  </w:num>
  <w:num w:numId="66" w16cid:durableId="337540033">
    <w:abstractNumId w:val="263"/>
  </w:num>
  <w:num w:numId="67" w16cid:durableId="1695110801">
    <w:abstractNumId w:val="458"/>
  </w:num>
  <w:num w:numId="68" w16cid:durableId="1807432457">
    <w:abstractNumId w:val="215"/>
  </w:num>
  <w:num w:numId="69" w16cid:durableId="1802922431">
    <w:abstractNumId w:val="98"/>
  </w:num>
  <w:num w:numId="70" w16cid:durableId="1217165114">
    <w:abstractNumId w:val="212"/>
  </w:num>
  <w:num w:numId="71" w16cid:durableId="1941065582">
    <w:abstractNumId w:val="120"/>
  </w:num>
  <w:num w:numId="72" w16cid:durableId="754858852">
    <w:abstractNumId w:val="413"/>
  </w:num>
  <w:num w:numId="73" w16cid:durableId="335379214">
    <w:abstractNumId w:val="243"/>
  </w:num>
  <w:num w:numId="74" w16cid:durableId="736321564">
    <w:abstractNumId w:val="156"/>
  </w:num>
  <w:num w:numId="75" w16cid:durableId="827134745">
    <w:abstractNumId w:val="345"/>
  </w:num>
  <w:num w:numId="76" w16cid:durableId="1252545370">
    <w:abstractNumId w:val="314"/>
  </w:num>
  <w:num w:numId="77" w16cid:durableId="656229173">
    <w:abstractNumId w:val="410"/>
  </w:num>
  <w:num w:numId="78" w16cid:durableId="1033992058">
    <w:abstractNumId w:val="274"/>
  </w:num>
  <w:num w:numId="79" w16cid:durableId="1189441881">
    <w:abstractNumId w:val="454"/>
  </w:num>
  <w:num w:numId="80" w16cid:durableId="939029275">
    <w:abstractNumId w:val="87"/>
  </w:num>
  <w:num w:numId="81" w16cid:durableId="40793611">
    <w:abstractNumId w:val="424"/>
  </w:num>
  <w:num w:numId="82" w16cid:durableId="356201329">
    <w:abstractNumId w:val="5"/>
  </w:num>
  <w:num w:numId="83" w16cid:durableId="299387935">
    <w:abstractNumId w:val="4"/>
  </w:num>
  <w:num w:numId="84" w16cid:durableId="1090351793">
    <w:abstractNumId w:val="66"/>
  </w:num>
  <w:num w:numId="85" w16cid:durableId="1203909303">
    <w:abstractNumId w:val="449"/>
  </w:num>
  <w:num w:numId="86" w16cid:durableId="1216817027">
    <w:abstractNumId w:val="132"/>
  </w:num>
  <w:num w:numId="87" w16cid:durableId="1320769097">
    <w:abstractNumId w:val="150"/>
  </w:num>
  <w:num w:numId="88" w16cid:durableId="682514016">
    <w:abstractNumId w:val="207"/>
  </w:num>
  <w:num w:numId="89" w16cid:durableId="105740216">
    <w:abstractNumId w:val="341"/>
  </w:num>
  <w:num w:numId="90" w16cid:durableId="642003779">
    <w:abstractNumId w:val="442"/>
  </w:num>
  <w:num w:numId="91" w16cid:durableId="153836720">
    <w:abstractNumId w:val="358"/>
  </w:num>
  <w:num w:numId="92" w16cid:durableId="1047222911">
    <w:abstractNumId w:val="149"/>
  </w:num>
  <w:num w:numId="93" w16cid:durableId="1073892139">
    <w:abstractNumId w:val="339"/>
  </w:num>
  <w:num w:numId="94" w16cid:durableId="907574972">
    <w:abstractNumId w:val="233"/>
  </w:num>
  <w:num w:numId="95" w16cid:durableId="1662930419">
    <w:abstractNumId w:val="245"/>
  </w:num>
  <w:num w:numId="96" w16cid:durableId="1672372073">
    <w:abstractNumId w:val="210"/>
  </w:num>
  <w:num w:numId="97" w16cid:durableId="2072999230">
    <w:abstractNumId w:val="433"/>
  </w:num>
  <w:num w:numId="98" w16cid:durableId="1983465398">
    <w:abstractNumId w:val="460"/>
  </w:num>
  <w:num w:numId="99" w16cid:durableId="1895697260">
    <w:abstractNumId w:val="119"/>
  </w:num>
  <w:num w:numId="100" w16cid:durableId="1505170757">
    <w:abstractNumId w:val="44"/>
  </w:num>
  <w:num w:numId="101" w16cid:durableId="1212499711">
    <w:abstractNumId w:val="217"/>
  </w:num>
  <w:num w:numId="102" w16cid:durableId="684869508">
    <w:abstractNumId w:val="69"/>
  </w:num>
  <w:num w:numId="103" w16cid:durableId="1248492289">
    <w:abstractNumId w:val="359"/>
  </w:num>
  <w:num w:numId="104" w16cid:durableId="25450856">
    <w:abstractNumId w:val="440"/>
  </w:num>
  <w:num w:numId="105" w16cid:durableId="1112556653">
    <w:abstractNumId w:val="349"/>
  </w:num>
  <w:num w:numId="106" w16cid:durableId="240255602">
    <w:abstractNumId w:val="25"/>
  </w:num>
  <w:num w:numId="107" w16cid:durableId="1812096261">
    <w:abstractNumId w:val="93"/>
  </w:num>
  <w:num w:numId="108" w16cid:durableId="1317492979">
    <w:abstractNumId w:val="105"/>
  </w:num>
  <w:num w:numId="109" w16cid:durableId="850144953">
    <w:abstractNumId w:val="408"/>
  </w:num>
  <w:num w:numId="110" w16cid:durableId="1521817331">
    <w:abstractNumId w:val="161"/>
  </w:num>
  <w:num w:numId="111" w16cid:durableId="859053524">
    <w:abstractNumId w:val="279"/>
  </w:num>
  <w:num w:numId="112" w16cid:durableId="537354307">
    <w:abstractNumId w:val="205"/>
  </w:num>
  <w:num w:numId="113" w16cid:durableId="1504512114">
    <w:abstractNumId w:val="427"/>
  </w:num>
  <w:num w:numId="114" w16cid:durableId="45181023">
    <w:abstractNumId w:val="260"/>
  </w:num>
  <w:num w:numId="115" w16cid:durableId="1938054992">
    <w:abstractNumId w:val="91"/>
  </w:num>
  <w:num w:numId="116" w16cid:durableId="1052732782">
    <w:abstractNumId w:val="255"/>
  </w:num>
  <w:num w:numId="117" w16cid:durableId="1189416594">
    <w:abstractNumId w:val="162"/>
  </w:num>
  <w:num w:numId="118" w16cid:durableId="534268952">
    <w:abstractNumId w:val="262"/>
  </w:num>
  <w:num w:numId="119" w16cid:durableId="1880047625">
    <w:abstractNumId w:val="295"/>
  </w:num>
  <w:num w:numId="120" w16cid:durableId="2144737750">
    <w:abstractNumId w:val="404"/>
  </w:num>
  <w:num w:numId="121" w16cid:durableId="665479804">
    <w:abstractNumId w:val="425"/>
  </w:num>
  <w:num w:numId="122" w16cid:durableId="1360156054">
    <w:abstractNumId w:val="29"/>
  </w:num>
  <w:num w:numId="123" w16cid:durableId="116679058">
    <w:abstractNumId w:val="459"/>
  </w:num>
  <w:num w:numId="124" w16cid:durableId="1100029832">
    <w:abstractNumId w:val="137"/>
  </w:num>
  <w:num w:numId="125" w16cid:durableId="1148867081">
    <w:abstractNumId w:val="332"/>
  </w:num>
  <w:num w:numId="126" w16cid:durableId="1708875427">
    <w:abstractNumId w:val="67"/>
  </w:num>
  <w:num w:numId="127" w16cid:durableId="414059671">
    <w:abstractNumId w:val="141"/>
  </w:num>
  <w:num w:numId="128" w16cid:durableId="1349678431">
    <w:abstractNumId w:val="308"/>
  </w:num>
  <w:num w:numId="129" w16cid:durableId="756098340">
    <w:abstractNumId w:val="286"/>
  </w:num>
  <w:num w:numId="130" w16cid:durableId="1872768267">
    <w:abstractNumId w:val="86"/>
  </w:num>
  <w:num w:numId="131" w16cid:durableId="1253011541">
    <w:abstractNumId w:val="216"/>
  </w:num>
  <w:num w:numId="132" w16cid:durableId="1618878184">
    <w:abstractNumId w:val="199"/>
  </w:num>
  <w:num w:numId="133" w16cid:durableId="793521402">
    <w:abstractNumId w:val="320"/>
  </w:num>
  <w:num w:numId="134" w16cid:durableId="1856528866">
    <w:abstractNumId w:val="249"/>
  </w:num>
  <w:num w:numId="135" w16cid:durableId="1368796511">
    <w:abstractNumId w:val="201"/>
  </w:num>
  <w:num w:numId="136" w16cid:durableId="581569146">
    <w:abstractNumId w:val="144"/>
  </w:num>
  <w:num w:numId="137" w16cid:durableId="1247229025">
    <w:abstractNumId w:val="435"/>
  </w:num>
  <w:num w:numId="138" w16cid:durableId="1850560783">
    <w:abstractNumId w:val="439"/>
  </w:num>
  <w:num w:numId="139" w16cid:durableId="40447949">
    <w:abstractNumId w:val="55"/>
  </w:num>
  <w:num w:numId="140" w16cid:durableId="456946485">
    <w:abstractNumId w:val="31"/>
  </w:num>
  <w:num w:numId="141" w16cid:durableId="1716542099">
    <w:abstractNumId w:val="213"/>
  </w:num>
  <w:num w:numId="142" w16cid:durableId="472454646">
    <w:abstractNumId w:val="35"/>
  </w:num>
  <w:num w:numId="143" w16cid:durableId="246963282">
    <w:abstractNumId w:val="281"/>
  </w:num>
  <w:num w:numId="144" w16cid:durableId="801189856">
    <w:abstractNumId w:val="187"/>
  </w:num>
  <w:num w:numId="145" w16cid:durableId="671640111">
    <w:abstractNumId w:val="171"/>
  </w:num>
  <w:num w:numId="146" w16cid:durableId="981348718">
    <w:abstractNumId w:val="447"/>
  </w:num>
  <w:num w:numId="147" w16cid:durableId="1381593842">
    <w:abstractNumId w:val="316"/>
  </w:num>
  <w:num w:numId="148" w16cid:durableId="590354234">
    <w:abstractNumId w:val="396"/>
  </w:num>
  <w:num w:numId="149" w16cid:durableId="899436191">
    <w:abstractNumId w:val="275"/>
  </w:num>
  <w:num w:numId="150" w16cid:durableId="1829246284">
    <w:abstractNumId w:val="391"/>
  </w:num>
  <w:num w:numId="151" w16cid:durableId="339085250">
    <w:abstractNumId w:val="222"/>
  </w:num>
  <w:num w:numId="152" w16cid:durableId="290012772">
    <w:abstractNumId w:val="292"/>
  </w:num>
  <w:num w:numId="153" w16cid:durableId="891699649">
    <w:abstractNumId w:val="400"/>
  </w:num>
  <w:num w:numId="154" w16cid:durableId="1714689122">
    <w:abstractNumId w:val="453"/>
  </w:num>
  <w:num w:numId="155" w16cid:durableId="1384673026">
    <w:abstractNumId w:val="167"/>
  </w:num>
  <w:num w:numId="156" w16cid:durableId="68583217">
    <w:abstractNumId w:val="78"/>
  </w:num>
  <w:num w:numId="157" w16cid:durableId="247925726">
    <w:abstractNumId w:val="102"/>
  </w:num>
  <w:num w:numId="158" w16cid:durableId="1460950358">
    <w:abstractNumId w:val="151"/>
  </w:num>
  <w:num w:numId="159" w16cid:durableId="557515488">
    <w:abstractNumId w:val="426"/>
  </w:num>
  <w:num w:numId="160" w16cid:durableId="1928995710">
    <w:abstractNumId w:val="61"/>
  </w:num>
  <w:num w:numId="161" w16cid:durableId="712115236">
    <w:abstractNumId w:val="170"/>
  </w:num>
  <w:num w:numId="162" w16cid:durableId="437024088">
    <w:abstractNumId w:val="230"/>
  </w:num>
  <w:num w:numId="163" w16cid:durableId="283776069">
    <w:abstractNumId w:val="355"/>
  </w:num>
  <w:num w:numId="164" w16cid:durableId="720054031">
    <w:abstractNumId w:val="130"/>
  </w:num>
  <w:num w:numId="165" w16cid:durableId="1041826252">
    <w:abstractNumId w:val="431"/>
  </w:num>
  <w:num w:numId="166" w16cid:durableId="2122604943">
    <w:abstractNumId w:val="327"/>
  </w:num>
  <w:num w:numId="167" w16cid:durableId="476193150">
    <w:abstractNumId w:val="158"/>
  </w:num>
  <w:num w:numId="168" w16cid:durableId="793332083">
    <w:abstractNumId w:val="330"/>
  </w:num>
  <w:num w:numId="169" w16cid:durableId="1949461491">
    <w:abstractNumId w:val="211"/>
  </w:num>
  <w:num w:numId="170" w16cid:durableId="621302937">
    <w:abstractNumId w:val="267"/>
  </w:num>
  <w:num w:numId="171" w16cid:durableId="2119376149">
    <w:abstractNumId w:val="265"/>
  </w:num>
  <w:num w:numId="172" w16cid:durableId="914241963">
    <w:abstractNumId w:val="223"/>
  </w:num>
  <w:num w:numId="173" w16cid:durableId="477964472">
    <w:abstractNumId w:val="127"/>
  </w:num>
  <w:num w:numId="174" w16cid:durableId="1542475562">
    <w:abstractNumId w:val="280"/>
  </w:num>
  <w:num w:numId="175" w16cid:durableId="676350918">
    <w:abstractNumId w:val="235"/>
  </w:num>
  <w:num w:numId="176" w16cid:durableId="1337539285">
    <w:abstractNumId w:val="81"/>
  </w:num>
  <w:num w:numId="177" w16cid:durableId="1706903136">
    <w:abstractNumId w:val="287"/>
  </w:num>
  <w:num w:numId="178" w16cid:durableId="585723070">
    <w:abstractNumId w:val="399"/>
  </w:num>
  <w:num w:numId="179" w16cid:durableId="2030832941">
    <w:abstractNumId w:val="185"/>
  </w:num>
  <w:num w:numId="180" w16cid:durableId="1811481134">
    <w:abstractNumId w:val="444"/>
  </w:num>
  <w:num w:numId="181" w16cid:durableId="274562966">
    <w:abstractNumId w:val="147"/>
  </w:num>
  <w:num w:numId="182" w16cid:durableId="1461607799">
    <w:abstractNumId w:val="315"/>
  </w:num>
  <w:num w:numId="183" w16cid:durableId="640157218">
    <w:abstractNumId w:val="218"/>
  </w:num>
  <w:num w:numId="184" w16cid:durableId="983434843">
    <w:abstractNumId w:val="236"/>
  </w:num>
  <w:num w:numId="185" w16cid:durableId="2089769042">
    <w:abstractNumId w:val="313"/>
  </w:num>
  <w:num w:numId="186" w16cid:durableId="1210647817">
    <w:abstractNumId w:val="264"/>
  </w:num>
  <w:num w:numId="187" w16cid:durableId="697245310">
    <w:abstractNumId w:val="148"/>
  </w:num>
  <w:num w:numId="188" w16cid:durableId="1011644696">
    <w:abstractNumId w:val="238"/>
  </w:num>
  <w:num w:numId="189" w16cid:durableId="34278041">
    <w:abstractNumId w:val="17"/>
  </w:num>
  <w:num w:numId="190" w16cid:durableId="570625462">
    <w:abstractNumId w:val="20"/>
  </w:num>
  <w:num w:numId="191" w16cid:durableId="1455952005">
    <w:abstractNumId w:val="77"/>
  </w:num>
  <w:num w:numId="192" w16cid:durableId="1652951095">
    <w:abstractNumId w:val="377"/>
  </w:num>
  <w:num w:numId="193" w16cid:durableId="1767917503">
    <w:abstractNumId w:val="46"/>
  </w:num>
  <w:num w:numId="194" w16cid:durableId="458960598">
    <w:abstractNumId w:val="121"/>
  </w:num>
  <w:num w:numId="195" w16cid:durableId="1667316255">
    <w:abstractNumId w:val="50"/>
  </w:num>
  <w:num w:numId="196" w16cid:durableId="1395590409">
    <w:abstractNumId w:val="32"/>
  </w:num>
  <w:num w:numId="197" w16cid:durableId="941035053">
    <w:abstractNumId w:val="126"/>
  </w:num>
  <w:num w:numId="198" w16cid:durableId="483592293">
    <w:abstractNumId w:val="30"/>
  </w:num>
  <w:num w:numId="199" w16cid:durableId="1253199502">
    <w:abstractNumId w:val="354"/>
  </w:num>
  <w:num w:numId="200" w16cid:durableId="727918058">
    <w:abstractNumId w:val="97"/>
  </w:num>
  <w:num w:numId="201" w16cid:durableId="1202859155">
    <w:abstractNumId w:val="336"/>
  </w:num>
  <w:num w:numId="202" w16cid:durableId="693503527">
    <w:abstractNumId w:val="39"/>
  </w:num>
  <w:num w:numId="203" w16cid:durableId="345519838">
    <w:abstractNumId w:val="6"/>
  </w:num>
  <w:num w:numId="204" w16cid:durableId="2125226446">
    <w:abstractNumId w:val="142"/>
  </w:num>
  <w:num w:numId="205" w16cid:durableId="466969884">
    <w:abstractNumId w:val="248"/>
  </w:num>
  <w:num w:numId="206" w16cid:durableId="1077820096">
    <w:abstractNumId w:val="397"/>
  </w:num>
  <w:num w:numId="207" w16cid:durableId="1321809865">
    <w:abstractNumId w:val="409"/>
  </w:num>
  <w:num w:numId="208" w16cid:durableId="1730299388">
    <w:abstractNumId w:val="52"/>
  </w:num>
  <w:num w:numId="209" w16cid:durableId="814175663">
    <w:abstractNumId w:val="184"/>
  </w:num>
  <w:num w:numId="210" w16cid:durableId="111174752">
    <w:abstractNumId w:val="301"/>
  </w:num>
  <w:num w:numId="211" w16cid:durableId="2036301579">
    <w:abstractNumId w:val="304"/>
  </w:num>
  <w:num w:numId="212" w16cid:durableId="1153909204">
    <w:abstractNumId w:val="240"/>
  </w:num>
  <w:num w:numId="213" w16cid:durableId="1832938595">
    <w:abstractNumId w:val="372"/>
  </w:num>
  <w:num w:numId="214" w16cid:durableId="902259123">
    <w:abstractNumId w:val="169"/>
  </w:num>
  <w:num w:numId="215" w16cid:durableId="1800101932">
    <w:abstractNumId w:val="343"/>
  </w:num>
  <w:num w:numId="216" w16cid:durableId="1779984795">
    <w:abstractNumId w:val="430"/>
  </w:num>
  <w:num w:numId="217" w16cid:durableId="1159267594">
    <w:abstractNumId w:val="113"/>
  </w:num>
  <w:num w:numId="218" w16cid:durableId="1985504952">
    <w:abstractNumId w:val="226"/>
  </w:num>
  <w:num w:numId="219" w16cid:durableId="607546814">
    <w:abstractNumId w:val="329"/>
  </w:num>
  <w:num w:numId="220" w16cid:durableId="1508517877">
    <w:abstractNumId w:val="365"/>
  </w:num>
  <w:num w:numId="221" w16cid:durableId="488865085">
    <w:abstractNumId w:val="37"/>
  </w:num>
  <w:num w:numId="222" w16cid:durableId="1906839563">
    <w:abstractNumId w:val="203"/>
  </w:num>
  <w:num w:numId="223" w16cid:durableId="882980097">
    <w:abstractNumId w:val="310"/>
  </w:num>
  <w:num w:numId="224" w16cid:durableId="576671548">
    <w:abstractNumId w:val="191"/>
  </w:num>
  <w:num w:numId="225" w16cid:durableId="1902935463">
    <w:abstractNumId w:val="38"/>
  </w:num>
  <w:num w:numId="226" w16cid:durableId="1569613740">
    <w:abstractNumId w:val="436"/>
  </w:num>
  <w:num w:numId="227" w16cid:durableId="305672187">
    <w:abstractNumId w:val="419"/>
  </w:num>
  <w:num w:numId="228" w16cid:durableId="891815925">
    <w:abstractNumId w:val="153"/>
  </w:num>
  <w:num w:numId="229" w16cid:durableId="1796093265">
    <w:abstractNumId w:val="56"/>
  </w:num>
  <w:num w:numId="230" w16cid:durableId="1168210969">
    <w:abstractNumId w:val="146"/>
  </w:num>
  <w:num w:numId="231" w16cid:durableId="687412107">
    <w:abstractNumId w:val="63"/>
  </w:num>
  <w:num w:numId="232" w16cid:durableId="153226400">
    <w:abstractNumId w:val="386"/>
  </w:num>
  <w:num w:numId="233" w16cid:durableId="550460788">
    <w:abstractNumId w:val="68"/>
  </w:num>
  <w:num w:numId="234" w16cid:durableId="302464587">
    <w:abstractNumId w:val="15"/>
  </w:num>
  <w:num w:numId="235" w16cid:durableId="2128427182">
    <w:abstractNumId w:val="100"/>
  </w:num>
  <w:num w:numId="236" w16cid:durableId="1863083530">
    <w:abstractNumId w:val="186"/>
  </w:num>
  <w:num w:numId="237" w16cid:durableId="1042899570">
    <w:abstractNumId w:val="252"/>
  </w:num>
  <w:num w:numId="238" w16cid:durableId="688221098">
    <w:abstractNumId w:val="124"/>
  </w:num>
  <w:num w:numId="239" w16cid:durableId="2067022275">
    <w:abstractNumId w:val="26"/>
  </w:num>
  <w:num w:numId="240" w16cid:durableId="150029646">
    <w:abstractNumId w:val="284"/>
  </w:num>
  <w:num w:numId="241" w16cid:durableId="834876888">
    <w:abstractNumId w:val="99"/>
  </w:num>
  <w:num w:numId="242" w16cid:durableId="299310177">
    <w:abstractNumId w:val="176"/>
  </w:num>
  <w:num w:numId="243" w16cid:durableId="551229707">
    <w:abstractNumId w:val="382"/>
  </w:num>
  <w:num w:numId="244" w16cid:durableId="611285576">
    <w:abstractNumId w:val="198"/>
  </w:num>
  <w:num w:numId="245" w16cid:durableId="1916626719">
    <w:abstractNumId w:val="276"/>
  </w:num>
  <w:num w:numId="246" w16cid:durableId="645622600">
    <w:abstractNumId w:val="344"/>
  </w:num>
  <w:num w:numId="247" w16cid:durableId="445275222">
    <w:abstractNumId w:val="228"/>
  </w:num>
  <w:num w:numId="248" w16cid:durableId="599797555">
    <w:abstractNumId w:val="145"/>
  </w:num>
  <w:num w:numId="249" w16cid:durableId="214581961">
    <w:abstractNumId w:val="312"/>
  </w:num>
  <w:num w:numId="250" w16cid:durableId="1644694947">
    <w:abstractNumId w:val="193"/>
  </w:num>
  <w:num w:numId="251" w16cid:durableId="1012609611">
    <w:abstractNumId w:val="183"/>
  </w:num>
  <w:num w:numId="252" w16cid:durableId="1864827190">
    <w:abstractNumId w:val="434"/>
  </w:num>
  <w:num w:numId="253" w16cid:durableId="1701592976">
    <w:abstractNumId w:val="296"/>
  </w:num>
  <w:num w:numId="254" w16cid:durableId="2130390429">
    <w:abstractNumId w:val="324"/>
  </w:num>
  <w:num w:numId="255" w16cid:durableId="121046736">
    <w:abstractNumId w:val="373"/>
  </w:num>
  <w:num w:numId="256" w16cid:durableId="161051393">
    <w:abstractNumId w:val="288"/>
  </w:num>
  <w:num w:numId="257" w16cid:durableId="881984828">
    <w:abstractNumId w:val="22"/>
  </w:num>
  <w:num w:numId="258" w16cid:durableId="1603028633">
    <w:abstractNumId w:val="290"/>
  </w:num>
  <w:num w:numId="259" w16cid:durableId="135725514">
    <w:abstractNumId w:val="261"/>
  </w:num>
  <w:num w:numId="260" w16cid:durableId="1786458233">
    <w:abstractNumId w:val="188"/>
  </w:num>
  <w:num w:numId="261" w16cid:durableId="25646783">
    <w:abstractNumId w:val="28"/>
  </w:num>
  <w:num w:numId="262" w16cid:durableId="1866676495">
    <w:abstractNumId w:val="364"/>
  </w:num>
  <w:num w:numId="263" w16cid:durableId="1179537554">
    <w:abstractNumId w:val="251"/>
  </w:num>
  <w:num w:numId="264" w16cid:durableId="1698123031">
    <w:abstractNumId w:val="401"/>
  </w:num>
  <w:num w:numId="265" w16cid:durableId="51315497">
    <w:abstractNumId w:val="392"/>
  </w:num>
  <w:num w:numId="266" w16cid:durableId="564222851">
    <w:abstractNumId w:val="79"/>
  </w:num>
  <w:num w:numId="267" w16cid:durableId="1724476747">
    <w:abstractNumId w:val="8"/>
  </w:num>
  <w:num w:numId="268" w16cid:durableId="1500777639">
    <w:abstractNumId w:val="368"/>
  </w:num>
  <w:num w:numId="269" w16cid:durableId="615723223">
    <w:abstractNumId w:val="154"/>
  </w:num>
  <w:num w:numId="270" w16cid:durableId="153886420">
    <w:abstractNumId w:val="352"/>
  </w:num>
  <w:num w:numId="271" w16cid:durableId="1561673188">
    <w:abstractNumId w:val="225"/>
  </w:num>
  <w:num w:numId="272" w16cid:durableId="817504105">
    <w:abstractNumId w:val="234"/>
  </w:num>
  <w:num w:numId="273" w16cid:durableId="1520580245">
    <w:abstractNumId w:val="398"/>
  </w:num>
  <w:num w:numId="274" w16cid:durableId="124587019">
    <w:abstractNumId w:val="90"/>
  </w:num>
  <w:num w:numId="275" w16cid:durableId="1251161093">
    <w:abstractNumId w:val="89"/>
  </w:num>
  <w:num w:numId="276" w16cid:durableId="825631112">
    <w:abstractNumId w:val="131"/>
  </w:num>
  <w:num w:numId="277" w16cid:durableId="1398164282">
    <w:abstractNumId w:val="239"/>
  </w:num>
  <w:num w:numId="278" w16cid:durableId="1598244869">
    <w:abstractNumId w:val="348"/>
  </w:num>
  <w:num w:numId="279" w16cid:durableId="1521238631">
    <w:abstractNumId w:val="266"/>
  </w:num>
  <w:num w:numId="280" w16cid:durableId="1797485218">
    <w:abstractNumId w:val="289"/>
  </w:num>
  <w:num w:numId="281" w16cid:durableId="1251888120">
    <w:abstractNumId w:val="80"/>
  </w:num>
  <w:num w:numId="282" w16cid:durableId="884415719">
    <w:abstractNumId w:val="317"/>
  </w:num>
  <w:num w:numId="283" w16cid:durableId="1909264920">
    <w:abstractNumId w:val="326"/>
  </w:num>
  <w:num w:numId="284" w16cid:durableId="1628855150">
    <w:abstractNumId w:val="340"/>
  </w:num>
  <w:num w:numId="285" w16cid:durableId="58403968">
    <w:abstractNumId w:val="53"/>
  </w:num>
  <w:num w:numId="286" w16cid:durableId="647054705">
    <w:abstractNumId w:val="221"/>
  </w:num>
  <w:num w:numId="287" w16cid:durableId="1505123604">
    <w:abstractNumId w:val="428"/>
  </w:num>
  <w:num w:numId="288" w16cid:durableId="958024819">
    <w:abstractNumId w:val="393"/>
  </w:num>
  <w:num w:numId="289" w16cid:durableId="974411407">
    <w:abstractNumId w:val="446"/>
  </w:num>
  <w:num w:numId="290" w16cid:durableId="323819525">
    <w:abstractNumId w:val="57"/>
  </w:num>
  <w:num w:numId="291" w16cid:durableId="2115905079">
    <w:abstractNumId w:val="342"/>
  </w:num>
  <w:num w:numId="292" w16cid:durableId="1295521957">
    <w:abstractNumId w:val="462"/>
  </w:num>
  <w:num w:numId="293" w16cid:durableId="435294332">
    <w:abstractNumId w:val="353"/>
  </w:num>
  <w:num w:numId="294" w16cid:durableId="1417706689">
    <w:abstractNumId w:val="88"/>
  </w:num>
  <w:num w:numId="295" w16cid:durableId="141503542">
    <w:abstractNumId w:val="429"/>
  </w:num>
  <w:num w:numId="296" w16cid:durableId="1691176958">
    <w:abstractNumId w:val="125"/>
  </w:num>
  <w:num w:numId="297" w16cid:durableId="696194726">
    <w:abstractNumId w:val="461"/>
  </w:num>
  <w:num w:numId="298" w16cid:durableId="1524661594">
    <w:abstractNumId w:val="23"/>
  </w:num>
  <w:num w:numId="299" w16cid:durableId="1339773258">
    <w:abstractNumId w:val="114"/>
  </w:num>
  <w:num w:numId="300" w16cid:durableId="363753652">
    <w:abstractNumId w:val="60"/>
  </w:num>
  <w:num w:numId="301" w16cid:durableId="997266890">
    <w:abstractNumId w:val="85"/>
  </w:num>
  <w:num w:numId="302" w16cid:durableId="907573189">
    <w:abstractNumId w:val="134"/>
  </w:num>
  <w:num w:numId="303" w16cid:durableId="48655402">
    <w:abstractNumId w:val="246"/>
  </w:num>
  <w:num w:numId="304" w16cid:durableId="265967635">
    <w:abstractNumId w:val="76"/>
  </w:num>
  <w:num w:numId="305" w16cid:durableId="1194928899">
    <w:abstractNumId w:val="337"/>
  </w:num>
  <w:num w:numId="306" w16cid:durableId="162475723">
    <w:abstractNumId w:val="403"/>
  </w:num>
  <w:num w:numId="307" w16cid:durableId="1830823032">
    <w:abstractNumId w:val="129"/>
  </w:num>
  <w:num w:numId="308" w16cid:durableId="1270508510">
    <w:abstractNumId w:val="318"/>
  </w:num>
  <w:num w:numId="309" w16cid:durableId="1986742893">
    <w:abstractNumId w:val="452"/>
  </w:num>
  <w:num w:numId="310" w16cid:durableId="1776557094">
    <w:abstractNumId w:val="394"/>
  </w:num>
  <w:num w:numId="311" w16cid:durableId="96293611">
    <w:abstractNumId w:val="250"/>
  </w:num>
  <w:num w:numId="312" w16cid:durableId="810057000">
    <w:abstractNumId w:val="7"/>
  </w:num>
  <w:num w:numId="313" w16cid:durableId="651056445">
    <w:abstractNumId w:val="268"/>
  </w:num>
  <w:num w:numId="314" w16cid:durableId="431441226">
    <w:abstractNumId w:val="109"/>
  </w:num>
  <w:num w:numId="315" w16cid:durableId="716976609">
    <w:abstractNumId w:val="283"/>
  </w:num>
  <w:num w:numId="316" w16cid:durableId="758914593">
    <w:abstractNumId w:val="361"/>
  </w:num>
  <w:num w:numId="317" w16cid:durableId="1510946500">
    <w:abstractNumId w:val="294"/>
  </w:num>
  <w:num w:numId="318" w16cid:durableId="976028744">
    <w:abstractNumId w:val="204"/>
  </w:num>
  <w:num w:numId="319" w16cid:durableId="1950579338">
    <w:abstractNumId w:val="271"/>
  </w:num>
  <w:num w:numId="320" w16cid:durableId="1734818248">
    <w:abstractNumId w:val="309"/>
  </w:num>
  <w:num w:numId="321" w16cid:durableId="1814710624">
    <w:abstractNumId w:val="177"/>
  </w:num>
  <w:num w:numId="322" w16cid:durableId="1582443102">
    <w:abstractNumId w:val="16"/>
  </w:num>
  <w:num w:numId="323" w16cid:durableId="218826977">
    <w:abstractNumId w:val="51"/>
  </w:num>
  <w:num w:numId="324" w16cid:durableId="1816099979">
    <w:abstractNumId w:val="163"/>
  </w:num>
  <w:num w:numId="325" w16cid:durableId="683361386">
    <w:abstractNumId w:val="370"/>
  </w:num>
  <w:num w:numId="326" w16cid:durableId="1019086633">
    <w:abstractNumId w:val="388"/>
  </w:num>
  <w:num w:numId="327" w16cid:durableId="1348941054">
    <w:abstractNumId w:val="3"/>
  </w:num>
  <w:num w:numId="328" w16cid:durableId="861624592">
    <w:abstractNumId w:val="422"/>
  </w:num>
  <w:num w:numId="329" w16cid:durableId="1367947492">
    <w:abstractNumId w:val="244"/>
  </w:num>
  <w:num w:numId="330" w16cid:durableId="2137600702">
    <w:abstractNumId w:val="36"/>
  </w:num>
  <w:num w:numId="331" w16cid:durableId="1154907341">
    <w:abstractNumId w:val="108"/>
  </w:num>
  <w:num w:numId="332" w16cid:durableId="615524135">
    <w:abstractNumId w:val="175"/>
  </w:num>
  <w:num w:numId="333" w16cid:durableId="426658937">
    <w:abstractNumId w:val="415"/>
  </w:num>
  <w:num w:numId="334" w16cid:durableId="487213461">
    <w:abstractNumId w:val="405"/>
  </w:num>
  <w:num w:numId="335" w16cid:durableId="544871053">
    <w:abstractNumId w:val="334"/>
  </w:num>
  <w:num w:numId="336" w16cid:durableId="1273585033">
    <w:abstractNumId w:val="42"/>
  </w:num>
  <w:num w:numId="337" w16cid:durableId="168645394">
    <w:abstractNumId w:val="367"/>
  </w:num>
  <w:num w:numId="338" w16cid:durableId="1207765178">
    <w:abstractNumId w:val="272"/>
  </w:num>
  <w:num w:numId="339" w16cid:durableId="522480495">
    <w:abstractNumId w:val="300"/>
  </w:num>
  <w:num w:numId="340" w16cid:durableId="1539274773">
    <w:abstractNumId w:val="10"/>
  </w:num>
  <w:num w:numId="341" w16cid:durableId="937524030">
    <w:abstractNumId w:val="14"/>
  </w:num>
  <w:num w:numId="342" w16cid:durableId="392778938">
    <w:abstractNumId w:val="2"/>
  </w:num>
  <w:num w:numId="343" w16cid:durableId="2037077270">
    <w:abstractNumId w:val="220"/>
  </w:num>
  <w:num w:numId="344" w16cid:durableId="2130469678">
    <w:abstractNumId w:val="194"/>
  </w:num>
  <w:num w:numId="345" w16cid:durableId="755903347">
    <w:abstractNumId w:val="302"/>
  </w:num>
  <w:num w:numId="346" w16cid:durableId="276298">
    <w:abstractNumId w:val="333"/>
  </w:num>
  <w:num w:numId="347" w16cid:durableId="851990478">
    <w:abstractNumId w:val="192"/>
  </w:num>
  <w:num w:numId="348" w16cid:durableId="1299994199">
    <w:abstractNumId w:val="190"/>
  </w:num>
  <w:num w:numId="349" w16cid:durableId="1088767236">
    <w:abstractNumId w:val="9"/>
  </w:num>
  <w:num w:numId="350" w16cid:durableId="2104102690">
    <w:abstractNumId w:val="380"/>
  </w:num>
  <w:num w:numId="351" w16cid:durableId="507597681">
    <w:abstractNumId w:val="369"/>
  </w:num>
  <w:num w:numId="352" w16cid:durableId="122772495">
    <w:abstractNumId w:val="371"/>
  </w:num>
  <w:num w:numId="353" w16cid:durableId="223219063">
    <w:abstractNumId w:val="219"/>
  </w:num>
  <w:num w:numId="354" w16cid:durableId="2121679867">
    <w:abstractNumId w:val="160"/>
  </w:num>
  <w:num w:numId="355" w16cid:durableId="373165331">
    <w:abstractNumId w:val="360"/>
  </w:num>
  <w:num w:numId="356" w16cid:durableId="1474713823">
    <w:abstractNumId w:val="366"/>
  </w:num>
  <w:num w:numId="357" w16cid:durableId="1278369587">
    <w:abstractNumId w:val="423"/>
  </w:num>
  <w:num w:numId="358" w16cid:durableId="167671562">
    <w:abstractNumId w:val="71"/>
  </w:num>
  <w:num w:numId="359" w16cid:durableId="498349955">
    <w:abstractNumId w:val="115"/>
  </w:num>
  <w:num w:numId="360" w16cid:durableId="1916474882">
    <w:abstractNumId w:val="253"/>
  </w:num>
  <w:num w:numId="361" w16cid:durableId="1972515362">
    <w:abstractNumId w:val="417"/>
  </w:num>
  <w:num w:numId="362" w16cid:durableId="368722913">
    <w:abstractNumId w:val="347"/>
  </w:num>
  <w:num w:numId="363" w16cid:durableId="789127403">
    <w:abstractNumId w:val="437"/>
  </w:num>
  <w:num w:numId="364" w16cid:durableId="1176649191">
    <w:abstractNumId w:val="389"/>
  </w:num>
  <w:num w:numId="365" w16cid:durableId="243103227">
    <w:abstractNumId w:val="12"/>
  </w:num>
  <w:num w:numId="366" w16cid:durableId="1771002520">
    <w:abstractNumId w:val="282"/>
  </w:num>
  <w:num w:numId="367" w16cid:durableId="2042054371">
    <w:abstractNumId w:val="34"/>
  </w:num>
  <w:num w:numId="368" w16cid:durableId="1851917189">
    <w:abstractNumId w:val="111"/>
  </w:num>
  <w:num w:numId="369" w16cid:durableId="1020736029">
    <w:abstractNumId w:val="101"/>
  </w:num>
  <w:num w:numId="370" w16cid:durableId="354968312">
    <w:abstractNumId w:val="143"/>
  </w:num>
  <w:num w:numId="371" w16cid:durableId="1164054153">
    <w:abstractNumId w:val="139"/>
  </w:num>
  <w:num w:numId="372" w16cid:durableId="523518025">
    <w:abstractNumId w:val="383"/>
  </w:num>
  <w:num w:numId="373" w16cid:durableId="1701514027">
    <w:abstractNumId w:val="182"/>
  </w:num>
  <w:num w:numId="374" w16cid:durableId="783427596">
    <w:abstractNumId w:val="455"/>
  </w:num>
  <w:num w:numId="375" w16cid:durableId="460924416">
    <w:abstractNumId w:val="227"/>
  </w:num>
  <w:num w:numId="376" w16cid:durableId="2017612471">
    <w:abstractNumId w:val="421"/>
  </w:num>
  <w:num w:numId="377" w16cid:durableId="2056613188">
    <w:abstractNumId w:val="374"/>
  </w:num>
  <w:num w:numId="378" w16cid:durableId="834733367">
    <w:abstractNumId w:val="47"/>
  </w:num>
  <w:num w:numId="379" w16cid:durableId="152307738">
    <w:abstractNumId w:val="1"/>
  </w:num>
  <w:num w:numId="380" w16cid:durableId="892883944">
    <w:abstractNumId w:val="379"/>
  </w:num>
  <w:num w:numId="381" w16cid:durableId="1206715683">
    <w:abstractNumId w:val="196"/>
  </w:num>
  <w:num w:numId="382" w16cid:durableId="1626275872">
    <w:abstractNumId w:val="133"/>
  </w:num>
  <w:num w:numId="383" w16cid:durableId="565802011">
    <w:abstractNumId w:val="82"/>
  </w:num>
  <w:num w:numId="384" w16cid:durableId="2124180575">
    <w:abstractNumId w:val="180"/>
  </w:num>
  <w:num w:numId="385" w16cid:durableId="1210411728">
    <w:abstractNumId w:val="418"/>
  </w:num>
  <w:num w:numId="386" w16cid:durableId="29646837">
    <w:abstractNumId w:val="18"/>
  </w:num>
  <w:num w:numId="387" w16cid:durableId="1522619902">
    <w:abstractNumId w:val="112"/>
  </w:num>
  <w:num w:numId="388" w16cid:durableId="2064983808">
    <w:abstractNumId w:val="202"/>
  </w:num>
  <w:num w:numId="389" w16cid:durableId="300774328">
    <w:abstractNumId w:val="43"/>
  </w:num>
  <w:num w:numId="390" w16cid:durableId="1220480618">
    <w:abstractNumId w:val="178"/>
  </w:num>
  <w:num w:numId="391" w16cid:durableId="447822186">
    <w:abstractNumId w:val="135"/>
  </w:num>
  <w:num w:numId="392" w16cid:durableId="602493475">
    <w:abstractNumId w:val="350"/>
  </w:num>
  <w:num w:numId="393" w16cid:durableId="2025938930">
    <w:abstractNumId w:val="407"/>
  </w:num>
  <w:num w:numId="394" w16cid:durableId="1156335894">
    <w:abstractNumId w:val="75"/>
  </w:num>
  <w:num w:numId="395" w16cid:durableId="2027058635">
    <w:abstractNumId w:val="443"/>
  </w:num>
  <w:num w:numId="396" w16cid:durableId="2079739633">
    <w:abstractNumId w:val="346"/>
  </w:num>
  <w:num w:numId="397" w16cid:durableId="1390691407">
    <w:abstractNumId w:val="107"/>
  </w:num>
  <w:num w:numId="398" w16cid:durableId="30961493">
    <w:abstractNumId w:val="21"/>
  </w:num>
  <w:num w:numId="399" w16cid:durableId="1711346719">
    <w:abstractNumId w:val="104"/>
  </w:num>
  <w:num w:numId="400" w16cid:durableId="1309087322">
    <w:abstractNumId w:val="351"/>
  </w:num>
  <w:num w:numId="401" w16cid:durableId="1286548834">
    <w:abstractNumId w:val="257"/>
  </w:num>
  <w:num w:numId="402" w16cid:durableId="1834105310">
    <w:abstractNumId w:val="242"/>
  </w:num>
  <w:num w:numId="403" w16cid:durableId="131943764">
    <w:abstractNumId w:val="84"/>
  </w:num>
  <w:num w:numId="404" w16cid:durableId="2073311101">
    <w:abstractNumId w:val="385"/>
  </w:num>
  <w:num w:numId="405" w16cid:durableId="729693795">
    <w:abstractNumId w:val="155"/>
  </w:num>
  <w:num w:numId="406" w16cid:durableId="1240485177">
    <w:abstractNumId w:val="395"/>
  </w:num>
  <w:num w:numId="407" w16cid:durableId="1115563806">
    <w:abstractNumId w:val="331"/>
  </w:num>
  <w:num w:numId="408" w16cid:durableId="1853297499">
    <w:abstractNumId w:val="258"/>
  </w:num>
  <w:num w:numId="409" w16cid:durableId="1402362165">
    <w:abstractNumId w:val="164"/>
  </w:num>
  <w:num w:numId="410" w16cid:durableId="137963605">
    <w:abstractNumId w:val="448"/>
  </w:num>
  <w:num w:numId="411" w16cid:durableId="135803772">
    <w:abstractNumId w:val="83"/>
  </w:num>
  <w:num w:numId="412" w16cid:durableId="1998609333">
    <w:abstractNumId w:val="414"/>
  </w:num>
  <w:num w:numId="413" w16cid:durableId="1102147858">
    <w:abstractNumId w:val="166"/>
  </w:num>
  <w:num w:numId="414" w16cid:durableId="516162323">
    <w:abstractNumId w:val="95"/>
  </w:num>
  <w:num w:numId="415" w16cid:durableId="1118716266">
    <w:abstractNumId w:val="441"/>
  </w:num>
  <w:num w:numId="416" w16cid:durableId="898857450">
    <w:abstractNumId w:val="270"/>
  </w:num>
  <w:num w:numId="417" w16cid:durableId="1506624778">
    <w:abstractNumId w:val="375"/>
  </w:num>
  <w:num w:numId="418" w16cid:durableId="59866373">
    <w:abstractNumId w:val="168"/>
  </w:num>
  <w:num w:numId="419" w16cid:durableId="1446462497">
    <w:abstractNumId w:val="438"/>
  </w:num>
  <w:num w:numId="420" w16cid:durableId="1682243754">
    <w:abstractNumId w:val="231"/>
  </w:num>
  <w:num w:numId="421" w16cid:durableId="1414163743">
    <w:abstractNumId w:val="285"/>
  </w:num>
  <w:num w:numId="422" w16cid:durableId="1761443811">
    <w:abstractNumId w:val="457"/>
  </w:num>
  <w:num w:numId="423" w16cid:durableId="549652472">
    <w:abstractNumId w:val="189"/>
  </w:num>
  <w:num w:numId="424" w16cid:durableId="435566436">
    <w:abstractNumId w:val="13"/>
  </w:num>
  <w:num w:numId="425" w16cid:durableId="978534660">
    <w:abstractNumId w:val="432"/>
  </w:num>
  <w:num w:numId="426" w16cid:durableId="1191527885">
    <w:abstractNumId w:val="73"/>
  </w:num>
  <w:num w:numId="427" w16cid:durableId="1832526352">
    <w:abstractNumId w:val="356"/>
  </w:num>
  <w:num w:numId="428" w16cid:durableId="1371569614">
    <w:abstractNumId w:val="200"/>
  </w:num>
  <w:num w:numId="429" w16cid:durableId="131605360">
    <w:abstractNumId w:val="70"/>
  </w:num>
  <w:num w:numId="430" w16cid:durableId="1612930920">
    <w:abstractNumId w:val="456"/>
  </w:num>
  <w:num w:numId="431" w16cid:durableId="388766710">
    <w:abstractNumId w:val="136"/>
  </w:num>
  <w:num w:numId="432" w16cid:durableId="327905978">
    <w:abstractNumId w:val="74"/>
  </w:num>
  <w:num w:numId="433" w16cid:durableId="80952043">
    <w:abstractNumId w:val="19"/>
  </w:num>
  <w:num w:numId="434" w16cid:durableId="1575243693">
    <w:abstractNumId w:val="416"/>
  </w:num>
  <w:num w:numId="435" w16cid:durableId="2038309061">
    <w:abstractNumId w:val="305"/>
  </w:num>
  <w:num w:numId="436" w16cid:durableId="866412869">
    <w:abstractNumId w:val="412"/>
  </w:num>
  <w:num w:numId="437" w16cid:durableId="961576155">
    <w:abstractNumId w:val="256"/>
  </w:num>
  <w:num w:numId="438" w16cid:durableId="271207049">
    <w:abstractNumId w:val="232"/>
  </w:num>
  <w:num w:numId="439" w16cid:durableId="1093862855">
    <w:abstractNumId w:val="273"/>
  </w:num>
  <w:num w:numId="440" w16cid:durableId="1842551062">
    <w:abstractNumId w:val="328"/>
  </w:num>
  <w:num w:numId="441" w16cid:durableId="1130442891">
    <w:abstractNumId w:val="11"/>
  </w:num>
  <w:num w:numId="442" w16cid:durableId="1781873518">
    <w:abstractNumId w:val="138"/>
  </w:num>
  <w:num w:numId="443" w16cid:durableId="1713193089">
    <w:abstractNumId w:val="254"/>
  </w:num>
  <w:num w:numId="444" w16cid:durableId="953249780">
    <w:abstractNumId w:val="338"/>
  </w:num>
  <w:num w:numId="445" w16cid:durableId="2128965667">
    <w:abstractNumId w:val="195"/>
  </w:num>
  <w:num w:numId="446" w16cid:durableId="857889920">
    <w:abstractNumId w:val="96"/>
  </w:num>
  <w:num w:numId="447" w16cid:durableId="1825855530">
    <w:abstractNumId w:val="48"/>
  </w:num>
  <w:num w:numId="448" w16cid:durableId="2021157653">
    <w:abstractNumId w:val="40"/>
  </w:num>
  <w:num w:numId="449" w16cid:durableId="324825756">
    <w:abstractNumId w:val="122"/>
  </w:num>
  <w:num w:numId="450" w16cid:durableId="1509059472">
    <w:abstractNumId w:val="173"/>
  </w:num>
  <w:num w:numId="451" w16cid:durableId="506292850">
    <w:abstractNumId w:val="306"/>
  </w:num>
  <w:num w:numId="452" w16cid:durableId="713894516">
    <w:abstractNumId w:val="402"/>
  </w:num>
  <w:num w:numId="453" w16cid:durableId="695736348">
    <w:abstractNumId w:val="179"/>
  </w:num>
  <w:num w:numId="454" w16cid:durableId="701516008">
    <w:abstractNumId w:val="24"/>
  </w:num>
  <w:num w:numId="455" w16cid:durableId="860976688">
    <w:abstractNumId w:val="140"/>
  </w:num>
  <w:num w:numId="456" w16cid:durableId="1815828834">
    <w:abstractNumId w:val="174"/>
  </w:num>
  <w:num w:numId="457" w16cid:durableId="1130711414">
    <w:abstractNumId w:val="322"/>
  </w:num>
  <w:num w:numId="458" w16cid:durableId="2053646625">
    <w:abstractNumId w:val="319"/>
  </w:num>
  <w:num w:numId="459" w16cid:durableId="1198352296">
    <w:abstractNumId w:val="420"/>
  </w:num>
  <w:num w:numId="460" w16cid:durableId="1423381555">
    <w:abstractNumId w:val="62"/>
  </w:num>
  <w:num w:numId="461" w16cid:durableId="1570916371">
    <w:abstractNumId w:val="49"/>
  </w:num>
  <w:num w:numId="462" w16cid:durableId="1623341058">
    <w:abstractNumId w:val="41"/>
  </w:num>
  <w:num w:numId="463" w16cid:durableId="2042245040">
    <w:abstractNumId w:val="0"/>
  </w:num>
  <w:numIdMacAtCleanup w:val="4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DB2"/>
    <w:rsid w:val="00000BA1"/>
    <w:rsid w:val="00001D54"/>
    <w:rsid w:val="00005870"/>
    <w:rsid w:val="00006A1B"/>
    <w:rsid w:val="00007791"/>
    <w:rsid w:val="000118C9"/>
    <w:rsid w:val="0001244A"/>
    <w:rsid w:val="00013CC3"/>
    <w:rsid w:val="00014202"/>
    <w:rsid w:val="00014572"/>
    <w:rsid w:val="00015701"/>
    <w:rsid w:val="0001604F"/>
    <w:rsid w:val="000167E1"/>
    <w:rsid w:val="00016951"/>
    <w:rsid w:val="00016A97"/>
    <w:rsid w:val="00020D32"/>
    <w:rsid w:val="00022BFE"/>
    <w:rsid w:val="000234F7"/>
    <w:rsid w:val="000244DC"/>
    <w:rsid w:val="00024516"/>
    <w:rsid w:val="00024869"/>
    <w:rsid w:val="000263FD"/>
    <w:rsid w:val="000264E7"/>
    <w:rsid w:val="0002650C"/>
    <w:rsid w:val="00026F0A"/>
    <w:rsid w:val="0002759C"/>
    <w:rsid w:val="0002764A"/>
    <w:rsid w:val="0003263A"/>
    <w:rsid w:val="00032F39"/>
    <w:rsid w:val="000332C8"/>
    <w:rsid w:val="0003380F"/>
    <w:rsid w:val="00035782"/>
    <w:rsid w:val="00040AD2"/>
    <w:rsid w:val="000433BF"/>
    <w:rsid w:val="0004487F"/>
    <w:rsid w:val="00044AE0"/>
    <w:rsid w:val="00045535"/>
    <w:rsid w:val="00046A04"/>
    <w:rsid w:val="00046B2D"/>
    <w:rsid w:val="0005143C"/>
    <w:rsid w:val="00054DEB"/>
    <w:rsid w:val="00056866"/>
    <w:rsid w:val="0005723C"/>
    <w:rsid w:val="00057286"/>
    <w:rsid w:val="000604E6"/>
    <w:rsid w:val="00066731"/>
    <w:rsid w:val="00066A8A"/>
    <w:rsid w:val="0006782F"/>
    <w:rsid w:val="00067CE0"/>
    <w:rsid w:val="00070B65"/>
    <w:rsid w:val="00073302"/>
    <w:rsid w:val="0007370F"/>
    <w:rsid w:val="000739D3"/>
    <w:rsid w:val="0007782C"/>
    <w:rsid w:val="00077BE4"/>
    <w:rsid w:val="00081A4B"/>
    <w:rsid w:val="000844A2"/>
    <w:rsid w:val="000847E9"/>
    <w:rsid w:val="00085B96"/>
    <w:rsid w:val="00086998"/>
    <w:rsid w:val="00086D0B"/>
    <w:rsid w:val="00092475"/>
    <w:rsid w:val="0009482C"/>
    <w:rsid w:val="000A1846"/>
    <w:rsid w:val="000A1BDA"/>
    <w:rsid w:val="000A3491"/>
    <w:rsid w:val="000A592D"/>
    <w:rsid w:val="000A761B"/>
    <w:rsid w:val="000A7C6F"/>
    <w:rsid w:val="000B2869"/>
    <w:rsid w:val="000B34FA"/>
    <w:rsid w:val="000B4E06"/>
    <w:rsid w:val="000B554E"/>
    <w:rsid w:val="000B5BED"/>
    <w:rsid w:val="000C2E92"/>
    <w:rsid w:val="000C3215"/>
    <w:rsid w:val="000C3304"/>
    <w:rsid w:val="000C37BE"/>
    <w:rsid w:val="000C5D74"/>
    <w:rsid w:val="000C637E"/>
    <w:rsid w:val="000C709F"/>
    <w:rsid w:val="000D2877"/>
    <w:rsid w:val="000D488F"/>
    <w:rsid w:val="000E16D5"/>
    <w:rsid w:val="000E29E4"/>
    <w:rsid w:val="000E4824"/>
    <w:rsid w:val="000E4A03"/>
    <w:rsid w:val="000E73C8"/>
    <w:rsid w:val="000F00E8"/>
    <w:rsid w:val="000F04AD"/>
    <w:rsid w:val="000F078D"/>
    <w:rsid w:val="000F18D7"/>
    <w:rsid w:val="000F35BD"/>
    <w:rsid w:val="000F3F67"/>
    <w:rsid w:val="000F446F"/>
    <w:rsid w:val="000F5051"/>
    <w:rsid w:val="000F5761"/>
    <w:rsid w:val="000F7C20"/>
    <w:rsid w:val="00100990"/>
    <w:rsid w:val="001015BE"/>
    <w:rsid w:val="001023ED"/>
    <w:rsid w:val="001037E3"/>
    <w:rsid w:val="00103838"/>
    <w:rsid w:val="00105680"/>
    <w:rsid w:val="00105684"/>
    <w:rsid w:val="001069CD"/>
    <w:rsid w:val="00110688"/>
    <w:rsid w:val="0011429B"/>
    <w:rsid w:val="00114A38"/>
    <w:rsid w:val="00121F16"/>
    <w:rsid w:val="00122D6E"/>
    <w:rsid w:val="00124552"/>
    <w:rsid w:val="001249F4"/>
    <w:rsid w:val="00130CD0"/>
    <w:rsid w:val="00133DB6"/>
    <w:rsid w:val="00134B19"/>
    <w:rsid w:val="00135875"/>
    <w:rsid w:val="00135D4B"/>
    <w:rsid w:val="00135DAE"/>
    <w:rsid w:val="00136277"/>
    <w:rsid w:val="00137CB5"/>
    <w:rsid w:val="001400A3"/>
    <w:rsid w:val="001403B1"/>
    <w:rsid w:val="00141883"/>
    <w:rsid w:val="00142F84"/>
    <w:rsid w:val="00144B0E"/>
    <w:rsid w:val="00150459"/>
    <w:rsid w:val="00151F91"/>
    <w:rsid w:val="0015220C"/>
    <w:rsid w:val="001606B3"/>
    <w:rsid w:val="001623BB"/>
    <w:rsid w:val="00162DA8"/>
    <w:rsid w:val="00163CD5"/>
    <w:rsid w:val="00164B65"/>
    <w:rsid w:val="001676C6"/>
    <w:rsid w:val="0016794F"/>
    <w:rsid w:val="00167F01"/>
    <w:rsid w:val="00170F1F"/>
    <w:rsid w:val="00170FB4"/>
    <w:rsid w:val="00172950"/>
    <w:rsid w:val="00173593"/>
    <w:rsid w:val="00174854"/>
    <w:rsid w:val="0017509E"/>
    <w:rsid w:val="001763FF"/>
    <w:rsid w:val="00180E86"/>
    <w:rsid w:val="00180EB2"/>
    <w:rsid w:val="0018352E"/>
    <w:rsid w:val="00185721"/>
    <w:rsid w:val="0018588F"/>
    <w:rsid w:val="00185FD2"/>
    <w:rsid w:val="00187968"/>
    <w:rsid w:val="00190BD4"/>
    <w:rsid w:val="00192119"/>
    <w:rsid w:val="0019338F"/>
    <w:rsid w:val="001A1303"/>
    <w:rsid w:val="001A3506"/>
    <w:rsid w:val="001A3554"/>
    <w:rsid w:val="001A3E9D"/>
    <w:rsid w:val="001A4A3E"/>
    <w:rsid w:val="001A78EE"/>
    <w:rsid w:val="001A7D76"/>
    <w:rsid w:val="001B2413"/>
    <w:rsid w:val="001B4B01"/>
    <w:rsid w:val="001B5838"/>
    <w:rsid w:val="001B5D14"/>
    <w:rsid w:val="001B64A5"/>
    <w:rsid w:val="001B7EE1"/>
    <w:rsid w:val="001C0B19"/>
    <w:rsid w:val="001C1452"/>
    <w:rsid w:val="001C318D"/>
    <w:rsid w:val="001C49DD"/>
    <w:rsid w:val="001C5BBB"/>
    <w:rsid w:val="001C74BE"/>
    <w:rsid w:val="001D11BF"/>
    <w:rsid w:val="001D30A8"/>
    <w:rsid w:val="001D4EC8"/>
    <w:rsid w:val="001D64E7"/>
    <w:rsid w:val="001D70AC"/>
    <w:rsid w:val="001E0329"/>
    <w:rsid w:val="001E0D51"/>
    <w:rsid w:val="001E1071"/>
    <w:rsid w:val="001E51A9"/>
    <w:rsid w:val="001E6013"/>
    <w:rsid w:val="001E6060"/>
    <w:rsid w:val="001E60EC"/>
    <w:rsid w:val="001E743B"/>
    <w:rsid w:val="001F0766"/>
    <w:rsid w:val="001F266F"/>
    <w:rsid w:val="001F26A6"/>
    <w:rsid w:val="001F2F80"/>
    <w:rsid w:val="001F4478"/>
    <w:rsid w:val="001F4E2B"/>
    <w:rsid w:val="001F6086"/>
    <w:rsid w:val="001F679D"/>
    <w:rsid w:val="002007B4"/>
    <w:rsid w:val="0020123C"/>
    <w:rsid w:val="0020200D"/>
    <w:rsid w:val="00203067"/>
    <w:rsid w:val="00203E45"/>
    <w:rsid w:val="00204F57"/>
    <w:rsid w:val="00205F60"/>
    <w:rsid w:val="002140C5"/>
    <w:rsid w:val="00214A3C"/>
    <w:rsid w:val="002165B2"/>
    <w:rsid w:val="00216646"/>
    <w:rsid w:val="00217518"/>
    <w:rsid w:val="00217B11"/>
    <w:rsid w:val="00220599"/>
    <w:rsid w:val="00222825"/>
    <w:rsid w:val="0022399B"/>
    <w:rsid w:val="00225074"/>
    <w:rsid w:val="002324DE"/>
    <w:rsid w:val="00232E6C"/>
    <w:rsid w:val="00234A29"/>
    <w:rsid w:val="00234D6D"/>
    <w:rsid w:val="00235A55"/>
    <w:rsid w:val="002408FA"/>
    <w:rsid w:val="00244C88"/>
    <w:rsid w:val="00246B66"/>
    <w:rsid w:val="00246BCB"/>
    <w:rsid w:val="002474F8"/>
    <w:rsid w:val="0025249D"/>
    <w:rsid w:val="00252B7D"/>
    <w:rsid w:val="00253135"/>
    <w:rsid w:val="002544FA"/>
    <w:rsid w:val="00260730"/>
    <w:rsid w:val="0026128D"/>
    <w:rsid w:val="00261356"/>
    <w:rsid w:val="00262E53"/>
    <w:rsid w:val="0026584E"/>
    <w:rsid w:val="002702AB"/>
    <w:rsid w:val="00271AE7"/>
    <w:rsid w:val="00274D3E"/>
    <w:rsid w:val="00275169"/>
    <w:rsid w:val="0027780B"/>
    <w:rsid w:val="002803CC"/>
    <w:rsid w:val="00284561"/>
    <w:rsid w:val="0028501A"/>
    <w:rsid w:val="00285161"/>
    <w:rsid w:val="0028661C"/>
    <w:rsid w:val="002913DD"/>
    <w:rsid w:val="00294068"/>
    <w:rsid w:val="0029525E"/>
    <w:rsid w:val="00296469"/>
    <w:rsid w:val="00297239"/>
    <w:rsid w:val="00297F02"/>
    <w:rsid w:val="002A1157"/>
    <w:rsid w:val="002A1C1F"/>
    <w:rsid w:val="002A251C"/>
    <w:rsid w:val="002B09B6"/>
    <w:rsid w:val="002B2E24"/>
    <w:rsid w:val="002B31D4"/>
    <w:rsid w:val="002B38EA"/>
    <w:rsid w:val="002B466C"/>
    <w:rsid w:val="002B69C3"/>
    <w:rsid w:val="002B6DFA"/>
    <w:rsid w:val="002C0A05"/>
    <w:rsid w:val="002C1524"/>
    <w:rsid w:val="002C4AB5"/>
    <w:rsid w:val="002C4B39"/>
    <w:rsid w:val="002C65D1"/>
    <w:rsid w:val="002C74CE"/>
    <w:rsid w:val="002D04B3"/>
    <w:rsid w:val="002D050B"/>
    <w:rsid w:val="002D0ABA"/>
    <w:rsid w:val="002D31E6"/>
    <w:rsid w:val="002D59B0"/>
    <w:rsid w:val="002D7191"/>
    <w:rsid w:val="002D7DCB"/>
    <w:rsid w:val="002E2808"/>
    <w:rsid w:val="002E43B4"/>
    <w:rsid w:val="002E440E"/>
    <w:rsid w:val="002E555C"/>
    <w:rsid w:val="002E605A"/>
    <w:rsid w:val="002F1554"/>
    <w:rsid w:val="002F2C56"/>
    <w:rsid w:val="002F3773"/>
    <w:rsid w:val="002F63D1"/>
    <w:rsid w:val="002F6710"/>
    <w:rsid w:val="003025E9"/>
    <w:rsid w:val="00306015"/>
    <w:rsid w:val="0030712F"/>
    <w:rsid w:val="0030741A"/>
    <w:rsid w:val="00310797"/>
    <w:rsid w:val="0031101F"/>
    <w:rsid w:val="003113C0"/>
    <w:rsid w:val="00311813"/>
    <w:rsid w:val="00314017"/>
    <w:rsid w:val="00314CED"/>
    <w:rsid w:val="00315233"/>
    <w:rsid w:val="00315AAF"/>
    <w:rsid w:val="00316808"/>
    <w:rsid w:val="0031685C"/>
    <w:rsid w:val="00321834"/>
    <w:rsid w:val="00324554"/>
    <w:rsid w:val="00326209"/>
    <w:rsid w:val="003273CA"/>
    <w:rsid w:val="00327CD2"/>
    <w:rsid w:val="003308B5"/>
    <w:rsid w:val="003317B7"/>
    <w:rsid w:val="003324D4"/>
    <w:rsid w:val="003327BD"/>
    <w:rsid w:val="00332D86"/>
    <w:rsid w:val="0033444F"/>
    <w:rsid w:val="00334FE7"/>
    <w:rsid w:val="003352F0"/>
    <w:rsid w:val="00335836"/>
    <w:rsid w:val="00337AF3"/>
    <w:rsid w:val="00337CF3"/>
    <w:rsid w:val="0034005D"/>
    <w:rsid w:val="003406E0"/>
    <w:rsid w:val="0034143E"/>
    <w:rsid w:val="00342246"/>
    <w:rsid w:val="0034240C"/>
    <w:rsid w:val="0034329B"/>
    <w:rsid w:val="00343B58"/>
    <w:rsid w:val="00346282"/>
    <w:rsid w:val="003464BA"/>
    <w:rsid w:val="00351A23"/>
    <w:rsid w:val="0035215F"/>
    <w:rsid w:val="00352EDA"/>
    <w:rsid w:val="00354C6A"/>
    <w:rsid w:val="00355EC2"/>
    <w:rsid w:val="0036409C"/>
    <w:rsid w:val="00364263"/>
    <w:rsid w:val="00364AA7"/>
    <w:rsid w:val="003653CC"/>
    <w:rsid w:val="00366ED3"/>
    <w:rsid w:val="00367030"/>
    <w:rsid w:val="00374D2A"/>
    <w:rsid w:val="003751DF"/>
    <w:rsid w:val="003759AB"/>
    <w:rsid w:val="0037698F"/>
    <w:rsid w:val="003774C0"/>
    <w:rsid w:val="003842D7"/>
    <w:rsid w:val="00384306"/>
    <w:rsid w:val="0038699B"/>
    <w:rsid w:val="0039110D"/>
    <w:rsid w:val="00393490"/>
    <w:rsid w:val="00395315"/>
    <w:rsid w:val="00396AC8"/>
    <w:rsid w:val="00397E5D"/>
    <w:rsid w:val="003A1D21"/>
    <w:rsid w:val="003A3EF6"/>
    <w:rsid w:val="003B1807"/>
    <w:rsid w:val="003B620C"/>
    <w:rsid w:val="003B7F79"/>
    <w:rsid w:val="003C0AB1"/>
    <w:rsid w:val="003C1974"/>
    <w:rsid w:val="003C1C80"/>
    <w:rsid w:val="003C2684"/>
    <w:rsid w:val="003C383F"/>
    <w:rsid w:val="003C6EA7"/>
    <w:rsid w:val="003C704D"/>
    <w:rsid w:val="003C7431"/>
    <w:rsid w:val="003D04E3"/>
    <w:rsid w:val="003D0917"/>
    <w:rsid w:val="003D0BD4"/>
    <w:rsid w:val="003D2554"/>
    <w:rsid w:val="003D3D6F"/>
    <w:rsid w:val="003D692E"/>
    <w:rsid w:val="003E2C08"/>
    <w:rsid w:val="003E44E8"/>
    <w:rsid w:val="003F0C93"/>
    <w:rsid w:val="003F3E58"/>
    <w:rsid w:val="003F598E"/>
    <w:rsid w:val="003F5D75"/>
    <w:rsid w:val="003F6DB4"/>
    <w:rsid w:val="003F70A6"/>
    <w:rsid w:val="003F748F"/>
    <w:rsid w:val="00400422"/>
    <w:rsid w:val="00400F49"/>
    <w:rsid w:val="00403CDB"/>
    <w:rsid w:val="00403D2B"/>
    <w:rsid w:val="0040410B"/>
    <w:rsid w:val="00405903"/>
    <w:rsid w:val="00405B07"/>
    <w:rsid w:val="0040648F"/>
    <w:rsid w:val="004105C0"/>
    <w:rsid w:val="00411D5B"/>
    <w:rsid w:val="00412791"/>
    <w:rsid w:val="00412B91"/>
    <w:rsid w:val="004136C1"/>
    <w:rsid w:val="00414F22"/>
    <w:rsid w:val="004158A5"/>
    <w:rsid w:val="00416240"/>
    <w:rsid w:val="00416266"/>
    <w:rsid w:val="00417544"/>
    <w:rsid w:val="00422FBF"/>
    <w:rsid w:val="00423AD0"/>
    <w:rsid w:val="0042608F"/>
    <w:rsid w:val="004316C3"/>
    <w:rsid w:val="004352C3"/>
    <w:rsid w:val="00436F25"/>
    <w:rsid w:val="00437411"/>
    <w:rsid w:val="00437BF1"/>
    <w:rsid w:val="004422BA"/>
    <w:rsid w:val="004438D0"/>
    <w:rsid w:val="00443907"/>
    <w:rsid w:val="00444626"/>
    <w:rsid w:val="004471A2"/>
    <w:rsid w:val="00447D7D"/>
    <w:rsid w:val="004510F9"/>
    <w:rsid w:val="00451320"/>
    <w:rsid w:val="00451BC9"/>
    <w:rsid w:val="004526C9"/>
    <w:rsid w:val="00454970"/>
    <w:rsid w:val="004569C2"/>
    <w:rsid w:val="00460850"/>
    <w:rsid w:val="00460F8B"/>
    <w:rsid w:val="00462790"/>
    <w:rsid w:val="004639FB"/>
    <w:rsid w:val="00463AEB"/>
    <w:rsid w:val="00463F88"/>
    <w:rsid w:val="00464C51"/>
    <w:rsid w:val="00466E53"/>
    <w:rsid w:val="0046743F"/>
    <w:rsid w:val="00470DE4"/>
    <w:rsid w:val="00471F0C"/>
    <w:rsid w:val="00472B8D"/>
    <w:rsid w:val="00472F28"/>
    <w:rsid w:val="004737EF"/>
    <w:rsid w:val="00476C8E"/>
    <w:rsid w:val="00481F13"/>
    <w:rsid w:val="004851F7"/>
    <w:rsid w:val="00487113"/>
    <w:rsid w:val="0048731A"/>
    <w:rsid w:val="0048789A"/>
    <w:rsid w:val="00491D0A"/>
    <w:rsid w:val="00492734"/>
    <w:rsid w:val="00495FAC"/>
    <w:rsid w:val="004972F4"/>
    <w:rsid w:val="00497FD0"/>
    <w:rsid w:val="004A2134"/>
    <w:rsid w:val="004A2AC8"/>
    <w:rsid w:val="004A6C00"/>
    <w:rsid w:val="004B0685"/>
    <w:rsid w:val="004B1EA1"/>
    <w:rsid w:val="004B734F"/>
    <w:rsid w:val="004C2CAF"/>
    <w:rsid w:val="004C5162"/>
    <w:rsid w:val="004C561F"/>
    <w:rsid w:val="004C5920"/>
    <w:rsid w:val="004C62EA"/>
    <w:rsid w:val="004C6747"/>
    <w:rsid w:val="004D06FE"/>
    <w:rsid w:val="004D24BE"/>
    <w:rsid w:val="004D34C3"/>
    <w:rsid w:val="004D37FB"/>
    <w:rsid w:val="004D3B1C"/>
    <w:rsid w:val="004D4A7D"/>
    <w:rsid w:val="004D5258"/>
    <w:rsid w:val="004D5A6E"/>
    <w:rsid w:val="004D6393"/>
    <w:rsid w:val="004D6AF5"/>
    <w:rsid w:val="004D761C"/>
    <w:rsid w:val="004E192B"/>
    <w:rsid w:val="004E2A38"/>
    <w:rsid w:val="004E2D7A"/>
    <w:rsid w:val="004E3549"/>
    <w:rsid w:val="004E3CEA"/>
    <w:rsid w:val="004E5444"/>
    <w:rsid w:val="004E7664"/>
    <w:rsid w:val="004F0864"/>
    <w:rsid w:val="004F65CC"/>
    <w:rsid w:val="004F6940"/>
    <w:rsid w:val="004F7263"/>
    <w:rsid w:val="004F7869"/>
    <w:rsid w:val="00500FCA"/>
    <w:rsid w:val="00503722"/>
    <w:rsid w:val="0050469F"/>
    <w:rsid w:val="00507A5A"/>
    <w:rsid w:val="005102C1"/>
    <w:rsid w:val="00511BB7"/>
    <w:rsid w:val="0051373F"/>
    <w:rsid w:val="00515609"/>
    <w:rsid w:val="00515A76"/>
    <w:rsid w:val="00516E10"/>
    <w:rsid w:val="005205E4"/>
    <w:rsid w:val="005217F1"/>
    <w:rsid w:val="005221B0"/>
    <w:rsid w:val="00523035"/>
    <w:rsid w:val="00525F17"/>
    <w:rsid w:val="00526BA5"/>
    <w:rsid w:val="00527940"/>
    <w:rsid w:val="00531506"/>
    <w:rsid w:val="00532860"/>
    <w:rsid w:val="00533CB2"/>
    <w:rsid w:val="00537867"/>
    <w:rsid w:val="005406CB"/>
    <w:rsid w:val="00542932"/>
    <w:rsid w:val="005462D7"/>
    <w:rsid w:val="005511AA"/>
    <w:rsid w:val="00554A44"/>
    <w:rsid w:val="00556694"/>
    <w:rsid w:val="0055736E"/>
    <w:rsid w:val="005710A0"/>
    <w:rsid w:val="0057352B"/>
    <w:rsid w:val="00575571"/>
    <w:rsid w:val="00575E69"/>
    <w:rsid w:val="0057626D"/>
    <w:rsid w:val="0057642D"/>
    <w:rsid w:val="005774A1"/>
    <w:rsid w:val="00580080"/>
    <w:rsid w:val="0058036D"/>
    <w:rsid w:val="005807F5"/>
    <w:rsid w:val="0058088D"/>
    <w:rsid w:val="00584ABE"/>
    <w:rsid w:val="00586C32"/>
    <w:rsid w:val="00586E5D"/>
    <w:rsid w:val="005906CB"/>
    <w:rsid w:val="00591013"/>
    <w:rsid w:val="005952D8"/>
    <w:rsid w:val="005967B0"/>
    <w:rsid w:val="00596B06"/>
    <w:rsid w:val="005976AF"/>
    <w:rsid w:val="005A091C"/>
    <w:rsid w:val="005A310B"/>
    <w:rsid w:val="005A5BEC"/>
    <w:rsid w:val="005B0AF3"/>
    <w:rsid w:val="005B1B49"/>
    <w:rsid w:val="005B2770"/>
    <w:rsid w:val="005B3C99"/>
    <w:rsid w:val="005B4839"/>
    <w:rsid w:val="005B5014"/>
    <w:rsid w:val="005B6670"/>
    <w:rsid w:val="005B7457"/>
    <w:rsid w:val="005C15F4"/>
    <w:rsid w:val="005C1EE1"/>
    <w:rsid w:val="005C33A3"/>
    <w:rsid w:val="005C6F3E"/>
    <w:rsid w:val="005C7509"/>
    <w:rsid w:val="005C7F36"/>
    <w:rsid w:val="005D0BAA"/>
    <w:rsid w:val="005D13EF"/>
    <w:rsid w:val="005D3FBD"/>
    <w:rsid w:val="005D40D9"/>
    <w:rsid w:val="005D4E3E"/>
    <w:rsid w:val="005D7A78"/>
    <w:rsid w:val="005E1831"/>
    <w:rsid w:val="005E213D"/>
    <w:rsid w:val="005E3771"/>
    <w:rsid w:val="005E3D3B"/>
    <w:rsid w:val="005E53AA"/>
    <w:rsid w:val="005E56C7"/>
    <w:rsid w:val="005F20A2"/>
    <w:rsid w:val="005F52AD"/>
    <w:rsid w:val="005F5845"/>
    <w:rsid w:val="0060004E"/>
    <w:rsid w:val="00602B0E"/>
    <w:rsid w:val="00602F79"/>
    <w:rsid w:val="006042A9"/>
    <w:rsid w:val="006043AD"/>
    <w:rsid w:val="00605BAC"/>
    <w:rsid w:val="00605BC2"/>
    <w:rsid w:val="00607EAC"/>
    <w:rsid w:val="00610AEB"/>
    <w:rsid w:val="006117FB"/>
    <w:rsid w:val="00613FE6"/>
    <w:rsid w:val="00617B7D"/>
    <w:rsid w:val="006209D1"/>
    <w:rsid w:val="00621D23"/>
    <w:rsid w:val="00623792"/>
    <w:rsid w:val="0062390A"/>
    <w:rsid w:val="0062779B"/>
    <w:rsid w:val="00630074"/>
    <w:rsid w:val="0063226D"/>
    <w:rsid w:val="00632CA4"/>
    <w:rsid w:val="00634174"/>
    <w:rsid w:val="00635A2E"/>
    <w:rsid w:val="0063610C"/>
    <w:rsid w:val="00636A93"/>
    <w:rsid w:val="00636D3F"/>
    <w:rsid w:val="00640614"/>
    <w:rsid w:val="00640B34"/>
    <w:rsid w:val="00641487"/>
    <w:rsid w:val="006419B3"/>
    <w:rsid w:val="00643C58"/>
    <w:rsid w:val="00644325"/>
    <w:rsid w:val="0064626F"/>
    <w:rsid w:val="006550B1"/>
    <w:rsid w:val="00656223"/>
    <w:rsid w:val="006562BB"/>
    <w:rsid w:val="00657BA1"/>
    <w:rsid w:val="00657E8B"/>
    <w:rsid w:val="006602CE"/>
    <w:rsid w:val="006607C5"/>
    <w:rsid w:val="006623AA"/>
    <w:rsid w:val="00662605"/>
    <w:rsid w:val="00663221"/>
    <w:rsid w:val="00663BC0"/>
    <w:rsid w:val="00663BD2"/>
    <w:rsid w:val="00665EBA"/>
    <w:rsid w:val="00666550"/>
    <w:rsid w:val="00666DD4"/>
    <w:rsid w:val="0067103A"/>
    <w:rsid w:val="006714EC"/>
    <w:rsid w:val="00672BF1"/>
    <w:rsid w:val="0067428B"/>
    <w:rsid w:val="00676CDB"/>
    <w:rsid w:val="00677E0D"/>
    <w:rsid w:val="00682099"/>
    <w:rsid w:val="006872E1"/>
    <w:rsid w:val="0069162F"/>
    <w:rsid w:val="00691C9A"/>
    <w:rsid w:val="00692BBB"/>
    <w:rsid w:val="006939DD"/>
    <w:rsid w:val="00694B35"/>
    <w:rsid w:val="0069547E"/>
    <w:rsid w:val="0069602D"/>
    <w:rsid w:val="0069670A"/>
    <w:rsid w:val="0069691A"/>
    <w:rsid w:val="00697517"/>
    <w:rsid w:val="006A03EF"/>
    <w:rsid w:val="006A0580"/>
    <w:rsid w:val="006A0C11"/>
    <w:rsid w:val="006A0F99"/>
    <w:rsid w:val="006A1120"/>
    <w:rsid w:val="006A4A39"/>
    <w:rsid w:val="006A4A6D"/>
    <w:rsid w:val="006A51F7"/>
    <w:rsid w:val="006A60EA"/>
    <w:rsid w:val="006A62DC"/>
    <w:rsid w:val="006A64A7"/>
    <w:rsid w:val="006A6E59"/>
    <w:rsid w:val="006A720B"/>
    <w:rsid w:val="006A7BD0"/>
    <w:rsid w:val="006A7DD7"/>
    <w:rsid w:val="006B3975"/>
    <w:rsid w:val="006B6FF1"/>
    <w:rsid w:val="006B76B9"/>
    <w:rsid w:val="006B77AB"/>
    <w:rsid w:val="006C037D"/>
    <w:rsid w:val="006C1C9A"/>
    <w:rsid w:val="006C2A8E"/>
    <w:rsid w:val="006C2BC1"/>
    <w:rsid w:val="006C2CEB"/>
    <w:rsid w:val="006C41A5"/>
    <w:rsid w:val="006C4C5E"/>
    <w:rsid w:val="006D1914"/>
    <w:rsid w:val="006D2A43"/>
    <w:rsid w:val="006D3C17"/>
    <w:rsid w:val="006D3E2F"/>
    <w:rsid w:val="006D4020"/>
    <w:rsid w:val="006D460C"/>
    <w:rsid w:val="006D58BB"/>
    <w:rsid w:val="006D7E0E"/>
    <w:rsid w:val="006E073A"/>
    <w:rsid w:val="006E0EAA"/>
    <w:rsid w:val="006E34B0"/>
    <w:rsid w:val="006E4FEF"/>
    <w:rsid w:val="006E5C15"/>
    <w:rsid w:val="006E6A90"/>
    <w:rsid w:val="006F05F1"/>
    <w:rsid w:val="006F0967"/>
    <w:rsid w:val="006F0BAC"/>
    <w:rsid w:val="006F240A"/>
    <w:rsid w:val="006F3AA8"/>
    <w:rsid w:val="006F3CEF"/>
    <w:rsid w:val="006F4636"/>
    <w:rsid w:val="006F78AC"/>
    <w:rsid w:val="00701523"/>
    <w:rsid w:val="00701EED"/>
    <w:rsid w:val="00703708"/>
    <w:rsid w:val="007048E7"/>
    <w:rsid w:val="007105B2"/>
    <w:rsid w:val="00711363"/>
    <w:rsid w:val="00713D12"/>
    <w:rsid w:val="0071587E"/>
    <w:rsid w:val="007217C8"/>
    <w:rsid w:val="00721809"/>
    <w:rsid w:val="00721D36"/>
    <w:rsid w:val="00722E1C"/>
    <w:rsid w:val="00723421"/>
    <w:rsid w:val="0072482F"/>
    <w:rsid w:val="00727769"/>
    <w:rsid w:val="007303B9"/>
    <w:rsid w:val="00731ACE"/>
    <w:rsid w:val="007323A3"/>
    <w:rsid w:val="00733533"/>
    <w:rsid w:val="00736293"/>
    <w:rsid w:val="007366E8"/>
    <w:rsid w:val="00737289"/>
    <w:rsid w:val="00737B8D"/>
    <w:rsid w:val="00740ADE"/>
    <w:rsid w:val="00742DD8"/>
    <w:rsid w:val="00744962"/>
    <w:rsid w:val="007456BD"/>
    <w:rsid w:val="00745B73"/>
    <w:rsid w:val="00750D6F"/>
    <w:rsid w:val="00752037"/>
    <w:rsid w:val="00752165"/>
    <w:rsid w:val="00752C44"/>
    <w:rsid w:val="007535E9"/>
    <w:rsid w:val="0075462D"/>
    <w:rsid w:val="0075523D"/>
    <w:rsid w:val="00755EC3"/>
    <w:rsid w:val="00757B53"/>
    <w:rsid w:val="007625AC"/>
    <w:rsid w:val="00763888"/>
    <w:rsid w:val="00763F43"/>
    <w:rsid w:val="00765B3A"/>
    <w:rsid w:val="0076754C"/>
    <w:rsid w:val="00767773"/>
    <w:rsid w:val="00772337"/>
    <w:rsid w:val="0077252C"/>
    <w:rsid w:val="0077284B"/>
    <w:rsid w:val="00773933"/>
    <w:rsid w:val="007746DE"/>
    <w:rsid w:val="007765A0"/>
    <w:rsid w:val="00776FB1"/>
    <w:rsid w:val="00777BF6"/>
    <w:rsid w:val="00780219"/>
    <w:rsid w:val="007822BC"/>
    <w:rsid w:val="00783600"/>
    <w:rsid w:val="00783DE8"/>
    <w:rsid w:val="00784FBD"/>
    <w:rsid w:val="007853F5"/>
    <w:rsid w:val="0078775F"/>
    <w:rsid w:val="00787841"/>
    <w:rsid w:val="00790576"/>
    <w:rsid w:val="007916AF"/>
    <w:rsid w:val="00795929"/>
    <w:rsid w:val="00797E13"/>
    <w:rsid w:val="007A1C00"/>
    <w:rsid w:val="007A4208"/>
    <w:rsid w:val="007A4B1D"/>
    <w:rsid w:val="007A52B4"/>
    <w:rsid w:val="007A7677"/>
    <w:rsid w:val="007B2929"/>
    <w:rsid w:val="007B31CD"/>
    <w:rsid w:val="007B5DE3"/>
    <w:rsid w:val="007B78B6"/>
    <w:rsid w:val="007C0E95"/>
    <w:rsid w:val="007C39B6"/>
    <w:rsid w:val="007C4168"/>
    <w:rsid w:val="007C68FD"/>
    <w:rsid w:val="007D4429"/>
    <w:rsid w:val="007D4FF4"/>
    <w:rsid w:val="007D5C13"/>
    <w:rsid w:val="007D6A8F"/>
    <w:rsid w:val="007D6B39"/>
    <w:rsid w:val="007D796B"/>
    <w:rsid w:val="007E0646"/>
    <w:rsid w:val="007E272F"/>
    <w:rsid w:val="007E319D"/>
    <w:rsid w:val="007F2440"/>
    <w:rsid w:val="007F36AB"/>
    <w:rsid w:val="007F37EF"/>
    <w:rsid w:val="007F3CC8"/>
    <w:rsid w:val="007F4898"/>
    <w:rsid w:val="007F6282"/>
    <w:rsid w:val="00802909"/>
    <w:rsid w:val="00807FBE"/>
    <w:rsid w:val="00810376"/>
    <w:rsid w:val="0081203F"/>
    <w:rsid w:val="00812A9B"/>
    <w:rsid w:val="00813908"/>
    <w:rsid w:val="008165AA"/>
    <w:rsid w:val="0082039A"/>
    <w:rsid w:val="00825922"/>
    <w:rsid w:val="00830040"/>
    <w:rsid w:val="00830AB5"/>
    <w:rsid w:val="00832F1E"/>
    <w:rsid w:val="00833C83"/>
    <w:rsid w:val="00834B88"/>
    <w:rsid w:val="00834CB0"/>
    <w:rsid w:val="00840AAD"/>
    <w:rsid w:val="00840CF1"/>
    <w:rsid w:val="00840E80"/>
    <w:rsid w:val="00841BC2"/>
    <w:rsid w:val="00842260"/>
    <w:rsid w:val="008428B7"/>
    <w:rsid w:val="00842A30"/>
    <w:rsid w:val="00844D92"/>
    <w:rsid w:val="00853416"/>
    <w:rsid w:val="00856835"/>
    <w:rsid w:val="00857E1B"/>
    <w:rsid w:val="008601AC"/>
    <w:rsid w:val="00861CB0"/>
    <w:rsid w:val="0086505E"/>
    <w:rsid w:val="008671B4"/>
    <w:rsid w:val="00870572"/>
    <w:rsid w:val="00875FB3"/>
    <w:rsid w:val="008814D1"/>
    <w:rsid w:val="00881532"/>
    <w:rsid w:val="008842E6"/>
    <w:rsid w:val="00884CB1"/>
    <w:rsid w:val="00884DF9"/>
    <w:rsid w:val="008851EF"/>
    <w:rsid w:val="00886F0A"/>
    <w:rsid w:val="008879E4"/>
    <w:rsid w:val="0089149E"/>
    <w:rsid w:val="00891611"/>
    <w:rsid w:val="008917BC"/>
    <w:rsid w:val="00892111"/>
    <w:rsid w:val="00892362"/>
    <w:rsid w:val="008A15DD"/>
    <w:rsid w:val="008A1654"/>
    <w:rsid w:val="008A1BE5"/>
    <w:rsid w:val="008A7CA3"/>
    <w:rsid w:val="008B0CE1"/>
    <w:rsid w:val="008B1118"/>
    <w:rsid w:val="008B20A4"/>
    <w:rsid w:val="008B33DF"/>
    <w:rsid w:val="008B363A"/>
    <w:rsid w:val="008B37AA"/>
    <w:rsid w:val="008B4668"/>
    <w:rsid w:val="008B538B"/>
    <w:rsid w:val="008B62F8"/>
    <w:rsid w:val="008B722C"/>
    <w:rsid w:val="008C233B"/>
    <w:rsid w:val="008C2960"/>
    <w:rsid w:val="008C2F94"/>
    <w:rsid w:val="008C47A7"/>
    <w:rsid w:val="008C4EF2"/>
    <w:rsid w:val="008C51BE"/>
    <w:rsid w:val="008C77EA"/>
    <w:rsid w:val="008D102C"/>
    <w:rsid w:val="008D152F"/>
    <w:rsid w:val="008D17D5"/>
    <w:rsid w:val="008D22E1"/>
    <w:rsid w:val="008D32A8"/>
    <w:rsid w:val="008D3417"/>
    <w:rsid w:val="008D42C6"/>
    <w:rsid w:val="008D631F"/>
    <w:rsid w:val="008D7077"/>
    <w:rsid w:val="008D7460"/>
    <w:rsid w:val="008D7962"/>
    <w:rsid w:val="008E1664"/>
    <w:rsid w:val="008E190B"/>
    <w:rsid w:val="008F0E7B"/>
    <w:rsid w:val="008F24E7"/>
    <w:rsid w:val="008F3194"/>
    <w:rsid w:val="008F3216"/>
    <w:rsid w:val="008F4603"/>
    <w:rsid w:val="008F52D1"/>
    <w:rsid w:val="008F53CE"/>
    <w:rsid w:val="008F5955"/>
    <w:rsid w:val="008F5D20"/>
    <w:rsid w:val="008F5EDC"/>
    <w:rsid w:val="008F73F0"/>
    <w:rsid w:val="008F7755"/>
    <w:rsid w:val="00901BF2"/>
    <w:rsid w:val="009020DF"/>
    <w:rsid w:val="00907DA5"/>
    <w:rsid w:val="00911C39"/>
    <w:rsid w:val="00912168"/>
    <w:rsid w:val="00915FE1"/>
    <w:rsid w:val="00923361"/>
    <w:rsid w:val="009246D8"/>
    <w:rsid w:val="00924E78"/>
    <w:rsid w:val="0092509A"/>
    <w:rsid w:val="00925438"/>
    <w:rsid w:val="009257A0"/>
    <w:rsid w:val="009260B6"/>
    <w:rsid w:val="0093441F"/>
    <w:rsid w:val="00935D1D"/>
    <w:rsid w:val="009407FC"/>
    <w:rsid w:val="00940903"/>
    <w:rsid w:val="00942FE7"/>
    <w:rsid w:val="00945966"/>
    <w:rsid w:val="00947D79"/>
    <w:rsid w:val="00947EED"/>
    <w:rsid w:val="0095010C"/>
    <w:rsid w:val="00952509"/>
    <w:rsid w:val="00953254"/>
    <w:rsid w:val="00955A1C"/>
    <w:rsid w:val="00955E0A"/>
    <w:rsid w:val="00957B89"/>
    <w:rsid w:val="00957D4F"/>
    <w:rsid w:val="009614E2"/>
    <w:rsid w:val="009631DA"/>
    <w:rsid w:val="009679D0"/>
    <w:rsid w:val="00972541"/>
    <w:rsid w:val="0097262E"/>
    <w:rsid w:val="009734F9"/>
    <w:rsid w:val="00973C48"/>
    <w:rsid w:val="00975E14"/>
    <w:rsid w:val="0097661C"/>
    <w:rsid w:val="00977956"/>
    <w:rsid w:val="00980148"/>
    <w:rsid w:val="00980832"/>
    <w:rsid w:val="00980BC9"/>
    <w:rsid w:val="00981EE4"/>
    <w:rsid w:val="00983EB6"/>
    <w:rsid w:val="00983F57"/>
    <w:rsid w:val="009841C5"/>
    <w:rsid w:val="009844E5"/>
    <w:rsid w:val="00984A22"/>
    <w:rsid w:val="00985E44"/>
    <w:rsid w:val="00992835"/>
    <w:rsid w:val="00992B82"/>
    <w:rsid w:val="0099391A"/>
    <w:rsid w:val="00994985"/>
    <w:rsid w:val="00995C67"/>
    <w:rsid w:val="00995FD7"/>
    <w:rsid w:val="0099707C"/>
    <w:rsid w:val="009A0A65"/>
    <w:rsid w:val="009A6AF9"/>
    <w:rsid w:val="009A79B8"/>
    <w:rsid w:val="009B1F9E"/>
    <w:rsid w:val="009B1FD5"/>
    <w:rsid w:val="009B31A4"/>
    <w:rsid w:val="009B5A05"/>
    <w:rsid w:val="009B663C"/>
    <w:rsid w:val="009B699F"/>
    <w:rsid w:val="009B75E0"/>
    <w:rsid w:val="009C036E"/>
    <w:rsid w:val="009C3371"/>
    <w:rsid w:val="009C5BFF"/>
    <w:rsid w:val="009C5D96"/>
    <w:rsid w:val="009C60C3"/>
    <w:rsid w:val="009C7379"/>
    <w:rsid w:val="009C74A6"/>
    <w:rsid w:val="009D0B72"/>
    <w:rsid w:val="009D11C6"/>
    <w:rsid w:val="009D14E4"/>
    <w:rsid w:val="009D172E"/>
    <w:rsid w:val="009D2308"/>
    <w:rsid w:val="009D4445"/>
    <w:rsid w:val="009D46C0"/>
    <w:rsid w:val="009D49CC"/>
    <w:rsid w:val="009D7F91"/>
    <w:rsid w:val="009E33D3"/>
    <w:rsid w:val="009E3C7E"/>
    <w:rsid w:val="009E4F1C"/>
    <w:rsid w:val="009E5837"/>
    <w:rsid w:val="009E6158"/>
    <w:rsid w:val="009E6BD0"/>
    <w:rsid w:val="009F1FFA"/>
    <w:rsid w:val="009F3CE9"/>
    <w:rsid w:val="009F52CF"/>
    <w:rsid w:val="009F591C"/>
    <w:rsid w:val="009F74F0"/>
    <w:rsid w:val="009F7F1E"/>
    <w:rsid w:val="00A00D0A"/>
    <w:rsid w:val="00A01B86"/>
    <w:rsid w:val="00A02EA2"/>
    <w:rsid w:val="00A05DCC"/>
    <w:rsid w:val="00A06A36"/>
    <w:rsid w:val="00A10ACB"/>
    <w:rsid w:val="00A1419F"/>
    <w:rsid w:val="00A1450E"/>
    <w:rsid w:val="00A17737"/>
    <w:rsid w:val="00A2308C"/>
    <w:rsid w:val="00A24726"/>
    <w:rsid w:val="00A253E9"/>
    <w:rsid w:val="00A253FC"/>
    <w:rsid w:val="00A25AA6"/>
    <w:rsid w:val="00A27FAE"/>
    <w:rsid w:val="00A311DF"/>
    <w:rsid w:val="00A3193D"/>
    <w:rsid w:val="00A32166"/>
    <w:rsid w:val="00A348E6"/>
    <w:rsid w:val="00A3596F"/>
    <w:rsid w:val="00A373DB"/>
    <w:rsid w:val="00A40C19"/>
    <w:rsid w:val="00A429F9"/>
    <w:rsid w:val="00A53A38"/>
    <w:rsid w:val="00A542A0"/>
    <w:rsid w:val="00A55949"/>
    <w:rsid w:val="00A56DB0"/>
    <w:rsid w:val="00A6148D"/>
    <w:rsid w:val="00A61A6F"/>
    <w:rsid w:val="00A620E7"/>
    <w:rsid w:val="00A6495A"/>
    <w:rsid w:val="00A652F9"/>
    <w:rsid w:val="00A66273"/>
    <w:rsid w:val="00A66AAB"/>
    <w:rsid w:val="00A71780"/>
    <w:rsid w:val="00A762B6"/>
    <w:rsid w:val="00A803B0"/>
    <w:rsid w:val="00A8291E"/>
    <w:rsid w:val="00A82CB4"/>
    <w:rsid w:val="00A82F9C"/>
    <w:rsid w:val="00A834D4"/>
    <w:rsid w:val="00A844A7"/>
    <w:rsid w:val="00A84DDA"/>
    <w:rsid w:val="00A85CE7"/>
    <w:rsid w:val="00A92A46"/>
    <w:rsid w:val="00A9766C"/>
    <w:rsid w:val="00A97EE8"/>
    <w:rsid w:val="00AA3B15"/>
    <w:rsid w:val="00AA3F87"/>
    <w:rsid w:val="00AA4F65"/>
    <w:rsid w:val="00AA5183"/>
    <w:rsid w:val="00AA7680"/>
    <w:rsid w:val="00AB1128"/>
    <w:rsid w:val="00AB123B"/>
    <w:rsid w:val="00AB12F7"/>
    <w:rsid w:val="00AB16F4"/>
    <w:rsid w:val="00AB17B4"/>
    <w:rsid w:val="00AB1ACD"/>
    <w:rsid w:val="00AB1B18"/>
    <w:rsid w:val="00AB4EBE"/>
    <w:rsid w:val="00AB56A4"/>
    <w:rsid w:val="00AB6784"/>
    <w:rsid w:val="00AB6FA7"/>
    <w:rsid w:val="00AC1986"/>
    <w:rsid w:val="00AC2164"/>
    <w:rsid w:val="00AC2728"/>
    <w:rsid w:val="00AC5164"/>
    <w:rsid w:val="00AC5298"/>
    <w:rsid w:val="00AC62CA"/>
    <w:rsid w:val="00AD14AC"/>
    <w:rsid w:val="00AD20AB"/>
    <w:rsid w:val="00AD2B88"/>
    <w:rsid w:val="00AD4F74"/>
    <w:rsid w:val="00AD584F"/>
    <w:rsid w:val="00AD68A7"/>
    <w:rsid w:val="00AE078D"/>
    <w:rsid w:val="00AE07AB"/>
    <w:rsid w:val="00AE0F5B"/>
    <w:rsid w:val="00AE2ACD"/>
    <w:rsid w:val="00AE541E"/>
    <w:rsid w:val="00AE5CAA"/>
    <w:rsid w:val="00AE687F"/>
    <w:rsid w:val="00AF085A"/>
    <w:rsid w:val="00AF187B"/>
    <w:rsid w:val="00AF2E1A"/>
    <w:rsid w:val="00AF5C25"/>
    <w:rsid w:val="00AF633D"/>
    <w:rsid w:val="00B00502"/>
    <w:rsid w:val="00B025D1"/>
    <w:rsid w:val="00B03C2F"/>
    <w:rsid w:val="00B05023"/>
    <w:rsid w:val="00B05383"/>
    <w:rsid w:val="00B065CC"/>
    <w:rsid w:val="00B0719B"/>
    <w:rsid w:val="00B079B4"/>
    <w:rsid w:val="00B11572"/>
    <w:rsid w:val="00B140AB"/>
    <w:rsid w:val="00B141C8"/>
    <w:rsid w:val="00B165D1"/>
    <w:rsid w:val="00B30D34"/>
    <w:rsid w:val="00B32354"/>
    <w:rsid w:val="00B32516"/>
    <w:rsid w:val="00B32B3B"/>
    <w:rsid w:val="00B34323"/>
    <w:rsid w:val="00B36CFA"/>
    <w:rsid w:val="00B43B82"/>
    <w:rsid w:val="00B45BEF"/>
    <w:rsid w:val="00B462FA"/>
    <w:rsid w:val="00B51938"/>
    <w:rsid w:val="00B5478E"/>
    <w:rsid w:val="00B55CFE"/>
    <w:rsid w:val="00B60F96"/>
    <w:rsid w:val="00B61F05"/>
    <w:rsid w:val="00B64D89"/>
    <w:rsid w:val="00B6676D"/>
    <w:rsid w:val="00B66A43"/>
    <w:rsid w:val="00B67A85"/>
    <w:rsid w:val="00B702B8"/>
    <w:rsid w:val="00B720BF"/>
    <w:rsid w:val="00B7290E"/>
    <w:rsid w:val="00B73804"/>
    <w:rsid w:val="00B74518"/>
    <w:rsid w:val="00B745FC"/>
    <w:rsid w:val="00B7551C"/>
    <w:rsid w:val="00B7767F"/>
    <w:rsid w:val="00B81932"/>
    <w:rsid w:val="00B81C9F"/>
    <w:rsid w:val="00B82393"/>
    <w:rsid w:val="00B82B0F"/>
    <w:rsid w:val="00B82CAF"/>
    <w:rsid w:val="00B82D11"/>
    <w:rsid w:val="00B830B4"/>
    <w:rsid w:val="00B838F7"/>
    <w:rsid w:val="00B83E6A"/>
    <w:rsid w:val="00B841EB"/>
    <w:rsid w:val="00B857B5"/>
    <w:rsid w:val="00B875C8"/>
    <w:rsid w:val="00B902FD"/>
    <w:rsid w:val="00B9073C"/>
    <w:rsid w:val="00B91F2C"/>
    <w:rsid w:val="00B9323B"/>
    <w:rsid w:val="00B94E70"/>
    <w:rsid w:val="00B95316"/>
    <w:rsid w:val="00B96076"/>
    <w:rsid w:val="00B9627D"/>
    <w:rsid w:val="00BA1C4B"/>
    <w:rsid w:val="00BA5736"/>
    <w:rsid w:val="00BA6048"/>
    <w:rsid w:val="00BA7111"/>
    <w:rsid w:val="00BA73BB"/>
    <w:rsid w:val="00BA7BEB"/>
    <w:rsid w:val="00BB1463"/>
    <w:rsid w:val="00BC2C80"/>
    <w:rsid w:val="00BC6BAA"/>
    <w:rsid w:val="00BC704F"/>
    <w:rsid w:val="00BC7247"/>
    <w:rsid w:val="00BD2F4B"/>
    <w:rsid w:val="00BD40B5"/>
    <w:rsid w:val="00BD491A"/>
    <w:rsid w:val="00BD70B6"/>
    <w:rsid w:val="00BD7E5C"/>
    <w:rsid w:val="00BE0796"/>
    <w:rsid w:val="00BE1425"/>
    <w:rsid w:val="00BE46E6"/>
    <w:rsid w:val="00BE5DB2"/>
    <w:rsid w:val="00BE65F2"/>
    <w:rsid w:val="00BF179C"/>
    <w:rsid w:val="00BF33A7"/>
    <w:rsid w:val="00BF3410"/>
    <w:rsid w:val="00BF62AD"/>
    <w:rsid w:val="00BF67F5"/>
    <w:rsid w:val="00BF710B"/>
    <w:rsid w:val="00C018AB"/>
    <w:rsid w:val="00C02423"/>
    <w:rsid w:val="00C03C2F"/>
    <w:rsid w:val="00C03FED"/>
    <w:rsid w:val="00C05378"/>
    <w:rsid w:val="00C05AF6"/>
    <w:rsid w:val="00C106DE"/>
    <w:rsid w:val="00C11642"/>
    <w:rsid w:val="00C15ECC"/>
    <w:rsid w:val="00C20FBA"/>
    <w:rsid w:val="00C20FD1"/>
    <w:rsid w:val="00C244A6"/>
    <w:rsid w:val="00C27CBF"/>
    <w:rsid w:val="00C31BF6"/>
    <w:rsid w:val="00C31E85"/>
    <w:rsid w:val="00C3238F"/>
    <w:rsid w:val="00C34A23"/>
    <w:rsid w:val="00C36BC6"/>
    <w:rsid w:val="00C37B78"/>
    <w:rsid w:val="00C418AD"/>
    <w:rsid w:val="00C41E70"/>
    <w:rsid w:val="00C42606"/>
    <w:rsid w:val="00C4368E"/>
    <w:rsid w:val="00C4439B"/>
    <w:rsid w:val="00C44DE3"/>
    <w:rsid w:val="00C454DD"/>
    <w:rsid w:val="00C477B8"/>
    <w:rsid w:val="00C50D7E"/>
    <w:rsid w:val="00C54112"/>
    <w:rsid w:val="00C57033"/>
    <w:rsid w:val="00C60A75"/>
    <w:rsid w:val="00C6156D"/>
    <w:rsid w:val="00C61B5B"/>
    <w:rsid w:val="00C65882"/>
    <w:rsid w:val="00C7098C"/>
    <w:rsid w:val="00C70B13"/>
    <w:rsid w:val="00C7137B"/>
    <w:rsid w:val="00C713FE"/>
    <w:rsid w:val="00C716D1"/>
    <w:rsid w:val="00C723BE"/>
    <w:rsid w:val="00C72A70"/>
    <w:rsid w:val="00C7333C"/>
    <w:rsid w:val="00C74CED"/>
    <w:rsid w:val="00C83FEC"/>
    <w:rsid w:val="00C84735"/>
    <w:rsid w:val="00C85968"/>
    <w:rsid w:val="00C872F2"/>
    <w:rsid w:val="00C87549"/>
    <w:rsid w:val="00C9145A"/>
    <w:rsid w:val="00C914F7"/>
    <w:rsid w:val="00C91FAC"/>
    <w:rsid w:val="00C9507E"/>
    <w:rsid w:val="00C97034"/>
    <w:rsid w:val="00C9744B"/>
    <w:rsid w:val="00CA037B"/>
    <w:rsid w:val="00CA17F1"/>
    <w:rsid w:val="00CA2DF6"/>
    <w:rsid w:val="00CA4776"/>
    <w:rsid w:val="00CA47D0"/>
    <w:rsid w:val="00CA4A47"/>
    <w:rsid w:val="00CA55C8"/>
    <w:rsid w:val="00CA7086"/>
    <w:rsid w:val="00CB03A1"/>
    <w:rsid w:val="00CB0C27"/>
    <w:rsid w:val="00CB171B"/>
    <w:rsid w:val="00CB47FF"/>
    <w:rsid w:val="00CB4801"/>
    <w:rsid w:val="00CB7C1C"/>
    <w:rsid w:val="00CC1A22"/>
    <w:rsid w:val="00CC325A"/>
    <w:rsid w:val="00CC6BA7"/>
    <w:rsid w:val="00CC7573"/>
    <w:rsid w:val="00CC79F2"/>
    <w:rsid w:val="00CD1F74"/>
    <w:rsid w:val="00CD2619"/>
    <w:rsid w:val="00CD2776"/>
    <w:rsid w:val="00CD29E0"/>
    <w:rsid w:val="00CD3DF1"/>
    <w:rsid w:val="00CD40B3"/>
    <w:rsid w:val="00CD4460"/>
    <w:rsid w:val="00CD4927"/>
    <w:rsid w:val="00CD628F"/>
    <w:rsid w:val="00CD653F"/>
    <w:rsid w:val="00CD6764"/>
    <w:rsid w:val="00CD77B6"/>
    <w:rsid w:val="00CD7CDA"/>
    <w:rsid w:val="00CE12EF"/>
    <w:rsid w:val="00CE1616"/>
    <w:rsid w:val="00CE2AC2"/>
    <w:rsid w:val="00CE2D56"/>
    <w:rsid w:val="00CE348A"/>
    <w:rsid w:val="00CE6D7E"/>
    <w:rsid w:val="00CE7F94"/>
    <w:rsid w:val="00CF4404"/>
    <w:rsid w:val="00CF5419"/>
    <w:rsid w:val="00CF5FC7"/>
    <w:rsid w:val="00CF69AF"/>
    <w:rsid w:val="00D0001A"/>
    <w:rsid w:val="00D002C7"/>
    <w:rsid w:val="00D01956"/>
    <w:rsid w:val="00D03CB6"/>
    <w:rsid w:val="00D04F1F"/>
    <w:rsid w:val="00D10004"/>
    <w:rsid w:val="00D12566"/>
    <w:rsid w:val="00D1367E"/>
    <w:rsid w:val="00D14513"/>
    <w:rsid w:val="00D14C32"/>
    <w:rsid w:val="00D14F84"/>
    <w:rsid w:val="00D168B1"/>
    <w:rsid w:val="00D17D31"/>
    <w:rsid w:val="00D2566D"/>
    <w:rsid w:val="00D26CD8"/>
    <w:rsid w:val="00D30971"/>
    <w:rsid w:val="00D32BD7"/>
    <w:rsid w:val="00D32ECE"/>
    <w:rsid w:val="00D33010"/>
    <w:rsid w:val="00D33431"/>
    <w:rsid w:val="00D34798"/>
    <w:rsid w:val="00D359AE"/>
    <w:rsid w:val="00D35CE0"/>
    <w:rsid w:val="00D35E93"/>
    <w:rsid w:val="00D40179"/>
    <w:rsid w:val="00D44F2F"/>
    <w:rsid w:val="00D453A5"/>
    <w:rsid w:val="00D45544"/>
    <w:rsid w:val="00D46EE5"/>
    <w:rsid w:val="00D47836"/>
    <w:rsid w:val="00D47A6D"/>
    <w:rsid w:val="00D50CC9"/>
    <w:rsid w:val="00D51604"/>
    <w:rsid w:val="00D51AB2"/>
    <w:rsid w:val="00D52A3D"/>
    <w:rsid w:val="00D53F51"/>
    <w:rsid w:val="00D5433F"/>
    <w:rsid w:val="00D5730B"/>
    <w:rsid w:val="00D57D78"/>
    <w:rsid w:val="00D60472"/>
    <w:rsid w:val="00D6090C"/>
    <w:rsid w:val="00D6396E"/>
    <w:rsid w:val="00D64705"/>
    <w:rsid w:val="00D65542"/>
    <w:rsid w:val="00D6630D"/>
    <w:rsid w:val="00D67591"/>
    <w:rsid w:val="00D750C1"/>
    <w:rsid w:val="00D76B05"/>
    <w:rsid w:val="00D76F49"/>
    <w:rsid w:val="00D81B89"/>
    <w:rsid w:val="00D830A1"/>
    <w:rsid w:val="00D85F3E"/>
    <w:rsid w:val="00D87870"/>
    <w:rsid w:val="00D9258B"/>
    <w:rsid w:val="00DA2577"/>
    <w:rsid w:val="00DA2EF2"/>
    <w:rsid w:val="00DA4120"/>
    <w:rsid w:val="00DA4E32"/>
    <w:rsid w:val="00DA530D"/>
    <w:rsid w:val="00DA579A"/>
    <w:rsid w:val="00DA6A09"/>
    <w:rsid w:val="00DA6AF0"/>
    <w:rsid w:val="00DB00BC"/>
    <w:rsid w:val="00DB4A91"/>
    <w:rsid w:val="00DB78A2"/>
    <w:rsid w:val="00DC2D38"/>
    <w:rsid w:val="00DC385C"/>
    <w:rsid w:val="00DC461C"/>
    <w:rsid w:val="00DC6607"/>
    <w:rsid w:val="00DD0B4E"/>
    <w:rsid w:val="00DD2243"/>
    <w:rsid w:val="00DD27AB"/>
    <w:rsid w:val="00DD447A"/>
    <w:rsid w:val="00DD7896"/>
    <w:rsid w:val="00DE0FA8"/>
    <w:rsid w:val="00DF1199"/>
    <w:rsid w:val="00DF2F6D"/>
    <w:rsid w:val="00DF42B7"/>
    <w:rsid w:val="00DF572A"/>
    <w:rsid w:val="00DF5772"/>
    <w:rsid w:val="00DF5862"/>
    <w:rsid w:val="00DF7767"/>
    <w:rsid w:val="00E015F3"/>
    <w:rsid w:val="00E043B3"/>
    <w:rsid w:val="00E05C05"/>
    <w:rsid w:val="00E06642"/>
    <w:rsid w:val="00E10F43"/>
    <w:rsid w:val="00E115BE"/>
    <w:rsid w:val="00E131C5"/>
    <w:rsid w:val="00E13BB7"/>
    <w:rsid w:val="00E20AE5"/>
    <w:rsid w:val="00E23EFB"/>
    <w:rsid w:val="00E2409A"/>
    <w:rsid w:val="00E2456D"/>
    <w:rsid w:val="00E24B79"/>
    <w:rsid w:val="00E2637D"/>
    <w:rsid w:val="00E263AC"/>
    <w:rsid w:val="00E26783"/>
    <w:rsid w:val="00E274C3"/>
    <w:rsid w:val="00E30C97"/>
    <w:rsid w:val="00E311FD"/>
    <w:rsid w:val="00E338CC"/>
    <w:rsid w:val="00E34270"/>
    <w:rsid w:val="00E3470A"/>
    <w:rsid w:val="00E34F3B"/>
    <w:rsid w:val="00E36AB1"/>
    <w:rsid w:val="00E40834"/>
    <w:rsid w:val="00E40AE0"/>
    <w:rsid w:val="00E41EA6"/>
    <w:rsid w:val="00E43A9E"/>
    <w:rsid w:val="00E43E93"/>
    <w:rsid w:val="00E478C1"/>
    <w:rsid w:val="00E5161F"/>
    <w:rsid w:val="00E51C2D"/>
    <w:rsid w:val="00E52A15"/>
    <w:rsid w:val="00E623DC"/>
    <w:rsid w:val="00E64283"/>
    <w:rsid w:val="00E66028"/>
    <w:rsid w:val="00E66D5B"/>
    <w:rsid w:val="00E66E29"/>
    <w:rsid w:val="00E67CCA"/>
    <w:rsid w:val="00E70872"/>
    <w:rsid w:val="00E720C5"/>
    <w:rsid w:val="00E72E6D"/>
    <w:rsid w:val="00E73D4D"/>
    <w:rsid w:val="00E75E05"/>
    <w:rsid w:val="00E7660A"/>
    <w:rsid w:val="00E80F06"/>
    <w:rsid w:val="00E83A3B"/>
    <w:rsid w:val="00E85DB3"/>
    <w:rsid w:val="00E86BBC"/>
    <w:rsid w:val="00E870AF"/>
    <w:rsid w:val="00E875B3"/>
    <w:rsid w:val="00E87657"/>
    <w:rsid w:val="00E87FCA"/>
    <w:rsid w:val="00E9207F"/>
    <w:rsid w:val="00E9226D"/>
    <w:rsid w:val="00E94927"/>
    <w:rsid w:val="00E969DE"/>
    <w:rsid w:val="00EA09AC"/>
    <w:rsid w:val="00EA10A2"/>
    <w:rsid w:val="00EA2A33"/>
    <w:rsid w:val="00EA2A74"/>
    <w:rsid w:val="00EA303D"/>
    <w:rsid w:val="00EA4F11"/>
    <w:rsid w:val="00EA5CAE"/>
    <w:rsid w:val="00EA676B"/>
    <w:rsid w:val="00EA6B8C"/>
    <w:rsid w:val="00EA6B8E"/>
    <w:rsid w:val="00EA6C3F"/>
    <w:rsid w:val="00EA6DA3"/>
    <w:rsid w:val="00EB14A5"/>
    <w:rsid w:val="00EB1925"/>
    <w:rsid w:val="00EB3046"/>
    <w:rsid w:val="00EB758F"/>
    <w:rsid w:val="00EC0724"/>
    <w:rsid w:val="00EC097E"/>
    <w:rsid w:val="00EC3041"/>
    <w:rsid w:val="00EC36C7"/>
    <w:rsid w:val="00EC4864"/>
    <w:rsid w:val="00EC5AF8"/>
    <w:rsid w:val="00ED10A5"/>
    <w:rsid w:val="00ED1A36"/>
    <w:rsid w:val="00ED1BA2"/>
    <w:rsid w:val="00ED24B0"/>
    <w:rsid w:val="00ED29B9"/>
    <w:rsid w:val="00ED3664"/>
    <w:rsid w:val="00ED5E05"/>
    <w:rsid w:val="00EE503F"/>
    <w:rsid w:val="00EF054F"/>
    <w:rsid w:val="00EF1B15"/>
    <w:rsid w:val="00EF49DE"/>
    <w:rsid w:val="00EF5A5F"/>
    <w:rsid w:val="00EF5F81"/>
    <w:rsid w:val="00EF744F"/>
    <w:rsid w:val="00F01F59"/>
    <w:rsid w:val="00F07C4D"/>
    <w:rsid w:val="00F12B89"/>
    <w:rsid w:val="00F130B5"/>
    <w:rsid w:val="00F13E9D"/>
    <w:rsid w:val="00F1703D"/>
    <w:rsid w:val="00F17FD7"/>
    <w:rsid w:val="00F20963"/>
    <w:rsid w:val="00F25DF6"/>
    <w:rsid w:val="00F2624A"/>
    <w:rsid w:val="00F27952"/>
    <w:rsid w:val="00F30E36"/>
    <w:rsid w:val="00F31349"/>
    <w:rsid w:val="00F32267"/>
    <w:rsid w:val="00F3331D"/>
    <w:rsid w:val="00F35740"/>
    <w:rsid w:val="00F37307"/>
    <w:rsid w:val="00F40871"/>
    <w:rsid w:val="00F414D7"/>
    <w:rsid w:val="00F41E15"/>
    <w:rsid w:val="00F42EE6"/>
    <w:rsid w:val="00F43841"/>
    <w:rsid w:val="00F447D4"/>
    <w:rsid w:val="00F44FD9"/>
    <w:rsid w:val="00F463DE"/>
    <w:rsid w:val="00F47BB5"/>
    <w:rsid w:val="00F513BE"/>
    <w:rsid w:val="00F5144A"/>
    <w:rsid w:val="00F517F6"/>
    <w:rsid w:val="00F51F77"/>
    <w:rsid w:val="00F533E4"/>
    <w:rsid w:val="00F53AFC"/>
    <w:rsid w:val="00F56881"/>
    <w:rsid w:val="00F6073D"/>
    <w:rsid w:val="00F60AAA"/>
    <w:rsid w:val="00F61671"/>
    <w:rsid w:val="00F61F3A"/>
    <w:rsid w:val="00F641F2"/>
    <w:rsid w:val="00F65386"/>
    <w:rsid w:val="00F65919"/>
    <w:rsid w:val="00F675CF"/>
    <w:rsid w:val="00F704A5"/>
    <w:rsid w:val="00F709F6"/>
    <w:rsid w:val="00F717AC"/>
    <w:rsid w:val="00F727C2"/>
    <w:rsid w:val="00F72D5F"/>
    <w:rsid w:val="00F75684"/>
    <w:rsid w:val="00F75A91"/>
    <w:rsid w:val="00F83720"/>
    <w:rsid w:val="00F83BFA"/>
    <w:rsid w:val="00F853E0"/>
    <w:rsid w:val="00F85D99"/>
    <w:rsid w:val="00F861CB"/>
    <w:rsid w:val="00F86515"/>
    <w:rsid w:val="00F8674A"/>
    <w:rsid w:val="00F92098"/>
    <w:rsid w:val="00F932ED"/>
    <w:rsid w:val="00F9372C"/>
    <w:rsid w:val="00F96D37"/>
    <w:rsid w:val="00F979A7"/>
    <w:rsid w:val="00FB0066"/>
    <w:rsid w:val="00FB2948"/>
    <w:rsid w:val="00FB3922"/>
    <w:rsid w:val="00FB683B"/>
    <w:rsid w:val="00FC4C81"/>
    <w:rsid w:val="00FC4DA6"/>
    <w:rsid w:val="00FC5DBD"/>
    <w:rsid w:val="00FD03DC"/>
    <w:rsid w:val="00FD2B5D"/>
    <w:rsid w:val="00FD5B09"/>
    <w:rsid w:val="00FD74C5"/>
    <w:rsid w:val="00FD7719"/>
    <w:rsid w:val="00FE00C6"/>
    <w:rsid w:val="00FE1B3B"/>
    <w:rsid w:val="00FE2DD4"/>
    <w:rsid w:val="00FE61BB"/>
    <w:rsid w:val="00FE6913"/>
    <w:rsid w:val="00FE737E"/>
    <w:rsid w:val="00FF2D7F"/>
    <w:rsid w:val="00FF2F98"/>
    <w:rsid w:val="00FF3C1D"/>
    <w:rsid w:val="00FF7688"/>
    <w:rsid w:val="00FF7D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9481B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C5164"/>
    <w:pPr>
      <w:spacing w:after="8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qFormat/>
    <w:rsid w:val="00FC4DA6"/>
    <w:pPr>
      <w:keepNext/>
      <w:spacing w:after="0"/>
      <w:ind w:left="360" w:hanging="360"/>
      <w:jc w:val="center"/>
      <w:outlineLvl w:val="1"/>
    </w:pPr>
    <w:rPr>
      <w:rFonts w:ascii="Arial"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5D1D"/>
    <w:pPr>
      <w:tabs>
        <w:tab w:val="center" w:pos="4680"/>
        <w:tab w:val="right" w:pos="9360"/>
      </w:tabs>
    </w:pPr>
  </w:style>
  <w:style w:type="character" w:customStyle="1" w:styleId="HeaderChar">
    <w:name w:val="Header Char"/>
    <w:basedOn w:val="DefaultParagraphFont"/>
    <w:link w:val="Header"/>
    <w:uiPriority w:val="99"/>
    <w:rsid w:val="00935D1D"/>
  </w:style>
  <w:style w:type="paragraph" w:styleId="Footer">
    <w:name w:val="footer"/>
    <w:basedOn w:val="Normal"/>
    <w:link w:val="FooterChar"/>
    <w:uiPriority w:val="99"/>
    <w:unhideWhenUsed/>
    <w:rsid w:val="00935D1D"/>
    <w:pPr>
      <w:tabs>
        <w:tab w:val="center" w:pos="4680"/>
        <w:tab w:val="right" w:pos="9360"/>
      </w:tabs>
    </w:pPr>
  </w:style>
  <w:style w:type="character" w:customStyle="1" w:styleId="FooterChar">
    <w:name w:val="Footer Char"/>
    <w:basedOn w:val="DefaultParagraphFont"/>
    <w:link w:val="Footer"/>
    <w:uiPriority w:val="99"/>
    <w:rsid w:val="00935D1D"/>
  </w:style>
  <w:style w:type="paragraph" w:styleId="ListParagraph">
    <w:name w:val="List Paragraph"/>
    <w:basedOn w:val="Normal"/>
    <w:uiPriority w:val="34"/>
    <w:qFormat/>
    <w:rsid w:val="000167E1"/>
    <w:pPr>
      <w:ind w:left="720"/>
      <w:contextualSpacing/>
    </w:pPr>
  </w:style>
  <w:style w:type="paragraph" w:customStyle="1" w:styleId="TableHeader">
    <w:name w:val="Table Header"/>
    <w:basedOn w:val="Normal"/>
    <w:link w:val="TableHeaderChar"/>
    <w:qFormat/>
    <w:rsid w:val="00180E86"/>
    <w:pPr>
      <w:jc w:val="center"/>
    </w:pPr>
    <w:rPr>
      <w:rFonts w:ascii="Arial Black" w:hAnsi="Arial Black"/>
      <w:color w:val="FFFFFF" w:themeColor="background1"/>
      <w:szCs w:val="32"/>
    </w:rPr>
  </w:style>
  <w:style w:type="paragraph" w:customStyle="1" w:styleId="TableSubHeader">
    <w:name w:val="Table Sub Header"/>
    <w:basedOn w:val="Normal"/>
    <w:link w:val="TableSubHeaderChar"/>
    <w:qFormat/>
    <w:rsid w:val="00180E86"/>
    <w:rPr>
      <w:rFonts w:ascii="Arial Black" w:hAnsi="Arial Black"/>
      <w:b/>
      <w:caps/>
      <w:color w:val="00AF99"/>
      <w:sz w:val="18"/>
      <w:szCs w:val="18"/>
    </w:rPr>
  </w:style>
  <w:style w:type="character" w:customStyle="1" w:styleId="TableHeaderChar">
    <w:name w:val="Table Header Char"/>
    <w:basedOn w:val="DefaultParagraphFont"/>
    <w:link w:val="TableHeader"/>
    <w:rsid w:val="00180E86"/>
    <w:rPr>
      <w:rFonts w:ascii="Arial Black" w:eastAsia="Times New Roman" w:hAnsi="Arial Black" w:cs="Times New Roman"/>
      <w:color w:val="FFFFFF" w:themeColor="background1"/>
      <w:sz w:val="24"/>
      <w:szCs w:val="32"/>
    </w:rPr>
  </w:style>
  <w:style w:type="paragraph" w:customStyle="1" w:styleId="Tablecopy">
    <w:name w:val="Table copy"/>
    <w:basedOn w:val="Normal"/>
    <w:link w:val="TablecopyChar"/>
    <w:qFormat/>
    <w:rsid w:val="00180E86"/>
    <w:rPr>
      <w:rFonts w:ascii="Arial Narrow" w:hAnsi="Arial Narrow"/>
      <w:sz w:val="16"/>
      <w:szCs w:val="20"/>
    </w:rPr>
  </w:style>
  <w:style w:type="character" w:customStyle="1" w:styleId="TableSubHeaderChar">
    <w:name w:val="Table Sub Header Char"/>
    <w:basedOn w:val="DefaultParagraphFont"/>
    <w:link w:val="TableSubHeader"/>
    <w:rsid w:val="00180E86"/>
    <w:rPr>
      <w:rFonts w:ascii="Arial Black" w:eastAsia="Times New Roman" w:hAnsi="Arial Black" w:cs="Times New Roman"/>
      <w:b/>
      <w:caps/>
      <w:color w:val="00AF99"/>
      <w:sz w:val="18"/>
      <w:szCs w:val="18"/>
    </w:rPr>
  </w:style>
  <w:style w:type="character" w:customStyle="1" w:styleId="TablecopyChar">
    <w:name w:val="Table copy Char"/>
    <w:basedOn w:val="DefaultParagraphFont"/>
    <w:link w:val="Tablecopy"/>
    <w:rsid w:val="00180E86"/>
    <w:rPr>
      <w:rFonts w:ascii="Arial Narrow" w:eastAsia="Times New Roman" w:hAnsi="Arial Narrow" w:cs="Times New Roman"/>
      <w:sz w:val="16"/>
      <w:szCs w:val="20"/>
    </w:rPr>
  </w:style>
  <w:style w:type="table" w:styleId="LightShading-Accent5">
    <w:name w:val="Light Shading Accent 5"/>
    <w:basedOn w:val="TableNormal"/>
    <w:uiPriority w:val="60"/>
    <w:rsid w:val="00180E86"/>
    <w:pPr>
      <w:spacing w:after="0" w:line="240" w:lineRule="auto"/>
    </w:pPr>
    <w:rPr>
      <w:rFonts w:ascii="Arial Narrow" w:hAnsi="Arial Narrow"/>
      <w:color w:val="00AF99"/>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stTable2-Accent3">
    <w:name w:val="List Table 2 Accent 3"/>
    <w:basedOn w:val="TableNormal"/>
    <w:uiPriority w:val="47"/>
    <w:rsid w:val="00180E86"/>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
    <w:name w:val="Table Grid"/>
    <w:basedOn w:val="TableNormal"/>
    <w:uiPriority w:val="39"/>
    <w:rsid w:val="00834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D4FF4"/>
    <w:rPr>
      <w:rFonts w:ascii="Tahoma" w:hAnsi="Tahoma" w:cs="Tahoma"/>
      <w:sz w:val="16"/>
      <w:szCs w:val="16"/>
    </w:rPr>
  </w:style>
  <w:style w:type="character" w:customStyle="1" w:styleId="BalloonTextChar">
    <w:name w:val="Balloon Text Char"/>
    <w:basedOn w:val="DefaultParagraphFont"/>
    <w:link w:val="BalloonText"/>
    <w:uiPriority w:val="99"/>
    <w:semiHidden/>
    <w:rsid w:val="007D4FF4"/>
    <w:rPr>
      <w:rFonts w:ascii="Tahoma" w:eastAsia="Times New Roman" w:hAnsi="Tahoma" w:cs="Tahoma"/>
      <w:sz w:val="16"/>
      <w:szCs w:val="16"/>
    </w:rPr>
  </w:style>
  <w:style w:type="paragraph" w:customStyle="1" w:styleId="Body">
    <w:name w:val="Body"/>
    <w:basedOn w:val="Normal"/>
    <w:qFormat/>
    <w:rsid w:val="00E7660A"/>
    <w:pPr>
      <w:numPr>
        <w:numId w:val="2"/>
      </w:numPr>
      <w:ind w:right="-720"/>
    </w:pPr>
    <w:rPr>
      <w:rFonts w:asciiTheme="majorHAnsi" w:hAnsiTheme="majorHAnsi"/>
      <w:noProof/>
      <w:sz w:val="20"/>
      <w:szCs w:val="20"/>
    </w:rPr>
  </w:style>
  <w:style w:type="paragraph" w:customStyle="1" w:styleId="Body2">
    <w:name w:val="Body 2"/>
    <w:basedOn w:val="Normal"/>
    <w:qFormat/>
    <w:rsid w:val="00E7660A"/>
    <w:pPr>
      <w:numPr>
        <w:numId w:val="3"/>
      </w:numPr>
      <w:ind w:right="-720"/>
    </w:pPr>
    <w:rPr>
      <w:rFonts w:asciiTheme="majorHAnsi" w:hAnsiTheme="majorHAnsi"/>
      <w:noProof/>
      <w:sz w:val="20"/>
      <w:szCs w:val="20"/>
    </w:rPr>
  </w:style>
  <w:style w:type="paragraph" w:customStyle="1" w:styleId="Body3">
    <w:name w:val="Body 3"/>
    <w:basedOn w:val="Normal"/>
    <w:qFormat/>
    <w:rsid w:val="00E7660A"/>
    <w:pPr>
      <w:numPr>
        <w:numId w:val="4"/>
      </w:numPr>
      <w:ind w:right="-720"/>
    </w:pPr>
    <w:rPr>
      <w:rFonts w:asciiTheme="majorHAnsi" w:hAnsiTheme="majorHAnsi"/>
      <w:noProof/>
      <w:sz w:val="20"/>
      <w:szCs w:val="20"/>
    </w:rPr>
  </w:style>
  <w:style w:type="paragraph" w:customStyle="1" w:styleId="Body4">
    <w:name w:val="Body 4"/>
    <w:basedOn w:val="Normal"/>
    <w:rsid w:val="00E7660A"/>
    <w:pPr>
      <w:numPr>
        <w:numId w:val="5"/>
      </w:numPr>
      <w:ind w:right="-720"/>
    </w:pPr>
    <w:rPr>
      <w:rFonts w:asciiTheme="majorHAnsi" w:hAnsiTheme="majorHAnsi"/>
      <w:noProof/>
      <w:sz w:val="20"/>
      <w:szCs w:val="20"/>
    </w:rPr>
  </w:style>
  <w:style w:type="paragraph" w:customStyle="1" w:styleId="Body5">
    <w:name w:val="Body 5"/>
    <w:basedOn w:val="Normal"/>
    <w:rsid w:val="005B1B49"/>
    <w:pPr>
      <w:numPr>
        <w:numId w:val="6"/>
      </w:numPr>
      <w:ind w:right="-720"/>
    </w:pPr>
    <w:rPr>
      <w:rFonts w:asciiTheme="majorHAnsi" w:hAnsiTheme="majorHAnsi"/>
      <w:noProof/>
      <w:sz w:val="20"/>
      <w:szCs w:val="20"/>
    </w:rPr>
  </w:style>
  <w:style w:type="paragraph" w:customStyle="1" w:styleId="Body6">
    <w:name w:val="Body 6"/>
    <w:basedOn w:val="ListParagraph"/>
    <w:rsid w:val="005B1B49"/>
    <w:pPr>
      <w:numPr>
        <w:numId w:val="7"/>
      </w:numPr>
      <w:tabs>
        <w:tab w:val="num" w:pos="360"/>
      </w:tabs>
      <w:ind w:left="720" w:right="-720" w:firstLine="0"/>
    </w:pPr>
    <w:rPr>
      <w:rFonts w:asciiTheme="majorHAnsi" w:hAnsiTheme="majorHAnsi"/>
      <w:noProof/>
      <w:sz w:val="20"/>
      <w:szCs w:val="20"/>
    </w:rPr>
  </w:style>
  <w:style w:type="paragraph" w:customStyle="1" w:styleId="Body7">
    <w:name w:val="Body 7"/>
    <w:basedOn w:val="ListParagraph"/>
    <w:rsid w:val="005B1B49"/>
    <w:pPr>
      <w:numPr>
        <w:numId w:val="8"/>
      </w:numPr>
      <w:tabs>
        <w:tab w:val="num" w:pos="360"/>
      </w:tabs>
      <w:ind w:left="720" w:right="-720" w:firstLine="0"/>
    </w:pPr>
    <w:rPr>
      <w:rFonts w:asciiTheme="majorHAnsi" w:hAnsiTheme="majorHAnsi"/>
      <w:noProof/>
      <w:sz w:val="20"/>
      <w:szCs w:val="20"/>
    </w:rPr>
  </w:style>
  <w:style w:type="paragraph" w:customStyle="1" w:styleId="Style1">
    <w:name w:val="Style1"/>
    <w:basedOn w:val="ListParagraph"/>
    <w:rsid w:val="005B1B49"/>
    <w:pPr>
      <w:numPr>
        <w:numId w:val="9"/>
      </w:numPr>
      <w:ind w:right="-720"/>
    </w:pPr>
    <w:rPr>
      <w:rFonts w:asciiTheme="majorHAnsi" w:hAnsiTheme="majorHAnsi"/>
      <w:noProof/>
      <w:sz w:val="20"/>
      <w:szCs w:val="20"/>
    </w:rPr>
  </w:style>
  <w:style w:type="paragraph" w:customStyle="1" w:styleId="Style2">
    <w:name w:val="Style2"/>
    <w:basedOn w:val="ListParagraph"/>
    <w:rsid w:val="005E3771"/>
    <w:pPr>
      <w:numPr>
        <w:numId w:val="10"/>
      </w:numPr>
      <w:tabs>
        <w:tab w:val="num" w:pos="360"/>
      </w:tabs>
      <w:ind w:left="720" w:right="-720" w:firstLine="0"/>
    </w:pPr>
    <w:rPr>
      <w:rFonts w:asciiTheme="majorHAnsi" w:hAnsiTheme="majorHAnsi"/>
      <w:noProof/>
      <w:sz w:val="20"/>
      <w:szCs w:val="20"/>
    </w:rPr>
  </w:style>
  <w:style w:type="paragraph" w:customStyle="1" w:styleId="Style3">
    <w:name w:val="Style3"/>
    <w:basedOn w:val="ListParagraph"/>
    <w:rsid w:val="005E3771"/>
    <w:pPr>
      <w:numPr>
        <w:numId w:val="11"/>
      </w:numPr>
      <w:tabs>
        <w:tab w:val="num" w:pos="360"/>
      </w:tabs>
      <w:ind w:left="720" w:right="-720" w:firstLine="0"/>
    </w:pPr>
    <w:rPr>
      <w:rFonts w:asciiTheme="majorHAnsi" w:hAnsiTheme="majorHAnsi"/>
      <w:noProof/>
      <w:sz w:val="20"/>
      <w:szCs w:val="20"/>
    </w:rPr>
  </w:style>
  <w:style w:type="table" w:customStyle="1" w:styleId="ListTable2-Accent31">
    <w:name w:val="List Table 2 - Accent 31"/>
    <w:basedOn w:val="TableNormal"/>
    <w:next w:val="ListTable2-Accent3"/>
    <w:uiPriority w:val="47"/>
    <w:rsid w:val="00110688"/>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110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326209"/>
    <w:pPr>
      <w:numPr>
        <w:numId w:val="12"/>
      </w:numPr>
    </w:pPr>
  </w:style>
  <w:style w:type="numbering" w:customStyle="1" w:styleId="CurrentList2">
    <w:name w:val="Current List2"/>
    <w:uiPriority w:val="99"/>
    <w:rsid w:val="008D17D5"/>
    <w:pPr>
      <w:numPr>
        <w:numId w:val="17"/>
      </w:numPr>
    </w:pPr>
  </w:style>
  <w:style w:type="numbering" w:customStyle="1" w:styleId="CurrentList3">
    <w:name w:val="Current List3"/>
    <w:uiPriority w:val="99"/>
    <w:rsid w:val="008D17D5"/>
    <w:pPr>
      <w:numPr>
        <w:numId w:val="18"/>
      </w:numPr>
    </w:pPr>
  </w:style>
  <w:style w:type="numbering" w:customStyle="1" w:styleId="CurrentList4">
    <w:name w:val="Current List4"/>
    <w:uiPriority w:val="99"/>
    <w:rsid w:val="008D17D5"/>
    <w:pPr>
      <w:numPr>
        <w:numId w:val="19"/>
      </w:numPr>
    </w:pPr>
  </w:style>
  <w:style w:type="numbering" w:customStyle="1" w:styleId="CurrentList5">
    <w:name w:val="Current List5"/>
    <w:uiPriority w:val="99"/>
    <w:rsid w:val="00666550"/>
    <w:pPr>
      <w:numPr>
        <w:numId w:val="20"/>
      </w:numPr>
    </w:pPr>
  </w:style>
  <w:style w:type="numbering" w:customStyle="1" w:styleId="CurrentList6">
    <w:name w:val="Current List6"/>
    <w:uiPriority w:val="99"/>
    <w:rsid w:val="00EB758F"/>
    <w:pPr>
      <w:numPr>
        <w:numId w:val="22"/>
      </w:numPr>
    </w:pPr>
  </w:style>
  <w:style w:type="numbering" w:customStyle="1" w:styleId="CurrentList7">
    <w:name w:val="Current List7"/>
    <w:uiPriority w:val="99"/>
    <w:rsid w:val="008C2F94"/>
    <w:pPr>
      <w:numPr>
        <w:numId w:val="23"/>
      </w:numPr>
    </w:pPr>
  </w:style>
  <w:style w:type="numbering" w:customStyle="1" w:styleId="CurrentList8">
    <w:name w:val="Current List8"/>
    <w:uiPriority w:val="99"/>
    <w:rsid w:val="00C61B5B"/>
    <w:pPr>
      <w:numPr>
        <w:numId w:val="24"/>
      </w:numPr>
    </w:pPr>
  </w:style>
  <w:style w:type="numbering" w:customStyle="1" w:styleId="CurrentList9">
    <w:name w:val="Current List9"/>
    <w:uiPriority w:val="99"/>
    <w:rsid w:val="00F51F77"/>
    <w:pPr>
      <w:numPr>
        <w:numId w:val="26"/>
      </w:numPr>
    </w:pPr>
  </w:style>
  <w:style w:type="numbering" w:customStyle="1" w:styleId="CurrentList10">
    <w:name w:val="Current List10"/>
    <w:uiPriority w:val="99"/>
    <w:rsid w:val="00FF2F98"/>
    <w:pPr>
      <w:numPr>
        <w:numId w:val="27"/>
      </w:numPr>
    </w:pPr>
  </w:style>
  <w:style w:type="numbering" w:customStyle="1" w:styleId="CurrentList11">
    <w:name w:val="Current List11"/>
    <w:uiPriority w:val="99"/>
    <w:rsid w:val="00FF2F98"/>
    <w:pPr>
      <w:numPr>
        <w:numId w:val="28"/>
      </w:numPr>
    </w:pPr>
  </w:style>
  <w:style w:type="numbering" w:customStyle="1" w:styleId="CurrentList12">
    <w:name w:val="Current List12"/>
    <w:uiPriority w:val="99"/>
    <w:rsid w:val="00F25DF6"/>
    <w:pPr>
      <w:numPr>
        <w:numId w:val="30"/>
      </w:numPr>
    </w:pPr>
  </w:style>
  <w:style w:type="numbering" w:customStyle="1" w:styleId="CurrentList13">
    <w:name w:val="Current List13"/>
    <w:uiPriority w:val="99"/>
    <w:rsid w:val="00F25DF6"/>
    <w:pPr>
      <w:numPr>
        <w:numId w:val="31"/>
      </w:numPr>
    </w:pPr>
  </w:style>
  <w:style w:type="numbering" w:customStyle="1" w:styleId="CurrentList14">
    <w:name w:val="Current List14"/>
    <w:uiPriority w:val="99"/>
    <w:rsid w:val="003B1807"/>
    <w:pPr>
      <w:numPr>
        <w:numId w:val="32"/>
      </w:numPr>
    </w:pPr>
  </w:style>
  <w:style w:type="numbering" w:customStyle="1" w:styleId="CurrentList15">
    <w:name w:val="Current List15"/>
    <w:uiPriority w:val="99"/>
    <w:rsid w:val="0064626F"/>
    <w:pPr>
      <w:numPr>
        <w:numId w:val="33"/>
      </w:numPr>
    </w:pPr>
  </w:style>
  <w:style w:type="numbering" w:customStyle="1" w:styleId="CurrentList16">
    <w:name w:val="Current List16"/>
    <w:uiPriority w:val="99"/>
    <w:rsid w:val="00AC62CA"/>
    <w:pPr>
      <w:numPr>
        <w:numId w:val="34"/>
      </w:numPr>
    </w:pPr>
  </w:style>
  <w:style w:type="numbering" w:customStyle="1" w:styleId="CurrentList17">
    <w:name w:val="Current List17"/>
    <w:uiPriority w:val="99"/>
    <w:rsid w:val="00AC62CA"/>
    <w:pPr>
      <w:numPr>
        <w:numId w:val="35"/>
      </w:numPr>
    </w:pPr>
  </w:style>
  <w:style w:type="numbering" w:customStyle="1" w:styleId="CurrentList18">
    <w:name w:val="Current List18"/>
    <w:uiPriority w:val="99"/>
    <w:rsid w:val="00AC62CA"/>
    <w:pPr>
      <w:numPr>
        <w:numId w:val="36"/>
      </w:numPr>
    </w:pPr>
  </w:style>
  <w:style w:type="numbering" w:customStyle="1" w:styleId="CurrentList19">
    <w:name w:val="Current List19"/>
    <w:uiPriority w:val="99"/>
    <w:rsid w:val="00CD653F"/>
    <w:pPr>
      <w:numPr>
        <w:numId w:val="37"/>
      </w:numPr>
    </w:pPr>
  </w:style>
  <w:style w:type="numbering" w:customStyle="1" w:styleId="CurrentList20">
    <w:name w:val="Current List20"/>
    <w:uiPriority w:val="99"/>
    <w:rsid w:val="00733533"/>
    <w:pPr>
      <w:numPr>
        <w:numId w:val="38"/>
      </w:numPr>
    </w:pPr>
  </w:style>
  <w:style w:type="numbering" w:customStyle="1" w:styleId="CurrentList21">
    <w:name w:val="Current List21"/>
    <w:uiPriority w:val="99"/>
    <w:rsid w:val="00733533"/>
    <w:pPr>
      <w:numPr>
        <w:numId w:val="39"/>
      </w:numPr>
    </w:pPr>
  </w:style>
  <w:style w:type="numbering" w:customStyle="1" w:styleId="CurrentList22">
    <w:name w:val="Current List22"/>
    <w:uiPriority w:val="99"/>
    <w:rsid w:val="007A4B1D"/>
    <w:pPr>
      <w:numPr>
        <w:numId w:val="40"/>
      </w:numPr>
    </w:pPr>
  </w:style>
  <w:style w:type="numbering" w:customStyle="1" w:styleId="CurrentList23">
    <w:name w:val="Current List23"/>
    <w:uiPriority w:val="99"/>
    <w:rsid w:val="006C037D"/>
    <w:pPr>
      <w:numPr>
        <w:numId w:val="41"/>
      </w:numPr>
    </w:pPr>
  </w:style>
  <w:style w:type="numbering" w:customStyle="1" w:styleId="CurrentList24">
    <w:name w:val="Current List24"/>
    <w:uiPriority w:val="99"/>
    <w:rsid w:val="009D172E"/>
    <w:pPr>
      <w:numPr>
        <w:numId w:val="42"/>
      </w:numPr>
    </w:pPr>
  </w:style>
  <w:style w:type="numbering" w:customStyle="1" w:styleId="CurrentList25">
    <w:name w:val="Current List25"/>
    <w:uiPriority w:val="99"/>
    <w:rsid w:val="009D172E"/>
    <w:pPr>
      <w:numPr>
        <w:numId w:val="43"/>
      </w:numPr>
    </w:pPr>
  </w:style>
  <w:style w:type="numbering" w:customStyle="1" w:styleId="CurrentList26">
    <w:name w:val="Current List26"/>
    <w:uiPriority w:val="99"/>
    <w:rsid w:val="00327CD2"/>
    <w:pPr>
      <w:numPr>
        <w:numId w:val="44"/>
      </w:numPr>
    </w:pPr>
  </w:style>
  <w:style w:type="numbering" w:customStyle="1" w:styleId="CurrentList27">
    <w:name w:val="Current List27"/>
    <w:uiPriority w:val="99"/>
    <w:rsid w:val="00327CD2"/>
    <w:pPr>
      <w:numPr>
        <w:numId w:val="45"/>
      </w:numPr>
    </w:pPr>
  </w:style>
  <w:style w:type="numbering" w:customStyle="1" w:styleId="CurrentList28">
    <w:name w:val="Current List28"/>
    <w:uiPriority w:val="99"/>
    <w:rsid w:val="00327CD2"/>
    <w:pPr>
      <w:numPr>
        <w:numId w:val="46"/>
      </w:numPr>
    </w:pPr>
  </w:style>
  <w:style w:type="numbering" w:customStyle="1" w:styleId="CurrentList29">
    <w:name w:val="Current List29"/>
    <w:uiPriority w:val="99"/>
    <w:rsid w:val="00327CD2"/>
    <w:pPr>
      <w:numPr>
        <w:numId w:val="47"/>
      </w:numPr>
    </w:pPr>
  </w:style>
  <w:style w:type="numbering" w:customStyle="1" w:styleId="CurrentList30">
    <w:name w:val="Current List30"/>
    <w:uiPriority w:val="99"/>
    <w:rsid w:val="00E969DE"/>
    <w:pPr>
      <w:numPr>
        <w:numId w:val="48"/>
      </w:numPr>
    </w:pPr>
  </w:style>
  <w:style w:type="numbering" w:customStyle="1" w:styleId="CurrentList31">
    <w:name w:val="Current List31"/>
    <w:uiPriority w:val="99"/>
    <w:rsid w:val="00D26CD8"/>
    <w:pPr>
      <w:numPr>
        <w:numId w:val="49"/>
      </w:numPr>
    </w:pPr>
  </w:style>
  <w:style w:type="numbering" w:customStyle="1" w:styleId="CurrentList32">
    <w:name w:val="Current List32"/>
    <w:uiPriority w:val="99"/>
    <w:rsid w:val="008A15DD"/>
    <w:pPr>
      <w:numPr>
        <w:numId w:val="51"/>
      </w:numPr>
    </w:pPr>
  </w:style>
  <w:style w:type="numbering" w:customStyle="1" w:styleId="CurrentList33">
    <w:name w:val="Current List33"/>
    <w:uiPriority w:val="99"/>
    <w:rsid w:val="00CD40B3"/>
    <w:pPr>
      <w:numPr>
        <w:numId w:val="52"/>
      </w:numPr>
    </w:pPr>
  </w:style>
  <w:style w:type="numbering" w:customStyle="1" w:styleId="CurrentList34">
    <w:name w:val="Current List34"/>
    <w:uiPriority w:val="99"/>
    <w:rsid w:val="00244C88"/>
    <w:pPr>
      <w:numPr>
        <w:numId w:val="53"/>
      </w:numPr>
    </w:pPr>
  </w:style>
  <w:style w:type="numbering" w:customStyle="1" w:styleId="CurrentList35">
    <w:name w:val="Current List35"/>
    <w:uiPriority w:val="99"/>
    <w:rsid w:val="00772337"/>
    <w:pPr>
      <w:numPr>
        <w:numId w:val="54"/>
      </w:numPr>
    </w:pPr>
  </w:style>
  <w:style w:type="numbering" w:customStyle="1" w:styleId="CurrentList36">
    <w:name w:val="Current List36"/>
    <w:uiPriority w:val="99"/>
    <w:rsid w:val="00840CF1"/>
    <w:pPr>
      <w:numPr>
        <w:numId w:val="55"/>
      </w:numPr>
    </w:pPr>
  </w:style>
  <w:style w:type="numbering" w:customStyle="1" w:styleId="CurrentList37">
    <w:name w:val="Current List37"/>
    <w:uiPriority w:val="99"/>
    <w:rsid w:val="00AB4EBE"/>
    <w:pPr>
      <w:numPr>
        <w:numId w:val="56"/>
      </w:numPr>
    </w:pPr>
  </w:style>
  <w:style w:type="numbering" w:customStyle="1" w:styleId="CurrentList38">
    <w:name w:val="Current List38"/>
    <w:uiPriority w:val="99"/>
    <w:rsid w:val="005C33A3"/>
    <w:pPr>
      <w:numPr>
        <w:numId w:val="57"/>
      </w:numPr>
    </w:pPr>
  </w:style>
  <w:style w:type="numbering" w:customStyle="1" w:styleId="CurrentList39">
    <w:name w:val="Current List39"/>
    <w:uiPriority w:val="99"/>
    <w:rsid w:val="007746DE"/>
    <w:pPr>
      <w:numPr>
        <w:numId w:val="58"/>
      </w:numPr>
    </w:pPr>
  </w:style>
  <w:style w:type="numbering" w:customStyle="1" w:styleId="CurrentList40">
    <w:name w:val="Current List40"/>
    <w:uiPriority w:val="99"/>
    <w:rsid w:val="00DF572A"/>
    <w:pPr>
      <w:numPr>
        <w:numId w:val="59"/>
      </w:numPr>
    </w:pPr>
  </w:style>
  <w:style w:type="numbering" w:customStyle="1" w:styleId="CurrentList41">
    <w:name w:val="Current List41"/>
    <w:uiPriority w:val="99"/>
    <w:rsid w:val="009E4F1C"/>
    <w:pPr>
      <w:numPr>
        <w:numId w:val="61"/>
      </w:numPr>
    </w:pPr>
  </w:style>
  <w:style w:type="numbering" w:customStyle="1" w:styleId="CurrentList42">
    <w:name w:val="Current List42"/>
    <w:uiPriority w:val="99"/>
    <w:rsid w:val="009E4F1C"/>
    <w:pPr>
      <w:numPr>
        <w:numId w:val="62"/>
      </w:numPr>
    </w:pPr>
  </w:style>
  <w:style w:type="numbering" w:customStyle="1" w:styleId="CurrentList43">
    <w:name w:val="Current List43"/>
    <w:uiPriority w:val="99"/>
    <w:rsid w:val="0099391A"/>
    <w:pPr>
      <w:numPr>
        <w:numId w:val="63"/>
      </w:numPr>
    </w:pPr>
  </w:style>
  <w:style w:type="numbering" w:customStyle="1" w:styleId="CurrentList44">
    <w:name w:val="Current List44"/>
    <w:uiPriority w:val="99"/>
    <w:rsid w:val="006042A9"/>
    <w:pPr>
      <w:numPr>
        <w:numId w:val="64"/>
      </w:numPr>
    </w:pPr>
  </w:style>
  <w:style w:type="numbering" w:customStyle="1" w:styleId="CurrentList45">
    <w:name w:val="Current List45"/>
    <w:uiPriority w:val="99"/>
    <w:rsid w:val="00984A22"/>
    <w:pPr>
      <w:numPr>
        <w:numId w:val="65"/>
      </w:numPr>
    </w:pPr>
  </w:style>
  <w:style w:type="numbering" w:customStyle="1" w:styleId="CurrentList46">
    <w:name w:val="Current List46"/>
    <w:uiPriority w:val="99"/>
    <w:rsid w:val="00763F43"/>
    <w:pPr>
      <w:numPr>
        <w:numId w:val="66"/>
      </w:numPr>
    </w:pPr>
  </w:style>
  <w:style w:type="numbering" w:customStyle="1" w:styleId="CurrentList47">
    <w:name w:val="Current List47"/>
    <w:uiPriority w:val="99"/>
    <w:rsid w:val="00777BF6"/>
    <w:pPr>
      <w:numPr>
        <w:numId w:val="67"/>
      </w:numPr>
    </w:pPr>
  </w:style>
  <w:style w:type="numbering" w:customStyle="1" w:styleId="CurrentList48">
    <w:name w:val="Current List48"/>
    <w:uiPriority w:val="99"/>
    <w:rsid w:val="00E043B3"/>
    <w:pPr>
      <w:numPr>
        <w:numId w:val="68"/>
      </w:numPr>
    </w:pPr>
  </w:style>
  <w:style w:type="numbering" w:customStyle="1" w:styleId="CurrentList49">
    <w:name w:val="Current List49"/>
    <w:uiPriority w:val="99"/>
    <w:rsid w:val="00E043B3"/>
    <w:pPr>
      <w:numPr>
        <w:numId w:val="69"/>
      </w:numPr>
    </w:pPr>
  </w:style>
  <w:style w:type="numbering" w:customStyle="1" w:styleId="CurrentList50">
    <w:name w:val="Current List50"/>
    <w:uiPriority w:val="99"/>
    <w:rsid w:val="00F65919"/>
    <w:pPr>
      <w:numPr>
        <w:numId w:val="70"/>
      </w:numPr>
    </w:pPr>
  </w:style>
  <w:style w:type="numbering" w:customStyle="1" w:styleId="CurrentList51">
    <w:name w:val="Current List51"/>
    <w:uiPriority w:val="99"/>
    <w:rsid w:val="00F65919"/>
    <w:pPr>
      <w:numPr>
        <w:numId w:val="71"/>
      </w:numPr>
    </w:pPr>
  </w:style>
  <w:style w:type="numbering" w:customStyle="1" w:styleId="CurrentList52">
    <w:name w:val="Current List52"/>
    <w:uiPriority w:val="99"/>
    <w:rsid w:val="00F37307"/>
    <w:pPr>
      <w:numPr>
        <w:numId w:val="72"/>
      </w:numPr>
    </w:pPr>
  </w:style>
  <w:style w:type="numbering" w:customStyle="1" w:styleId="CurrentList53">
    <w:name w:val="Current List53"/>
    <w:uiPriority w:val="99"/>
    <w:rsid w:val="00EB1925"/>
    <w:pPr>
      <w:numPr>
        <w:numId w:val="73"/>
      </w:numPr>
    </w:pPr>
  </w:style>
  <w:style w:type="numbering" w:customStyle="1" w:styleId="CurrentList54">
    <w:name w:val="Current List54"/>
    <w:uiPriority w:val="99"/>
    <w:rsid w:val="0060004E"/>
    <w:pPr>
      <w:numPr>
        <w:numId w:val="74"/>
      </w:numPr>
    </w:pPr>
  </w:style>
  <w:style w:type="numbering" w:customStyle="1" w:styleId="CurrentList55">
    <w:name w:val="Current List55"/>
    <w:uiPriority w:val="99"/>
    <w:rsid w:val="004E3549"/>
    <w:pPr>
      <w:numPr>
        <w:numId w:val="75"/>
      </w:numPr>
    </w:pPr>
  </w:style>
  <w:style w:type="numbering" w:customStyle="1" w:styleId="CurrentList56">
    <w:name w:val="Current List56"/>
    <w:uiPriority w:val="99"/>
    <w:rsid w:val="00F53AFC"/>
    <w:pPr>
      <w:numPr>
        <w:numId w:val="76"/>
      </w:numPr>
    </w:pPr>
  </w:style>
  <w:style w:type="numbering" w:customStyle="1" w:styleId="CurrentList57">
    <w:name w:val="Current List57"/>
    <w:uiPriority w:val="99"/>
    <w:rsid w:val="00AC2728"/>
    <w:pPr>
      <w:numPr>
        <w:numId w:val="77"/>
      </w:numPr>
    </w:pPr>
  </w:style>
  <w:style w:type="numbering" w:customStyle="1" w:styleId="CurrentList58">
    <w:name w:val="Current List58"/>
    <w:uiPriority w:val="99"/>
    <w:rsid w:val="00AC2728"/>
    <w:pPr>
      <w:numPr>
        <w:numId w:val="78"/>
      </w:numPr>
    </w:pPr>
  </w:style>
  <w:style w:type="numbering" w:customStyle="1" w:styleId="CurrentList59">
    <w:name w:val="Current List59"/>
    <w:uiPriority w:val="99"/>
    <w:rsid w:val="005710A0"/>
    <w:pPr>
      <w:numPr>
        <w:numId w:val="79"/>
      </w:numPr>
    </w:pPr>
  </w:style>
  <w:style w:type="numbering" w:customStyle="1" w:styleId="CurrentList60">
    <w:name w:val="Current List60"/>
    <w:uiPriority w:val="99"/>
    <w:rsid w:val="008917BC"/>
    <w:pPr>
      <w:numPr>
        <w:numId w:val="80"/>
      </w:numPr>
    </w:pPr>
  </w:style>
  <w:style w:type="numbering" w:customStyle="1" w:styleId="CurrentList61">
    <w:name w:val="Current List61"/>
    <w:uiPriority w:val="99"/>
    <w:rsid w:val="008917BC"/>
    <w:pPr>
      <w:numPr>
        <w:numId w:val="81"/>
      </w:numPr>
    </w:pPr>
  </w:style>
  <w:style w:type="numbering" w:customStyle="1" w:styleId="CurrentList62">
    <w:name w:val="Current List62"/>
    <w:uiPriority w:val="99"/>
    <w:rsid w:val="00C31BF6"/>
    <w:pPr>
      <w:numPr>
        <w:numId w:val="82"/>
      </w:numPr>
    </w:pPr>
  </w:style>
  <w:style w:type="numbering" w:customStyle="1" w:styleId="CurrentList63">
    <w:name w:val="Current List63"/>
    <w:uiPriority w:val="99"/>
    <w:rsid w:val="00D51604"/>
    <w:pPr>
      <w:numPr>
        <w:numId w:val="83"/>
      </w:numPr>
    </w:pPr>
  </w:style>
  <w:style w:type="numbering" w:customStyle="1" w:styleId="CurrentList64">
    <w:name w:val="Current List64"/>
    <w:uiPriority w:val="99"/>
    <w:rsid w:val="00334FE7"/>
    <w:pPr>
      <w:numPr>
        <w:numId w:val="84"/>
      </w:numPr>
    </w:pPr>
  </w:style>
  <w:style w:type="numbering" w:customStyle="1" w:styleId="CurrentList65">
    <w:name w:val="Current List65"/>
    <w:uiPriority w:val="99"/>
    <w:rsid w:val="00A82CB4"/>
    <w:pPr>
      <w:numPr>
        <w:numId w:val="86"/>
      </w:numPr>
    </w:pPr>
  </w:style>
  <w:style w:type="numbering" w:customStyle="1" w:styleId="CurrentList66">
    <w:name w:val="Current List66"/>
    <w:uiPriority w:val="99"/>
    <w:rsid w:val="00A82CB4"/>
    <w:pPr>
      <w:numPr>
        <w:numId w:val="87"/>
      </w:numPr>
    </w:pPr>
  </w:style>
  <w:style w:type="numbering" w:customStyle="1" w:styleId="CurrentList67">
    <w:name w:val="Current List67"/>
    <w:uiPriority w:val="99"/>
    <w:rsid w:val="00A82CB4"/>
    <w:pPr>
      <w:numPr>
        <w:numId w:val="88"/>
      </w:numPr>
    </w:pPr>
  </w:style>
  <w:style w:type="numbering" w:customStyle="1" w:styleId="CurrentList68">
    <w:name w:val="Current List68"/>
    <w:uiPriority w:val="99"/>
    <w:rsid w:val="005D7A78"/>
    <w:pPr>
      <w:numPr>
        <w:numId w:val="89"/>
      </w:numPr>
    </w:pPr>
  </w:style>
  <w:style w:type="numbering" w:customStyle="1" w:styleId="CurrentList69">
    <w:name w:val="Current List69"/>
    <w:uiPriority w:val="99"/>
    <w:rsid w:val="005D7A78"/>
    <w:pPr>
      <w:numPr>
        <w:numId w:val="91"/>
      </w:numPr>
    </w:pPr>
  </w:style>
  <w:style w:type="numbering" w:customStyle="1" w:styleId="CurrentList70">
    <w:name w:val="Current List70"/>
    <w:uiPriority w:val="99"/>
    <w:rsid w:val="00AF633D"/>
    <w:pPr>
      <w:numPr>
        <w:numId w:val="92"/>
      </w:numPr>
    </w:pPr>
  </w:style>
  <w:style w:type="numbering" w:customStyle="1" w:styleId="CurrentList71">
    <w:name w:val="Current List71"/>
    <w:uiPriority w:val="99"/>
    <w:rsid w:val="00DF5862"/>
    <w:pPr>
      <w:numPr>
        <w:numId w:val="93"/>
      </w:numPr>
    </w:pPr>
  </w:style>
  <w:style w:type="numbering" w:customStyle="1" w:styleId="CurrentList72">
    <w:name w:val="Current List72"/>
    <w:uiPriority w:val="99"/>
    <w:rsid w:val="00613FE6"/>
    <w:pPr>
      <w:numPr>
        <w:numId w:val="95"/>
      </w:numPr>
    </w:pPr>
  </w:style>
  <w:style w:type="numbering" w:customStyle="1" w:styleId="CurrentList73">
    <w:name w:val="Current List73"/>
    <w:uiPriority w:val="99"/>
    <w:rsid w:val="00613FE6"/>
    <w:pPr>
      <w:numPr>
        <w:numId w:val="96"/>
      </w:numPr>
    </w:pPr>
  </w:style>
  <w:style w:type="numbering" w:customStyle="1" w:styleId="CurrentList74">
    <w:name w:val="Current List74"/>
    <w:uiPriority w:val="99"/>
    <w:rsid w:val="00663BC0"/>
    <w:pPr>
      <w:numPr>
        <w:numId w:val="128"/>
      </w:numPr>
    </w:pPr>
  </w:style>
  <w:style w:type="numbering" w:customStyle="1" w:styleId="CurrentList75">
    <w:name w:val="Current List75"/>
    <w:uiPriority w:val="99"/>
    <w:rsid w:val="00B82B0F"/>
    <w:pPr>
      <w:numPr>
        <w:numId w:val="129"/>
      </w:numPr>
    </w:pPr>
  </w:style>
  <w:style w:type="numbering" w:customStyle="1" w:styleId="CurrentList76">
    <w:name w:val="Current List76"/>
    <w:uiPriority w:val="99"/>
    <w:rsid w:val="000C637E"/>
    <w:pPr>
      <w:numPr>
        <w:numId w:val="132"/>
      </w:numPr>
    </w:pPr>
  </w:style>
  <w:style w:type="numbering" w:customStyle="1" w:styleId="CurrentList77">
    <w:name w:val="Current List77"/>
    <w:uiPriority w:val="99"/>
    <w:rsid w:val="00FF7688"/>
    <w:pPr>
      <w:numPr>
        <w:numId w:val="134"/>
      </w:numPr>
    </w:pPr>
  </w:style>
  <w:style w:type="numbering" w:customStyle="1" w:styleId="CurrentList78">
    <w:name w:val="Current List78"/>
    <w:uiPriority w:val="99"/>
    <w:rsid w:val="00813908"/>
    <w:pPr>
      <w:numPr>
        <w:numId w:val="135"/>
      </w:numPr>
    </w:pPr>
  </w:style>
  <w:style w:type="numbering" w:customStyle="1" w:styleId="CurrentList79">
    <w:name w:val="Current List79"/>
    <w:uiPriority w:val="99"/>
    <w:rsid w:val="006D7E0E"/>
    <w:pPr>
      <w:numPr>
        <w:numId w:val="139"/>
      </w:numPr>
    </w:pPr>
  </w:style>
  <w:style w:type="numbering" w:customStyle="1" w:styleId="CurrentList80">
    <w:name w:val="Current List80"/>
    <w:uiPriority w:val="99"/>
    <w:rsid w:val="006D7E0E"/>
    <w:pPr>
      <w:numPr>
        <w:numId w:val="140"/>
      </w:numPr>
    </w:pPr>
  </w:style>
  <w:style w:type="numbering" w:customStyle="1" w:styleId="CurrentList81">
    <w:name w:val="Current List81"/>
    <w:uiPriority w:val="99"/>
    <w:rsid w:val="00C454DD"/>
    <w:pPr>
      <w:numPr>
        <w:numId w:val="141"/>
      </w:numPr>
    </w:pPr>
  </w:style>
  <w:style w:type="numbering" w:customStyle="1" w:styleId="CurrentList82">
    <w:name w:val="Current List82"/>
    <w:uiPriority w:val="99"/>
    <w:rsid w:val="00F42EE6"/>
    <w:pPr>
      <w:numPr>
        <w:numId w:val="142"/>
      </w:numPr>
    </w:pPr>
  </w:style>
  <w:style w:type="numbering" w:customStyle="1" w:styleId="CurrentList83">
    <w:name w:val="Current List83"/>
    <w:uiPriority w:val="99"/>
    <w:rsid w:val="00F42EE6"/>
    <w:pPr>
      <w:numPr>
        <w:numId w:val="143"/>
      </w:numPr>
    </w:pPr>
  </w:style>
  <w:style w:type="numbering" w:customStyle="1" w:styleId="CurrentList84">
    <w:name w:val="Current List84"/>
    <w:uiPriority w:val="99"/>
    <w:rsid w:val="004105C0"/>
    <w:pPr>
      <w:numPr>
        <w:numId w:val="144"/>
      </w:numPr>
    </w:pPr>
  </w:style>
  <w:style w:type="numbering" w:customStyle="1" w:styleId="CurrentList85">
    <w:name w:val="Current List85"/>
    <w:uiPriority w:val="99"/>
    <w:rsid w:val="00046A04"/>
    <w:pPr>
      <w:numPr>
        <w:numId w:val="146"/>
      </w:numPr>
    </w:pPr>
  </w:style>
  <w:style w:type="numbering" w:customStyle="1" w:styleId="CurrentList86">
    <w:name w:val="Current List86"/>
    <w:uiPriority w:val="99"/>
    <w:rsid w:val="00B462FA"/>
    <w:pPr>
      <w:numPr>
        <w:numId w:val="147"/>
      </w:numPr>
    </w:pPr>
  </w:style>
  <w:style w:type="numbering" w:customStyle="1" w:styleId="CurrentList87">
    <w:name w:val="Current List87"/>
    <w:uiPriority w:val="99"/>
    <w:rsid w:val="0077284B"/>
    <w:pPr>
      <w:numPr>
        <w:numId w:val="148"/>
      </w:numPr>
    </w:pPr>
  </w:style>
  <w:style w:type="numbering" w:customStyle="1" w:styleId="CurrentList88">
    <w:name w:val="Current List88"/>
    <w:uiPriority w:val="99"/>
    <w:rsid w:val="000B4E06"/>
    <w:pPr>
      <w:numPr>
        <w:numId w:val="149"/>
      </w:numPr>
    </w:pPr>
  </w:style>
  <w:style w:type="numbering" w:customStyle="1" w:styleId="CurrentList89">
    <w:name w:val="Current List89"/>
    <w:uiPriority w:val="99"/>
    <w:rsid w:val="000B4E06"/>
    <w:pPr>
      <w:numPr>
        <w:numId w:val="150"/>
      </w:numPr>
    </w:pPr>
  </w:style>
  <w:style w:type="numbering" w:customStyle="1" w:styleId="CurrentList90">
    <w:name w:val="Current List90"/>
    <w:uiPriority w:val="99"/>
    <w:rsid w:val="00957D4F"/>
    <w:pPr>
      <w:numPr>
        <w:numId w:val="151"/>
      </w:numPr>
    </w:pPr>
  </w:style>
  <w:style w:type="numbering" w:customStyle="1" w:styleId="CurrentList91">
    <w:name w:val="Current List91"/>
    <w:uiPriority w:val="99"/>
    <w:rsid w:val="00F5144A"/>
    <w:pPr>
      <w:numPr>
        <w:numId w:val="152"/>
      </w:numPr>
    </w:pPr>
  </w:style>
  <w:style w:type="numbering" w:customStyle="1" w:styleId="CurrentList92">
    <w:name w:val="Current List92"/>
    <w:uiPriority w:val="99"/>
    <w:rsid w:val="00901BF2"/>
    <w:pPr>
      <w:numPr>
        <w:numId w:val="153"/>
      </w:numPr>
    </w:pPr>
  </w:style>
  <w:style w:type="numbering" w:customStyle="1" w:styleId="CurrentList93">
    <w:name w:val="Current List93"/>
    <w:uiPriority w:val="99"/>
    <w:rsid w:val="00422FBF"/>
    <w:pPr>
      <w:numPr>
        <w:numId w:val="154"/>
      </w:numPr>
    </w:pPr>
  </w:style>
  <w:style w:type="numbering" w:customStyle="1" w:styleId="CurrentList94">
    <w:name w:val="Current List94"/>
    <w:uiPriority w:val="99"/>
    <w:rsid w:val="002D7191"/>
    <w:pPr>
      <w:numPr>
        <w:numId w:val="155"/>
      </w:numPr>
    </w:pPr>
  </w:style>
  <w:style w:type="numbering" w:customStyle="1" w:styleId="CurrentList95">
    <w:name w:val="Current List95"/>
    <w:uiPriority w:val="99"/>
    <w:rsid w:val="0011429B"/>
    <w:pPr>
      <w:numPr>
        <w:numId w:val="156"/>
      </w:numPr>
    </w:pPr>
  </w:style>
  <w:style w:type="numbering" w:customStyle="1" w:styleId="CurrentList96">
    <w:name w:val="Current List96"/>
    <w:uiPriority w:val="99"/>
    <w:rsid w:val="009841C5"/>
    <w:pPr>
      <w:numPr>
        <w:numId w:val="159"/>
      </w:numPr>
    </w:pPr>
  </w:style>
  <w:style w:type="numbering" w:customStyle="1" w:styleId="CurrentList97">
    <w:name w:val="Current List97"/>
    <w:uiPriority w:val="99"/>
    <w:rsid w:val="00E338CC"/>
    <w:pPr>
      <w:numPr>
        <w:numId w:val="160"/>
      </w:numPr>
    </w:pPr>
  </w:style>
  <w:style w:type="numbering" w:customStyle="1" w:styleId="CurrentList98">
    <w:name w:val="Current List98"/>
    <w:uiPriority w:val="99"/>
    <w:rsid w:val="00E338CC"/>
    <w:pPr>
      <w:numPr>
        <w:numId w:val="161"/>
      </w:numPr>
    </w:pPr>
  </w:style>
  <w:style w:type="numbering" w:customStyle="1" w:styleId="CurrentList99">
    <w:name w:val="Current List99"/>
    <w:uiPriority w:val="99"/>
    <w:rsid w:val="0033444F"/>
    <w:pPr>
      <w:numPr>
        <w:numId w:val="162"/>
      </w:numPr>
    </w:pPr>
  </w:style>
  <w:style w:type="numbering" w:customStyle="1" w:styleId="CurrentList100">
    <w:name w:val="Current List100"/>
    <w:uiPriority w:val="99"/>
    <w:rsid w:val="0033444F"/>
    <w:pPr>
      <w:numPr>
        <w:numId w:val="163"/>
      </w:numPr>
    </w:pPr>
  </w:style>
  <w:style w:type="numbering" w:customStyle="1" w:styleId="CurrentList101">
    <w:name w:val="Current List101"/>
    <w:uiPriority w:val="99"/>
    <w:rsid w:val="0033444F"/>
    <w:pPr>
      <w:numPr>
        <w:numId w:val="164"/>
      </w:numPr>
    </w:pPr>
  </w:style>
  <w:style w:type="numbering" w:customStyle="1" w:styleId="CurrentList102">
    <w:name w:val="Current List102"/>
    <w:uiPriority w:val="99"/>
    <w:rsid w:val="0033444F"/>
    <w:pPr>
      <w:numPr>
        <w:numId w:val="165"/>
      </w:numPr>
    </w:pPr>
  </w:style>
  <w:style w:type="numbering" w:customStyle="1" w:styleId="CurrentList103">
    <w:name w:val="Current List103"/>
    <w:uiPriority w:val="99"/>
    <w:rsid w:val="00AC2164"/>
    <w:pPr>
      <w:numPr>
        <w:numId w:val="166"/>
      </w:numPr>
    </w:pPr>
  </w:style>
  <w:style w:type="numbering" w:customStyle="1" w:styleId="CurrentList104">
    <w:name w:val="Current List104"/>
    <w:uiPriority w:val="99"/>
    <w:rsid w:val="00973C48"/>
    <w:pPr>
      <w:numPr>
        <w:numId w:val="167"/>
      </w:numPr>
    </w:pPr>
  </w:style>
  <w:style w:type="numbering" w:customStyle="1" w:styleId="CurrentList105">
    <w:name w:val="Current List105"/>
    <w:uiPriority w:val="99"/>
    <w:rsid w:val="00891611"/>
    <w:pPr>
      <w:numPr>
        <w:numId w:val="173"/>
      </w:numPr>
    </w:pPr>
  </w:style>
  <w:style w:type="numbering" w:customStyle="1" w:styleId="CurrentList106">
    <w:name w:val="Current List106"/>
    <w:uiPriority w:val="99"/>
    <w:rsid w:val="00891611"/>
    <w:pPr>
      <w:numPr>
        <w:numId w:val="174"/>
      </w:numPr>
    </w:pPr>
  </w:style>
  <w:style w:type="numbering" w:customStyle="1" w:styleId="CurrentList107">
    <w:name w:val="Current List107"/>
    <w:uiPriority w:val="99"/>
    <w:rsid w:val="00891611"/>
    <w:pPr>
      <w:numPr>
        <w:numId w:val="175"/>
      </w:numPr>
    </w:pPr>
  </w:style>
  <w:style w:type="numbering" w:customStyle="1" w:styleId="CurrentList108">
    <w:name w:val="Current List108"/>
    <w:uiPriority w:val="99"/>
    <w:rsid w:val="00891611"/>
    <w:pPr>
      <w:numPr>
        <w:numId w:val="176"/>
      </w:numPr>
    </w:pPr>
  </w:style>
  <w:style w:type="numbering" w:customStyle="1" w:styleId="CurrentList109">
    <w:name w:val="Current List109"/>
    <w:uiPriority w:val="99"/>
    <w:rsid w:val="007C39B6"/>
    <w:pPr>
      <w:numPr>
        <w:numId w:val="178"/>
      </w:numPr>
    </w:pPr>
  </w:style>
  <w:style w:type="numbering" w:customStyle="1" w:styleId="CurrentList110">
    <w:name w:val="Current List110"/>
    <w:uiPriority w:val="99"/>
    <w:rsid w:val="00833C83"/>
    <w:pPr>
      <w:numPr>
        <w:numId w:val="179"/>
      </w:numPr>
    </w:pPr>
  </w:style>
  <w:style w:type="numbering" w:customStyle="1" w:styleId="CurrentList111">
    <w:name w:val="Current List111"/>
    <w:uiPriority w:val="99"/>
    <w:rsid w:val="00833C83"/>
    <w:pPr>
      <w:numPr>
        <w:numId w:val="180"/>
      </w:numPr>
    </w:pPr>
  </w:style>
  <w:style w:type="numbering" w:customStyle="1" w:styleId="CurrentList112">
    <w:name w:val="Current List112"/>
    <w:uiPriority w:val="99"/>
    <w:rsid w:val="000C3304"/>
    <w:pPr>
      <w:numPr>
        <w:numId w:val="182"/>
      </w:numPr>
    </w:pPr>
  </w:style>
  <w:style w:type="numbering" w:customStyle="1" w:styleId="CurrentList113">
    <w:name w:val="Current List113"/>
    <w:uiPriority w:val="99"/>
    <w:rsid w:val="000C3304"/>
    <w:pPr>
      <w:numPr>
        <w:numId w:val="183"/>
      </w:numPr>
    </w:pPr>
  </w:style>
  <w:style w:type="numbering" w:customStyle="1" w:styleId="CurrentList114">
    <w:name w:val="Current List114"/>
    <w:uiPriority w:val="99"/>
    <w:rsid w:val="000C3304"/>
    <w:pPr>
      <w:numPr>
        <w:numId w:val="184"/>
      </w:numPr>
    </w:pPr>
  </w:style>
  <w:style w:type="numbering" w:customStyle="1" w:styleId="CurrentList115">
    <w:name w:val="Current List115"/>
    <w:uiPriority w:val="99"/>
    <w:rsid w:val="000332C8"/>
    <w:pPr>
      <w:numPr>
        <w:numId w:val="185"/>
      </w:numPr>
    </w:pPr>
  </w:style>
  <w:style w:type="numbering" w:customStyle="1" w:styleId="CurrentList116">
    <w:name w:val="Current List116"/>
    <w:uiPriority w:val="99"/>
    <w:rsid w:val="0092509A"/>
    <w:pPr>
      <w:numPr>
        <w:numId w:val="186"/>
      </w:numPr>
    </w:pPr>
  </w:style>
  <w:style w:type="numbering" w:customStyle="1" w:styleId="CurrentList117">
    <w:name w:val="Current List117"/>
    <w:uiPriority w:val="99"/>
    <w:rsid w:val="00D0001A"/>
    <w:pPr>
      <w:numPr>
        <w:numId w:val="187"/>
      </w:numPr>
    </w:pPr>
  </w:style>
  <w:style w:type="numbering" w:customStyle="1" w:styleId="CurrentList118">
    <w:name w:val="Current List118"/>
    <w:uiPriority w:val="99"/>
    <w:rsid w:val="00630074"/>
    <w:pPr>
      <w:numPr>
        <w:numId w:val="188"/>
      </w:numPr>
    </w:pPr>
  </w:style>
  <w:style w:type="numbering" w:customStyle="1" w:styleId="CurrentList119">
    <w:name w:val="Current List119"/>
    <w:uiPriority w:val="99"/>
    <w:rsid w:val="00EC0724"/>
    <w:pPr>
      <w:numPr>
        <w:numId w:val="189"/>
      </w:numPr>
    </w:pPr>
  </w:style>
  <w:style w:type="numbering" w:customStyle="1" w:styleId="CurrentList120">
    <w:name w:val="Current List120"/>
    <w:uiPriority w:val="99"/>
    <w:rsid w:val="00AB123B"/>
    <w:pPr>
      <w:numPr>
        <w:numId w:val="190"/>
      </w:numPr>
    </w:pPr>
  </w:style>
  <w:style w:type="numbering" w:customStyle="1" w:styleId="CurrentList121">
    <w:name w:val="Current List121"/>
    <w:uiPriority w:val="99"/>
    <w:rsid w:val="00AB123B"/>
    <w:pPr>
      <w:numPr>
        <w:numId w:val="191"/>
      </w:numPr>
    </w:pPr>
  </w:style>
  <w:style w:type="numbering" w:customStyle="1" w:styleId="CurrentList122">
    <w:name w:val="Current List122"/>
    <w:uiPriority w:val="99"/>
    <w:rsid w:val="00AB123B"/>
    <w:pPr>
      <w:numPr>
        <w:numId w:val="192"/>
      </w:numPr>
    </w:pPr>
  </w:style>
  <w:style w:type="numbering" w:customStyle="1" w:styleId="CurrentList123">
    <w:name w:val="Current List123"/>
    <w:uiPriority w:val="99"/>
    <w:rsid w:val="000604E6"/>
    <w:pPr>
      <w:numPr>
        <w:numId w:val="193"/>
      </w:numPr>
    </w:pPr>
  </w:style>
  <w:style w:type="numbering" w:customStyle="1" w:styleId="CurrentList124">
    <w:name w:val="Current List124"/>
    <w:uiPriority w:val="99"/>
    <w:rsid w:val="00AB6FA7"/>
    <w:pPr>
      <w:numPr>
        <w:numId w:val="194"/>
      </w:numPr>
    </w:pPr>
  </w:style>
  <w:style w:type="numbering" w:customStyle="1" w:styleId="CurrentList125">
    <w:name w:val="Current List125"/>
    <w:uiPriority w:val="99"/>
    <w:rsid w:val="00727769"/>
    <w:pPr>
      <w:numPr>
        <w:numId w:val="195"/>
      </w:numPr>
    </w:pPr>
  </w:style>
  <w:style w:type="numbering" w:customStyle="1" w:styleId="CurrentList126">
    <w:name w:val="Current List126"/>
    <w:uiPriority w:val="99"/>
    <w:rsid w:val="002C0A05"/>
    <w:pPr>
      <w:numPr>
        <w:numId w:val="196"/>
      </w:numPr>
    </w:pPr>
  </w:style>
  <w:style w:type="numbering" w:customStyle="1" w:styleId="CurrentList127">
    <w:name w:val="Current List127"/>
    <w:uiPriority w:val="99"/>
    <w:rsid w:val="002C0A05"/>
    <w:pPr>
      <w:numPr>
        <w:numId w:val="197"/>
      </w:numPr>
    </w:pPr>
  </w:style>
  <w:style w:type="numbering" w:customStyle="1" w:styleId="CurrentList128">
    <w:name w:val="Current List128"/>
    <w:uiPriority w:val="99"/>
    <w:rsid w:val="0063610C"/>
    <w:pPr>
      <w:numPr>
        <w:numId w:val="198"/>
      </w:numPr>
    </w:pPr>
  </w:style>
  <w:style w:type="numbering" w:customStyle="1" w:styleId="CurrentList129">
    <w:name w:val="Current List129"/>
    <w:uiPriority w:val="99"/>
    <w:rsid w:val="00763888"/>
    <w:pPr>
      <w:numPr>
        <w:numId w:val="199"/>
      </w:numPr>
    </w:pPr>
  </w:style>
  <w:style w:type="numbering" w:customStyle="1" w:styleId="CurrentList130">
    <w:name w:val="Current List130"/>
    <w:uiPriority w:val="99"/>
    <w:rsid w:val="00763888"/>
    <w:pPr>
      <w:numPr>
        <w:numId w:val="200"/>
      </w:numPr>
    </w:pPr>
  </w:style>
  <w:style w:type="numbering" w:customStyle="1" w:styleId="CurrentList131">
    <w:name w:val="Current List131"/>
    <w:uiPriority w:val="99"/>
    <w:rsid w:val="00B7290E"/>
    <w:pPr>
      <w:numPr>
        <w:numId w:val="201"/>
      </w:numPr>
    </w:pPr>
  </w:style>
  <w:style w:type="numbering" w:customStyle="1" w:styleId="CurrentList132">
    <w:name w:val="Current List132"/>
    <w:uiPriority w:val="99"/>
    <w:rsid w:val="00780219"/>
    <w:pPr>
      <w:numPr>
        <w:numId w:val="202"/>
      </w:numPr>
    </w:pPr>
  </w:style>
  <w:style w:type="numbering" w:customStyle="1" w:styleId="CurrentList133">
    <w:name w:val="Current List133"/>
    <w:uiPriority w:val="99"/>
    <w:rsid w:val="00780219"/>
    <w:pPr>
      <w:numPr>
        <w:numId w:val="203"/>
      </w:numPr>
    </w:pPr>
  </w:style>
  <w:style w:type="numbering" w:customStyle="1" w:styleId="CurrentList134">
    <w:name w:val="Current List134"/>
    <w:uiPriority w:val="99"/>
    <w:rsid w:val="00780219"/>
    <w:pPr>
      <w:numPr>
        <w:numId w:val="204"/>
      </w:numPr>
    </w:pPr>
  </w:style>
  <w:style w:type="numbering" w:customStyle="1" w:styleId="CurrentList135">
    <w:name w:val="Current List135"/>
    <w:uiPriority w:val="99"/>
    <w:rsid w:val="007105B2"/>
    <w:pPr>
      <w:numPr>
        <w:numId w:val="205"/>
      </w:numPr>
    </w:pPr>
  </w:style>
  <w:style w:type="numbering" w:customStyle="1" w:styleId="CurrentList136">
    <w:name w:val="Current List136"/>
    <w:uiPriority w:val="99"/>
    <w:rsid w:val="00BC7247"/>
    <w:pPr>
      <w:numPr>
        <w:numId w:val="206"/>
      </w:numPr>
    </w:pPr>
  </w:style>
  <w:style w:type="numbering" w:customStyle="1" w:styleId="CurrentList137">
    <w:name w:val="Current List137"/>
    <w:uiPriority w:val="99"/>
    <w:rsid w:val="00BC7247"/>
    <w:pPr>
      <w:numPr>
        <w:numId w:val="207"/>
      </w:numPr>
    </w:pPr>
  </w:style>
  <w:style w:type="numbering" w:customStyle="1" w:styleId="CurrentList138">
    <w:name w:val="Current List138"/>
    <w:uiPriority w:val="99"/>
    <w:rsid w:val="00BC7247"/>
    <w:pPr>
      <w:numPr>
        <w:numId w:val="208"/>
      </w:numPr>
    </w:pPr>
  </w:style>
  <w:style w:type="numbering" w:customStyle="1" w:styleId="CurrentList139">
    <w:name w:val="Current List139"/>
    <w:uiPriority w:val="99"/>
    <w:rsid w:val="009F7F1E"/>
    <w:pPr>
      <w:numPr>
        <w:numId w:val="209"/>
      </w:numPr>
    </w:pPr>
  </w:style>
  <w:style w:type="numbering" w:customStyle="1" w:styleId="CurrentList140">
    <w:name w:val="Current List140"/>
    <w:uiPriority w:val="99"/>
    <w:rsid w:val="004D6393"/>
    <w:pPr>
      <w:numPr>
        <w:numId w:val="210"/>
      </w:numPr>
    </w:pPr>
  </w:style>
  <w:style w:type="numbering" w:customStyle="1" w:styleId="CurrentList141">
    <w:name w:val="Current List141"/>
    <w:uiPriority w:val="99"/>
    <w:rsid w:val="004D6393"/>
    <w:pPr>
      <w:numPr>
        <w:numId w:val="211"/>
      </w:numPr>
    </w:pPr>
  </w:style>
  <w:style w:type="numbering" w:customStyle="1" w:styleId="CurrentList142">
    <w:name w:val="Current List142"/>
    <w:uiPriority w:val="99"/>
    <w:rsid w:val="00444626"/>
    <w:pPr>
      <w:numPr>
        <w:numId w:val="212"/>
      </w:numPr>
    </w:pPr>
  </w:style>
  <w:style w:type="numbering" w:customStyle="1" w:styleId="CurrentList143">
    <w:name w:val="Current List143"/>
    <w:uiPriority w:val="99"/>
    <w:rsid w:val="00447D7D"/>
    <w:pPr>
      <w:numPr>
        <w:numId w:val="213"/>
      </w:numPr>
    </w:pPr>
  </w:style>
  <w:style w:type="numbering" w:customStyle="1" w:styleId="CurrentList144">
    <w:name w:val="Current List144"/>
    <w:uiPriority w:val="99"/>
    <w:rsid w:val="00516E10"/>
    <w:pPr>
      <w:numPr>
        <w:numId w:val="214"/>
      </w:numPr>
    </w:pPr>
  </w:style>
  <w:style w:type="numbering" w:customStyle="1" w:styleId="CurrentList145">
    <w:name w:val="Current List145"/>
    <w:uiPriority w:val="99"/>
    <w:rsid w:val="00516E10"/>
    <w:pPr>
      <w:numPr>
        <w:numId w:val="215"/>
      </w:numPr>
    </w:pPr>
  </w:style>
  <w:style w:type="numbering" w:customStyle="1" w:styleId="CurrentList146">
    <w:name w:val="Current List146"/>
    <w:uiPriority w:val="99"/>
    <w:rsid w:val="005C6F3E"/>
    <w:pPr>
      <w:numPr>
        <w:numId w:val="216"/>
      </w:numPr>
    </w:pPr>
  </w:style>
  <w:style w:type="numbering" w:customStyle="1" w:styleId="CurrentList147">
    <w:name w:val="Current List147"/>
    <w:uiPriority w:val="99"/>
    <w:rsid w:val="009A6AF9"/>
    <w:pPr>
      <w:numPr>
        <w:numId w:val="219"/>
      </w:numPr>
    </w:pPr>
  </w:style>
  <w:style w:type="numbering" w:customStyle="1" w:styleId="CurrentList148">
    <w:name w:val="Current List148"/>
    <w:uiPriority w:val="99"/>
    <w:rsid w:val="00740ADE"/>
    <w:pPr>
      <w:numPr>
        <w:numId w:val="220"/>
      </w:numPr>
    </w:pPr>
  </w:style>
  <w:style w:type="numbering" w:customStyle="1" w:styleId="CurrentList149">
    <w:name w:val="Current List149"/>
    <w:uiPriority w:val="99"/>
    <w:rsid w:val="00D51AB2"/>
    <w:pPr>
      <w:numPr>
        <w:numId w:val="222"/>
      </w:numPr>
    </w:pPr>
  </w:style>
  <w:style w:type="numbering" w:customStyle="1" w:styleId="CurrentList150">
    <w:name w:val="Current List150"/>
    <w:uiPriority w:val="99"/>
    <w:rsid w:val="005D13EF"/>
    <w:pPr>
      <w:numPr>
        <w:numId w:val="223"/>
      </w:numPr>
    </w:pPr>
  </w:style>
  <w:style w:type="numbering" w:customStyle="1" w:styleId="CurrentList151">
    <w:name w:val="Current List151"/>
    <w:uiPriority w:val="99"/>
    <w:rsid w:val="008D32A8"/>
    <w:pPr>
      <w:numPr>
        <w:numId w:val="224"/>
      </w:numPr>
    </w:pPr>
  </w:style>
  <w:style w:type="numbering" w:customStyle="1" w:styleId="CurrentList152">
    <w:name w:val="Current List152"/>
    <w:uiPriority w:val="99"/>
    <w:rsid w:val="001023ED"/>
    <w:pPr>
      <w:numPr>
        <w:numId w:val="225"/>
      </w:numPr>
    </w:pPr>
  </w:style>
  <w:style w:type="numbering" w:customStyle="1" w:styleId="CurrentList153">
    <w:name w:val="Current List153"/>
    <w:uiPriority w:val="99"/>
    <w:rsid w:val="00B141C8"/>
    <w:pPr>
      <w:numPr>
        <w:numId w:val="226"/>
      </w:numPr>
    </w:pPr>
  </w:style>
  <w:style w:type="numbering" w:customStyle="1" w:styleId="CurrentList154">
    <w:name w:val="Current List154"/>
    <w:uiPriority w:val="99"/>
    <w:rsid w:val="00E623DC"/>
    <w:pPr>
      <w:numPr>
        <w:numId w:val="227"/>
      </w:numPr>
    </w:pPr>
  </w:style>
  <w:style w:type="numbering" w:customStyle="1" w:styleId="CurrentList155">
    <w:name w:val="Current List155"/>
    <w:uiPriority w:val="99"/>
    <w:rsid w:val="00E623DC"/>
    <w:pPr>
      <w:numPr>
        <w:numId w:val="228"/>
      </w:numPr>
    </w:pPr>
  </w:style>
  <w:style w:type="numbering" w:customStyle="1" w:styleId="CurrentList156">
    <w:name w:val="Current List156"/>
    <w:uiPriority w:val="99"/>
    <w:rsid w:val="00E623DC"/>
    <w:pPr>
      <w:numPr>
        <w:numId w:val="229"/>
      </w:numPr>
    </w:pPr>
  </w:style>
  <w:style w:type="numbering" w:customStyle="1" w:styleId="CurrentList157">
    <w:name w:val="Current List157"/>
    <w:uiPriority w:val="99"/>
    <w:rsid w:val="00016A97"/>
    <w:pPr>
      <w:numPr>
        <w:numId w:val="230"/>
      </w:numPr>
    </w:pPr>
  </w:style>
  <w:style w:type="numbering" w:customStyle="1" w:styleId="CurrentList158">
    <w:name w:val="Current List158"/>
    <w:uiPriority w:val="99"/>
    <w:rsid w:val="00235A55"/>
    <w:pPr>
      <w:numPr>
        <w:numId w:val="232"/>
      </w:numPr>
    </w:pPr>
  </w:style>
  <w:style w:type="numbering" w:customStyle="1" w:styleId="CurrentList159">
    <w:name w:val="Current List159"/>
    <w:uiPriority w:val="99"/>
    <w:rsid w:val="009C5D96"/>
    <w:pPr>
      <w:numPr>
        <w:numId w:val="233"/>
      </w:numPr>
    </w:pPr>
  </w:style>
  <w:style w:type="numbering" w:customStyle="1" w:styleId="CurrentList160">
    <w:name w:val="Current List160"/>
    <w:uiPriority w:val="99"/>
    <w:rsid w:val="00B841EB"/>
    <w:pPr>
      <w:numPr>
        <w:numId w:val="236"/>
      </w:numPr>
    </w:pPr>
  </w:style>
  <w:style w:type="numbering" w:customStyle="1" w:styleId="CurrentList161">
    <w:name w:val="Current List161"/>
    <w:uiPriority w:val="99"/>
    <w:rsid w:val="00B841EB"/>
    <w:pPr>
      <w:numPr>
        <w:numId w:val="238"/>
      </w:numPr>
    </w:pPr>
  </w:style>
  <w:style w:type="numbering" w:customStyle="1" w:styleId="CurrentList162">
    <w:name w:val="Current List162"/>
    <w:uiPriority w:val="99"/>
    <w:rsid w:val="00745B73"/>
    <w:pPr>
      <w:numPr>
        <w:numId w:val="239"/>
      </w:numPr>
    </w:pPr>
  </w:style>
  <w:style w:type="numbering" w:customStyle="1" w:styleId="CurrentList163">
    <w:name w:val="Current List163"/>
    <w:uiPriority w:val="99"/>
    <w:rsid w:val="0040410B"/>
    <w:pPr>
      <w:numPr>
        <w:numId w:val="242"/>
      </w:numPr>
    </w:pPr>
  </w:style>
  <w:style w:type="numbering" w:customStyle="1" w:styleId="CurrentList164">
    <w:name w:val="Current List164"/>
    <w:uiPriority w:val="99"/>
    <w:rsid w:val="00F41E15"/>
    <w:pPr>
      <w:numPr>
        <w:numId w:val="243"/>
      </w:numPr>
    </w:pPr>
  </w:style>
  <w:style w:type="numbering" w:customStyle="1" w:styleId="CurrentList165">
    <w:name w:val="Current List165"/>
    <w:uiPriority w:val="99"/>
    <w:rsid w:val="00F41E15"/>
    <w:pPr>
      <w:numPr>
        <w:numId w:val="244"/>
      </w:numPr>
    </w:pPr>
  </w:style>
  <w:style w:type="numbering" w:customStyle="1" w:styleId="CurrentList166">
    <w:name w:val="Current List166"/>
    <w:uiPriority w:val="99"/>
    <w:rsid w:val="007822BC"/>
    <w:pPr>
      <w:numPr>
        <w:numId w:val="245"/>
      </w:numPr>
    </w:pPr>
  </w:style>
  <w:style w:type="numbering" w:customStyle="1" w:styleId="CurrentList167">
    <w:name w:val="Current List167"/>
    <w:uiPriority w:val="99"/>
    <w:rsid w:val="000B2869"/>
    <w:pPr>
      <w:numPr>
        <w:numId w:val="246"/>
      </w:numPr>
    </w:pPr>
  </w:style>
  <w:style w:type="numbering" w:customStyle="1" w:styleId="CurrentList168">
    <w:name w:val="Current List168"/>
    <w:uiPriority w:val="99"/>
    <w:rsid w:val="00073302"/>
    <w:pPr>
      <w:numPr>
        <w:numId w:val="248"/>
      </w:numPr>
    </w:pPr>
  </w:style>
  <w:style w:type="numbering" w:customStyle="1" w:styleId="CurrentList169">
    <w:name w:val="Current List169"/>
    <w:uiPriority w:val="99"/>
    <w:rsid w:val="00073302"/>
    <w:pPr>
      <w:numPr>
        <w:numId w:val="249"/>
      </w:numPr>
    </w:pPr>
  </w:style>
  <w:style w:type="numbering" w:customStyle="1" w:styleId="CurrentList170">
    <w:name w:val="Current List170"/>
    <w:uiPriority w:val="99"/>
    <w:rsid w:val="00CF5419"/>
    <w:pPr>
      <w:numPr>
        <w:numId w:val="250"/>
      </w:numPr>
    </w:pPr>
  </w:style>
  <w:style w:type="numbering" w:customStyle="1" w:styleId="CurrentList171">
    <w:name w:val="Current List171"/>
    <w:uiPriority w:val="99"/>
    <w:rsid w:val="0081203F"/>
    <w:pPr>
      <w:numPr>
        <w:numId w:val="251"/>
      </w:numPr>
    </w:pPr>
  </w:style>
  <w:style w:type="numbering" w:customStyle="1" w:styleId="CurrentList172">
    <w:name w:val="Current List172"/>
    <w:uiPriority w:val="99"/>
    <w:rsid w:val="00A834D4"/>
    <w:pPr>
      <w:numPr>
        <w:numId w:val="253"/>
      </w:numPr>
    </w:pPr>
  </w:style>
  <w:style w:type="numbering" w:customStyle="1" w:styleId="CurrentList173">
    <w:name w:val="Current List173"/>
    <w:uiPriority w:val="99"/>
    <w:rsid w:val="00D14C32"/>
    <w:pPr>
      <w:numPr>
        <w:numId w:val="255"/>
      </w:numPr>
    </w:pPr>
  </w:style>
  <w:style w:type="numbering" w:customStyle="1" w:styleId="CurrentList174">
    <w:name w:val="Current List174"/>
    <w:uiPriority w:val="99"/>
    <w:rsid w:val="00D14C32"/>
    <w:pPr>
      <w:numPr>
        <w:numId w:val="256"/>
      </w:numPr>
    </w:pPr>
  </w:style>
  <w:style w:type="numbering" w:customStyle="1" w:styleId="CurrentList175">
    <w:name w:val="Current List175"/>
    <w:uiPriority w:val="99"/>
    <w:rsid w:val="00355EC2"/>
    <w:pPr>
      <w:numPr>
        <w:numId w:val="258"/>
      </w:numPr>
    </w:pPr>
  </w:style>
  <w:style w:type="numbering" w:customStyle="1" w:styleId="CurrentList176">
    <w:name w:val="Current List176"/>
    <w:uiPriority w:val="99"/>
    <w:rsid w:val="000E73C8"/>
    <w:pPr>
      <w:numPr>
        <w:numId w:val="259"/>
      </w:numPr>
    </w:pPr>
  </w:style>
  <w:style w:type="numbering" w:customStyle="1" w:styleId="CurrentList177">
    <w:name w:val="Current List177"/>
    <w:uiPriority w:val="99"/>
    <w:rsid w:val="00FE2DD4"/>
    <w:pPr>
      <w:numPr>
        <w:numId w:val="260"/>
      </w:numPr>
    </w:pPr>
  </w:style>
  <w:style w:type="numbering" w:customStyle="1" w:styleId="CurrentList178">
    <w:name w:val="Current List178"/>
    <w:uiPriority w:val="99"/>
    <w:rsid w:val="00AA7680"/>
    <w:pPr>
      <w:numPr>
        <w:numId w:val="262"/>
      </w:numPr>
    </w:pPr>
  </w:style>
  <w:style w:type="numbering" w:customStyle="1" w:styleId="CurrentList179">
    <w:name w:val="Current List179"/>
    <w:uiPriority w:val="99"/>
    <w:rsid w:val="00AA7680"/>
    <w:pPr>
      <w:numPr>
        <w:numId w:val="263"/>
      </w:numPr>
    </w:pPr>
  </w:style>
  <w:style w:type="numbering" w:customStyle="1" w:styleId="CurrentList180">
    <w:name w:val="Current List180"/>
    <w:uiPriority w:val="99"/>
    <w:rsid w:val="008C233B"/>
    <w:pPr>
      <w:numPr>
        <w:numId w:val="265"/>
      </w:numPr>
    </w:pPr>
  </w:style>
  <w:style w:type="numbering" w:customStyle="1" w:styleId="CurrentList181">
    <w:name w:val="Current List181"/>
    <w:uiPriority w:val="99"/>
    <w:rsid w:val="008C233B"/>
    <w:pPr>
      <w:numPr>
        <w:numId w:val="266"/>
      </w:numPr>
    </w:pPr>
  </w:style>
  <w:style w:type="numbering" w:customStyle="1" w:styleId="CurrentList182">
    <w:name w:val="Current List182"/>
    <w:uiPriority w:val="99"/>
    <w:rsid w:val="008C233B"/>
    <w:pPr>
      <w:numPr>
        <w:numId w:val="268"/>
      </w:numPr>
    </w:pPr>
  </w:style>
  <w:style w:type="numbering" w:customStyle="1" w:styleId="CurrentList183">
    <w:name w:val="Current List183"/>
    <w:uiPriority w:val="99"/>
    <w:rsid w:val="008C233B"/>
    <w:pPr>
      <w:numPr>
        <w:numId w:val="269"/>
      </w:numPr>
    </w:pPr>
  </w:style>
  <w:style w:type="numbering" w:customStyle="1" w:styleId="CurrentList184">
    <w:name w:val="Current List184"/>
    <w:uiPriority w:val="99"/>
    <w:rsid w:val="008C233B"/>
    <w:pPr>
      <w:numPr>
        <w:numId w:val="271"/>
      </w:numPr>
    </w:pPr>
  </w:style>
  <w:style w:type="numbering" w:customStyle="1" w:styleId="CurrentList185">
    <w:name w:val="Current List185"/>
    <w:uiPriority w:val="99"/>
    <w:rsid w:val="00AB1ACD"/>
    <w:pPr>
      <w:numPr>
        <w:numId w:val="274"/>
      </w:numPr>
    </w:pPr>
  </w:style>
  <w:style w:type="numbering" w:customStyle="1" w:styleId="CurrentList186">
    <w:name w:val="Current List186"/>
    <w:uiPriority w:val="99"/>
    <w:rsid w:val="005774A1"/>
    <w:pPr>
      <w:numPr>
        <w:numId w:val="275"/>
      </w:numPr>
    </w:pPr>
  </w:style>
  <w:style w:type="numbering" w:customStyle="1" w:styleId="CurrentList187">
    <w:name w:val="Current List187"/>
    <w:uiPriority w:val="99"/>
    <w:rsid w:val="005774A1"/>
    <w:pPr>
      <w:numPr>
        <w:numId w:val="276"/>
      </w:numPr>
    </w:pPr>
  </w:style>
  <w:style w:type="numbering" w:customStyle="1" w:styleId="CurrentList188">
    <w:name w:val="Current List188"/>
    <w:uiPriority w:val="99"/>
    <w:rsid w:val="008B62F8"/>
    <w:pPr>
      <w:numPr>
        <w:numId w:val="285"/>
      </w:numPr>
    </w:pPr>
  </w:style>
  <w:style w:type="numbering" w:customStyle="1" w:styleId="CurrentList189">
    <w:name w:val="Current List189"/>
    <w:uiPriority w:val="99"/>
    <w:rsid w:val="002C4AB5"/>
    <w:pPr>
      <w:numPr>
        <w:numId w:val="289"/>
      </w:numPr>
    </w:pPr>
  </w:style>
  <w:style w:type="numbering" w:customStyle="1" w:styleId="CurrentList190">
    <w:name w:val="Current List190"/>
    <w:uiPriority w:val="99"/>
    <w:rsid w:val="001B5838"/>
    <w:pPr>
      <w:numPr>
        <w:numId w:val="293"/>
      </w:numPr>
    </w:pPr>
  </w:style>
  <w:style w:type="numbering" w:customStyle="1" w:styleId="CurrentList191">
    <w:name w:val="Current List191"/>
    <w:uiPriority w:val="99"/>
    <w:rsid w:val="001B5838"/>
    <w:pPr>
      <w:numPr>
        <w:numId w:val="296"/>
      </w:numPr>
    </w:pPr>
  </w:style>
  <w:style w:type="numbering" w:customStyle="1" w:styleId="CurrentList192">
    <w:name w:val="Current List192"/>
    <w:uiPriority w:val="99"/>
    <w:rsid w:val="001B5838"/>
    <w:pPr>
      <w:numPr>
        <w:numId w:val="299"/>
      </w:numPr>
    </w:pPr>
  </w:style>
  <w:style w:type="numbering" w:customStyle="1" w:styleId="CurrentList193">
    <w:name w:val="Current List193"/>
    <w:uiPriority w:val="99"/>
    <w:rsid w:val="001B5838"/>
    <w:pPr>
      <w:numPr>
        <w:numId w:val="300"/>
      </w:numPr>
    </w:pPr>
  </w:style>
  <w:style w:type="numbering" w:customStyle="1" w:styleId="CurrentList194">
    <w:name w:val="Current List194"/>
    <w:uiPriority w:val="99"/>
    <w:rsid w:val="001B5838"/>
    <w:pPr>
      <w:numPr>
        <w:numId w:val="302"/>
      </w:numPr>
    </w:pPr>
  </w:style>
  <w:style w:type="numbering" w:customStyle="1" w:styleId="CurrentList195">
    <w:name w:val="Current List195"/>
    <w:uiPriority w:val="99"/>
    <w:rsid w:val="001B5838"/>
    <w:pPr>
      <w:numPr>
        <w:numId w:val="304"/>
      </w:numPr>
    </w:pPr>
  </w:style>
  <w:style w:type="numbering" w:customStyle="1" w:styleId="CurrentList196">
    <w:name w:val="Current List196"/>
    <w:uiPriority w:val="99"/>
    <w:rsid w:val="0048731A"/>
    <w:pPr>
      <w:numPr>
        <w:numId w:val="306"/>
      </w:numPr>
    </w:pPr>
  </w:style>
  <w:style w:type="numbering" w:customStyle="1" w:styleId="CurrentList197">
    <w:name w:val="Current List197"/>
    <w:uiPriority w:val="99"/>
    <w:rsid w:val="00515609"/>
    <w:pPr>
      <w:numPr>
        <w:numId w:val="309"/>
      </w:numPr>
    </w:pPr>
  </w:style>
  <w:style w:type="numbering" w:customStyle="1" w:styleId="CurrentList198">
    <w:name w:val="Current List198"/>
    <w:uiPriority w:val="99"/>
    <w:rsid w:val="00515609"/>
    <w:pPr>
      <w:numPr>
        <w:numId w:val="310"/>
      </w:numPr>
    </w:pPr>
  </w:style>
  <w:style w:type="numbering" w:customStyle="1" w:styleId="CurrentList199">
    <w:name w:val="Current List199"/>
    <w:uiPriority w:val="99"/>
    <w:rsid w:val="009D4445"/>
    <w:pPr>
      <w:numPr>
        <w:numId w:val="311"/>
      </w:numPr>
    </w:pPr>
  </w:style>
  <w:style w:type="numbering" w:customStyle="1" w:styleId="CurrentList200">
    <w:name w:val="Current List200"/>
    <w:uiPriority w:val="99"/>
    <w:rsid w:val="00B95316"/>
    <w:pPr>
      <w:numPr>
        <w:numId w:val="316"/>
      </w:numPr>
    </w:pPr>
  </w:style>
  <w:style w:type="numbering" w:customStyle="1" w:styleId="CurrentList201">
    <w:name w:val="Current List201"/>
    <w:uiPriority w:val="99"/>
    <w:rsid w:val="006C2CEB"/>
    <w:pPr>
      <w:numPr>
        <w:numId w:val="317"/>
      </w:numPr>
    </w:pPr>
  </w:style>
  <w:style w:type="numbering" w:customStyle="1" w:styleId="CurrentList202">
    <w:name w:val="Current List202"/>
    <w:uiPriority w:val="99"/>
    <w:rsid w:val="00AE541E"/>
    <w:pPr>
      <w:numPr>
        <w:numId w:val="318"/>
      </w:numPr>
    </w:pPr>
  </w:style>
  <w:style w:type="character" w:styleId="Hyperlink">
    <w:name w:val="Hyperlink"/>
    <w:basedOn w:val="DefaultParagraphFont"/>
    <w:uiPriority w:val="99"/>
    <w:unhideWhenUsed/>
    <w:rsid w:val="00005870"/>
    <w:rPr>
      <w:color w:val="0563C1" w:themeColor="hyperlink"/>
      <w:u w:val="single"/>
    </w:rPr>
  </w:style>
  <w:style w:type="character" w:styleId="UnresolvedMention">
    <w:name w:val="Unresolved Mention"/>
    <w:basedOn w:val="DefaultParagraphFont"/>
    <w:uiPriority w:val="99"/>
    <w:semiHidden/>
    <w:unhideWhenUsed/>
    <w:rsid w:val="00005870"/>
    <w:rPr>
      <w:color w:val="605E5C"/>
      <w:shd w:val="clear" w:color="auto" w:fill="E1DFDD"/>
    </w:rPr>
  </w:style>
  <w:style w:type="numbering" w:customStyle="1" w:styleId="CurrentList203">
    <w:name w:val="Current List203"/>
    <w:uiPriority w:val="99"/>
    <w:rsid w:val="007E272F"/>
    <w:pPr>
      <w:numPr>
        <w:numId w:val="320"/>
      </w:numPr>
    </w:pPr>
  </w:style>
  <w:style w:type="character" w:customStyle="1" w:styleId="Heading2Char">
    <w:name w:val="Heading 2 Char"/>
    <w:basedOn w:val="DefaultParagraphFont"/>
    <w:link w:val="Heading2"/>
    <w:rsid w:val="00FC4DA6"/>
    <w:rPr>
      <w:rFonts w:ascii="Arial" w:eastAsia="Times New Roman" w:hAnsi="Arial" w:cs="Times New Roman"/>
      <w:b/>
      <w:sz w:val="20"/>
      <w:szCs w:val="20"/>
    </w:rPr>
  </w:style>
  <w:style w:type="character" w:styleId="CommentReference">
    <w:name w:val="annotation reference"/>
    <w:basedOn w:val="DefaultParagraphFont"/>
    <w:uiPriority w:val="99"/>
    <w:unhideWhenUsed/>
    <w:rsid w:val="00F447D4"/>
    <w:rPr>
      <w:sz w:val="16"/>
      <w:szCs w:val="16"/>
    </w:rPr>
  </w:style>
  <w:style w:type="paragraph" w:styleId="CommentText">
    <w:name w:val="annotation text"/>
    <w:basedOn w:val="Normal"/>
    <w:link w:val="CommentTextChar"/>
    <w:uiPriority w:val="99"/>
    <w:unhideWhenUsed/>
    <w:rsid w:val="00F447D4"/>
    <w:rPr>
      <w:sz w:val="20"/>
      <w:szCs w:val="20"/>
    </w:rPr>
  </w:style>
  <w:style w:type="character" w:customStyle="1" w:styleId="CommentTextChar">
    <w:name w:val="Comment Text Char"/>
    <w:basedOn w:val="DefaultParagraphFont"/>
    <w:link w:val="CommentText"/>
    <w:uiPriority w:val="99"/>
    <w:rsid w:val="00F447D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447D4"/>
    <w:rPr>
      <w:b/>
      <w:bCs/>
    </w:rPr>
  </w:style>
  <w:style w:type="character" w:customStyle="1" w:styleId="CommentSubjectChar">
    <w:name w:val="Comment Subject Char"/>
    <w:basedOn w:val="CommentTextChar"/>
    <w:link w:val="CommentSubject"/>
    <w:uiPriority w:val="99"/>
    <w:semiHidden/>
    <w:rsid w:val="00F447D4"/>
    <w:rPr>
      <w:rFonts w:ascii="Times New Roman" w:eastAsia="Times New Roman" w:hAnsi="Times New Roman" w:cs="Times New Roman"/>
      <w:b/>
      <w:bCs/>
      <w:sz w:val="20"/>
      <w:szCs w:val="20"/>
    </w:rPr>
  </w:style>
  <w:style w:type="paragraph" w:styleId="Revision">
    <w:name w:val="Revision"/>
    <w:hidden/>
    <w:uiPriority w:val="99"/>
    <w:semiHidden/>
    <w:rsid w:val="00246B66"/>
    <w:pPr>
      <w:spacing w:after="0" w:line="240" w:lineRule="auto"/>
    </w:pPr>
    <w:rPr>
      <w:rFonts w:ascii="Times New Roman" w:eastAsia="Times New Roman" w:hAnsi="Times New Roman" w:cs="Times New Roman"/>
      <w:sz w:val="24"/>
      <w:szCs w:val="24"/>
    </w:rPr>
  </w:style>
  <w:style w:type="paragraph" w:styleId="ListBullet2">
    <w:name w:val="List Bullet 2"/>
    <w:basedOn w:val="Normal"/>
    <w:autoRedefine/>
    <w:rsid w:val="00203067"/>
    <w:pPr>
      <w:numPr>
        <w:numId w:val="463"/>
      </w:numPr>
      <w:spacing w:after="0"/>
    </w:pPr>
    <w:rPr>
      <w:rFonts w:ascii="Univers (W1)" w:hAnsi="Univers (W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506106">
      <w:bodyDiv w:val="1"/>
      <w:marLeft w:val="0"/>
      <w:marRight w:val="0"/>
      <w:marTop w:val="0"/>
      <w:marBottom w:val="0"/>
      <w:divBdr>
        <w:top w:val="none" w:sz="0" w:space="0" w:color="auto"/>
        <w:left w:val="none" w:sz="0" w:space="0" w:color="auto"/>
        <w:bottom w:val="none" w:sz="0" w:space="0" w:color="auto"/>
        <w:right w:val="none" w:sz="0" w:space="0" w:color="auto"/>
      </w:divBdr>
    </w:div>
    <w:div w:id="96018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www.dryvit.com/media/240950/opmd-ds110-all-in-one.pdf" TargetMode="External"/><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3.png"/><Relationship Id="rId47" Type="http://schemas.openxmlformats.org/officeDocument/2006/relationships/hyperlink" Target="https://dryvit.com/"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6.jpeg"/><Relationship Id="rId11" Type="http://schemas.openxmlformats.org/officeDocument/2006/relationships/hyperlink" Target="http://www.dryvit.com/media/174889/ds137_outsulation-plus-md-system-specifications.pdf" TargetMode="External"/><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hyperlink" Target="http://www.dryvit.com/media/240950/opmd-ds110-all-in-one.pdf" TargetMode="External"/><Relationship Id="rId40" Type="http://schemas.openxmlformats.org/officeDocument/2006/relationships/image" Target="media/image21.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dryvit.com/media/240950/opmd-ds110-all-in-one.pdf" TargetMode="External"/><Relationship Id="rId49" Type="http://schemas.openxmlformats.org/officeDocument/2006/relationships/footer" Target="footer3.xml"/><Relationship Id="rId10" Type="http://schemas.openxmlformats.org/officeDocument/2006/relationships/hyperlink" Target="http://www.dryvit.com/media/240950/opmd-ds110-all-in-one.pdf" TargetMode="External"/><Relationship Id="rId19" Type="http://schemas.openxmlformats.org/officeDocument/2006/relationships/image" Target="media/image7.emf"/><Relationship Id="rId31" Type="http://schemas.openxmlformats.org/officeDocument/2006/relationships/image" Target="media/image17.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dryvit.com/media/240950/opmd-ds110-all-in-one.pdf" TargetMode="External"/><Relationship Id="rId14" Type="http://schemas.openxmlformats.org/officeDocument/2006/relationships/image" Target="media/image2.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s://www.tremcosealants.com/fileshare/literature/Spectrem_Simple_Seal_Usage_Guide_0217.pdf" TargetMode="External"/><Relationship Id="rId35" Type="http://schemas.openxmlformats.org/officeDocument/2006/relationships/hyperlink" Target="http://www.dryvit.com/media/240950/opmd-ds110-all-in-one.pdf" TargetMode="External"/><Relationship Id="rId43" Type="http://schemas.openxmlformats.org/officeDocument/2006/relationships/footer" Target="footer1.xml"/><Relationship Id="rId48" Type="http://schemas.openxmlformats.org/officeDocument/2006/relationships/header" Target="header2.xml"/><Relationship Id="rId8" Type="http://schemas.openxmlformats.org/officeDocument/2006/relationships/hyperlink" Target="http://www.dryvit.com/media/240950/opmd-ds110-all-in-one.pdf"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dryvit.com/media/240950/opmd-ds110-all-in-one.pdf" TargetMode="External"/><Relationship Id="rId17" Type="http://schemas.openxmlformats.org/officeDocument/2006/relationships/image" Target="media/image5.jpeg"/><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hyperlink" Target="http://www.dryvit.com/media/240950/opmd-ds110-all-in-one.pdf" TargetMode="External"/><Relationship Id="rId46" Type="http://schemas.openxmlformats.org/officeDocument/2006/relationships/hyperlink" Target="http://www.dryvit.com/media/294353/ds498.pdf" TargetMode="External"/><Relationship Id="rId20" Type="http://schemas.openxmlformats.org/officeDocument/2006/relationships/hyperlink" Target="http://www.dryvit.com/media/240950/opmd-ds110-all-in-one.pdf" TargetMode="External"/><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s>
</file>

<file path=word/_rels/footer3.xml.rels><?xml version="1.0" encoding="UTF-8" standalone="yes"?>
<Relationships xmlns="http://schemas.openxmlformats.org/package/2006/relationships"><Relationship Id="rId1" Type="http://schemas.openxmlformats.org/officeDocument/2006/relationships/image" Target="media/image25.jpg"/></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5FE0F-D933-4F3D-A881-FF57B22FE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10532</Words>
  <Characters>60033</Characters>
  <Application>Microsoft Office Word</Application>
  <DocSecurity>0</DocSecurity>
  <Lines>500</Lines>
  <Paragraphs>140</Paragraphs>
  <ScaleCrop>false</ScaleCrop>
  <Company/>
  <LinksUpToDate>false</LinksUpToDate>
  <CharactersWithSpaces>70425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2023-11-07T14:29:00Z</dcterms:created>
  <dcterms:modified xsi:type="dcterms:W3CDTF">2023-11-07T14:30:00Z</dcterms:modified>
</cp:coreProperties>
</file>